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B19" w:rsidRDefault="009A3B19" w:rsidP="009A3B19">
      <w:pPr>
        <w:jc w:val="center"/>
        <w:rPr>
          <w:b/>
        </w:rPr>
      </w:pPr>
      <w:r w:rsidRPr="009A3B19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-43815</wp:posOffset>
            </wp:positionV>
            <wp:extent cx="810260" cy="609600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3B19" w:rsidRDefault="009A3B19" w:rsidP="009A3B19">
      <w:pPr>
        <w:jc w:val="center"/>
        <w:rPr>
          <w:b/>
        </w:rPr>
      </w:pPr>
    </w:p>
    <w:p w:rsidR="009A3B19" w:rsidRPr="006B789C" w:rsidRDefault="009A3B19" w:rsidP="009A3B19">
      <w:pPr>
        <w:jc w:val="center"/>
        <w:rPr>
          <w:b/>
        </w:rPr>
      </w:pPr>
    </w:p>
    <w:p w:rsidR="009A3B19" w:rsidRDefault="009A3B19" w:rsidP="009A3B19">
      <w:pPr>
        <w:jc w:val="center"/>
        <w:rPr>
          <w:b/>
        </w:rPr>
      </w:pPr>
    </w:p>
    <w:p w:rsidR="009A3B19" w:rsidRPr="006B789C" w:rsidRDefault="009A3B19" w:rsidP="009A3B19">
      <w:pPr>
        <w:jc w:val="center"/>
        <w:rPr>
          <w:b/>
        </w:rPr>
      </w:pPr>
      <w:r w:rsidRPr="006B789C">
        <w:rPr>
          <w:b/>
        </w:rPr>
        <w:t>МЕСТНАЯ АДМИНИСТРАЦИЯ</w:t>
      </w:r>
    </w:p>
    <w:p w:rsidR="009A3B19" w:rsidRPr="006B789C" w:rsidRDefault="009A3B19" w:rsidP="009A3B19">
      <w:pPr>
        <w:pBdr>
          <w:bottom w:val="single" w:sz="12" w:space="1" w:color="auto"/>
        </w:pBdr>
        <w:jc w:val="center"/>
        <w:rPr>
          <w:b/>
        </w:rPr>
      </w:pPr>
      <w:r w:rsidRPr="006B789C">
        <w:rPr>
          <w:b/>
        </w:rPr>
        <w:t>МУНИЦИПАЛЬНОГО ОБРАЗОВАНИЯ ПОСЕЛОК СТРЕЛЬНА</w:t>
      </w:r>
    </w:p>
    <w:p w:rsidR="009A3B19" w:rsidRPr="009A3B19" w:rsidRDefault="009A3B19" w:rsidP="009A3B19">
      <w:r w:rsidRPr="009A3B19">
        <w:t>Санкт-Петербург, пос. Стрельна</w:t>
      </w:r>
    </w:p>
    <w:p w:rsidR="009A3B19" w:rsidRPr="009A3B19" w:rsidRDefault="009A3B19" w:rsidP="009A3B19">
      <w:pPr>
        <w:rPr>
          <w:b/>
          <w:sz w:val="28"/>
          <w:szCs w:val="28"/>
        </w:rPr>
      </w:pPr>
      <w:r w:rsidRPr="009A3B19">
        <w:t>Санкт-Петербургское шоссе, д.69</w:t>
      </w:r>
      <w:r w:rsidRPr="009A3B19">
        <w:tab/>
      </w:r>
      <w:r>
        <w:tab/>
      </w:r>
      <w:r>
        <w:tab/>
      </w:r>
      <w:r>
        <w:tab/>
      </w:r>
      <w:r>
        <w:tab/>
      </w:r>
    </w:p>
    <w:p w:rsidR="009A3B19" w:rsidRDefault="009A3B19" w:rsidP="009A3B19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 w:rsidR="006A28FE">
        <w:rPr>
          <w:b/>
        </w:rPr>
        <w:tab/>
      </w:r>
      <w:r w:rsidR="006A28FE">
        <w:rPr>
          <w:b/>
        </w:rPr>
        <w:tab/>
      </w:r>
      <w:r w:rsidR="006A28FE">
        <w:rPr>
          <w:b/>
        </w:rPr>
        <w:tab/>
      </w:r>
      <w:r w:rsidR="006A28FE">
        <w:rPr>
          <w:b/>
        </w:rPr>
        <w:tab/>
      </w:r>
      <w:r w:rsidR="006A28FE">
        <w:rPr>
          <w:b/>
        </w:rPr>
        <w:tab/>
      </w:r>
      <w:r w:rsidR="006A28FE">
        <w:rPr>
          <w:b/>
        </w:rPr>
        <w:tab/>
      </w:r>
      <w:r w:rsidR="006A28FE">
        <w:rPr>
          <w:b/>
        </w:rPr>
        <w:tab/>
      </w:r>
      <w:r w:rsidR="006A28FE">
        <w:rPr>
          <w:b/>
        </w:rPr>
        <w:tab/>
        <w:t>14.08.2017 № 1</w:t>
      </w:r>
    </w:p>
    <w:p w:rsidR="009A3B19" w:rsidRDefault="009A3B19" w:rsidP="006A28FE">
      <w:pPr>
        <w:rPr>
          <w:b/>
        </w:rPr>
      </w:pPr>
    </w:p>
    <w:p w:rsidR="009A3B19" w:rsidRDefault="009A3B19" w:rsidP="009A3B19">
      <w:pPr>
        <w:jc w:val="center"/>
        <w:rPr>
          <w:b/>
        </w:rPr>
      </w:pPr>
    </w:p>
    <w:p w:rsidR="00CB5103" w:rsidRDefault="009A3B19" w:rsidP="009A3B19">
      <w:pPr>
        <w:jc w:val="center"/>
        <w:rPr>
          <w:b/>
        </w:rPr>
      </w:pPr>
      <w:r w:rsidRPr="009A3B19">
        <w:rPr>
          <w:b/>
        </w:rPr>
        <w:t>АКТ</w:t>
      </w:r>
    </w:p>
    <w:p w:rsidR="009A3B19" w:rsidRPr="00A363B2" w:rsidRDefault="009A3B19" w:rsidP="009A3B19">
      <w:pPr>
        <w:jc w:val="center"/>
        <w:rPr>
          <w:b/>
        </w:rPr>
      </w:pPr>
      <w:r>
        <w:rPr>
          <w:b/>
        </w:rPr>
        <w:t xml:space="preserve">о результатах </w:t>
      </w:r>
      <w:proofErr w:type="gramStart"/>
      <w:r>
        <w:rPr>
          <w:b/>
        </w:rPr>
        <w:t xml:space="preserve">проведения </w:t>
      </w:r>
      <w:r w:rsidR="00573324">
        <w:rPr>
          <w:b/>
        </w:rPr>
        <w:t>камеральной</w:t>
      </w:r>
      <w:r>
        <w:rPr>
          <w:b/>
        </w:rPr>
        <w:t xml:space="preserve"> проверки соблюдения требований законодательства Российской Федерации</w:t>
      </w:r>
      <w:proofErr w:type="gramEnd"/>
      <w:r>
        <w:rPr>
          <w:b/>
        </w:rPr>
        <w:t xml:space="preserve"> и иных нормативных правовых актов </w:t>
      </w:r>
      <w:r w:rsidRPr="009265CF">
        <w:rPr>
          <w:b/>
        </w:rPr>
        <w:t>Российской Федерации</w:t>
      </w:r>
      <w:r>
        <w:t xml:space="preserve"> </w:t>
      </w:r>
      <w:r w:rsidRPr="009659F1">
        <w:rPr>
          <w:b/>
        </w:rPr>
        <w:t>о контрактной системе в сфере закупок товаров, работ, услуг</w:t>
      </w:r>
      <w:r>
        <w:rPr>
          <w:b/>
        </w:rPr>
        <w:t xml:space="preserve"> для обеспечения муниципальных нужд Местной администрацией Муниципального образования поселок Стрельна </w:t>
      </w:r>
    </w:p>
    <w:p w:rsidR="009A3B19" w:rsidRDefault="009A3B19" w:rsidP="009A3B19">
      <w:pPr>
        <w:rPr>
          <w:b/>
        </w:rPr>
      </w:pPr>
    </w:p>
    <w:p w:rsidR="009A3B19" w:rsidRPr="006A28FE" w:rsidRDefault="009A3B19" w:rsidP="009A3B19">
      <w:pPr>
        <w:rPr>
          <w:vertAlign w:val="superscript"/>
        </w:rPr>
      </w:pPr>
    </w:p>
    <w:p w:rsidR="009A3B19" w:rsidRDefault="009A3B19" w:rsidP="006A28FE">
      <w:pPr>
        <w:jc w:val="both"/>
      </w:pPr>
      <w:r>
        <w:tab/>
      </w:r>
      <w:proofErr w:type="gramStart"/>
      <w:r>
        <w:t xml:space="preserve">В соответствии с Федеральным законом </w:t>
      </w:r>
      <w:r>
        <w:rPr>
          <w:lang w:eastAsia="ru-RU"/>
        </w:rPr>
        <w:t>05.04.2013 № 44-ФЗ</w:t>
      </w:r>
      <w:r>
        <w:t xml:space="preserve"> «</w:t>
      </w:r>
      <w:r>
        <w:rPr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52220">
        <w:rPr>
          <w:lang w:eastAsia="ru-RU"/>
        </w:rPr>
        <w:t>» (далее Федерального закона от 05.04.2013 № 44-ФЗ)</w:t>
      </w:r>
      <w:r>
        <w:rPr>
          <w:lang w:eastAsia="ru-RU"/>
        </w:rPr>
        <w:t>, Постановлением Местной администрации Муниципального образования поселок Стрельна от 25.12.2015 №119 «Об утверждении Порядка осуществления внутреннего муниципального финансового контроля в Местной администрации Муниципального образования поселок Стрельна»</w:t>
      </w:r>
      <w:r w:rsidR="006A28FE">
        <w:rPr>
          <w:lang w:eastAsia="ru-RU"/>
        </w:rPr>
        <w:t>, распоряжением Местной администрации Муниципального о</w:t>
      </w:r>
      <w:r w:rsidR="00EF56F5">
        <w:rPr>
          <w:lang w:eastAsia="ru-RU"/>
        </w:rPr>
        <w:t>бразования поселок Стрельна</w:t>
      </w:r>
      <w:proofErr w:type="gramEnd"/>
      <w:r w:rsidR="00EF56F5">
        <w:rPr>
          <w:lang w:eastAsia="ru-RU"/>
        </w:rPr>
        <w:t xml:space="preserve"> </w:t>
      </w:r>
      <w:proofErr w:type="gramStart"/>
      <w:r w:rsidR="00EF56F5">
        <w:rPr>
          <w:lang w:eastAsia="ru-RU"/>
        </w:rPr>
        <w:t>от 30.06.</w:t>
      </w:r>
      <w:r w:rsidR="006A28FE">
        <w:rPr>
          <w:lang w:eastAsia="ru-RU"/>
        </w:rPr>
        <w:t>2017 №</w:t>
      </w:r>
      <w:r w:rsidR="00EF56F5">
        <w:rPr>
          <w:lang w:eastAsia="ru-RU"/>
        </w:rPr>
        <w:t>177/1</w:t>
      </w:r>
      <w:r w:rsidR="006A28FE">
        <w:rPr>
          <w:lang w:eastAsia="ru-RU"/>
        </w:rPr>
        <w:t xml:space="preserve"> </w:t>
      </w:r>
      <w:r w:rsidR="006A28FE">
        <w:t>«</w:t>
      </w:r>
      <w:r w:rsidR="00EF56F5">
        <w:t xml:space="preserve">О проведении </w:t>
      </w:r>
      <w:r w:rsidR="00EF56F5" w:rsidRPr="00EF56F5">
        <w:t>камеральной проверки</w:t>
      </w:r>
      <w:r w:rsidR="00EF56F5">
        <w:t xml:space="preserve"> </w:t>
      </w:r>
      <w:r w:rsidR="00EF56F5" w:rsidRPr="00EF56F5">
        <w:t>соблюдения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муниципальных нужд Местной администрацией Муниципального образования поселок Стрельна</w:t>
      </w:r>
      <w:r w:rsidR="00EF56F5">
        <w:t>»</w:t>
      </w:r>
      <w:r w:rsidR="00EF56F5">
        <w:rPr>
          <w:b/>
        </w:rPr>
        <w:t xml:space="preserve"> </w:t>
      </w:r>
      <w:r w:rsidR="006A28FE">
        <w:t xml:space="preserve">комиссия в составе: главного бухгалтера Мокиенко Г.Г. </w:t>
      </w:r>
      <w:r w:rsidR="006A28FE" w:rsidRPr="006A28FE">
        <w:t>(руководитель комиссии)</w:t>
      </w:r>
      <w:r w:rsidR="006A28FE">
        <w:rPr>
          <w:i/>
        </w:rPr>
        <w:t>,</w:t>
      </w:r>
      <w:r w:rsidR="006A28FE" w:rsidRPr="006A28FE">
        <w:t xml:space="preserve"> </w:t>
      </w:r>
      <w:r w:rsidR="006A28FE">
        <w:t>главного специалиста – экономиста Гавриловой Н.Е.</w:t>
      </w:r>
      <w:r w:rsidR="006A28FE">
        <w:rPr>
          <w:i/>
        </w:rPr>
        <w:t xml:space="preserve">, </w:t>
      </w:r>
      <w:r w:rsidR="006A28FE">
        <w:t>руководителя административно-правового отдела Потёмкиной И.</w:t>
      </w:r>
      <w:proofErr w:type="gramEnd"/>
      <w:r w:rsidR="006A28FE">
        <w:t>А. провела проверку</w:t>
      </w:r>
      <w:r w:rsidR="006A28FE" w:rsidRPr="006A28FE">
        <w:t xml:space="preserve"> соблюдения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муниципальных нужд Местной администрацией Муниципального образования поселок Стрельна</w:t>
      </w:r>
      <w:r w:rsidR="006A28FE">
        <w:t>.</w:t>
      </w:r>
    </w:p>
    <w:p w:rsidR="006A28FE" w:rsidRDefault="006A28FE" w:rsidP="006A28FE">
      <w:pPr>
        <w:jc w:val="both"/>
      </w:pPr>
      <w:r>
        <w:tab/>
      </w:r>
    </w:p>
    <w:p w:rsidR="0055090C" w:rsidRDefault="000B5AF8" w:rsidP="006A28FE">
      <w:pPr>
        <w:jc w:val="both"/>
        <w:rPr>
          <w:iCs/>
          <w:lang w:eastAsia="ru-RU"/>
        </w:rPr>
      </w:pPr>
      <w:r>
        <w:rPr>
          <w:i/>
        </w:rPr>
        <w:t xml:space="preserve">Объект </w:t>
      </w:r>
      <w:r w:rsidR="006A28FE">
        <w:rPr>
          <w:i/>
        </w:rPr>
        <w:t xml:space="preserve">проверки: </w:t>
      </w:r>
      <w:r w:rsidR="006A28FE">
        <w:t xml:space="preserve">Местная администрация </w:t>
      </w:r>
      <w:proofErr w:type="gramStart"/>
      <w:r w:rsidR="006A28FE">
        <w:t>Муниципального</w:t>
      </w:r>
      <w:proofErr w:type="gramEnd"/>
      <w:r w:rsidR="006A28FE">
        <w:t xml:space="preserve"> образования поселок Стрельна</w:t>
      </w:r>
      <w:r>
        <w:t xml:space="preserve">, </w:t>
      </w:r>
      <w:r w:rsidR="006A28FE">
        <w:t xml:space="preserve"> </w:t>
      </w:r>
      <w:r>
        <w:t>к</w:t>
      </w:r>
      <w:r w:rsidRPr="000B5AF8">
        <w:rPr>
          <w:iCs/>
          <w:lang w:eastAsia="ru-RU"/>
        </w:rPr>
        <w:t>онтрактн</w:t>
      </w:r>
      <w:r>
        <w:rPr>
          <w:iCs/>
          <w:lang w:eastAsia="ru-RU"/>
        </w:rPr>
        <w:t>ая</w:t>
      </w:r>
      <w:r w:rsidRPr="000B5AF8">
        <w:rPr>
          <w:iCs/>
          <w:lang w:eastAsia="ru-RU"/>
        </w:rPr>
        <w:t xml:space="preserve"> служб</w:t>
      </w:r>
      <w:r>
        <w:rPr>
          <w:iCs/>
          <w:lang w:eastAsia="ru-RU"/>
        </w:rPr>
        <w:t>а</w:t>
      </w:r>
      <w:r w:rsidRPr="000B5AF8">
        <w:rPr>
          <w:iCs/>
          <w:lang w:eastAsia="ru-RU"/>
        </w:rPr>
        <w:t>, контрактны</w:t>
      </w:r>
      <w:r>
        <w:rPr>
          <w:iCs/>
          <w:lang w:eastAsia="ru-RU"/>
        </w:rPr>
        <w:t>й управляющий</w:t>
      </w:r>
      <w:r w:rsidRPr="000B5AF8">
        <w:rPr>
          <w:iCs/>
          <w:lang w:eastAsia="ru-RU"/>
        </w:rPr>
        <w:t xml:space="preserve"> </w:t>
      </w:r>
    </w:p>
    <w:p w:rsidR="006A28FE" w:rsidRPr="00EC3603" w:rsidRDefault="006A28FE" w:rsidP="006A28FE">
      <w:pPr>
        <w:jc w:val="both"/>
      </w:pPr>
      <w:r>
        <w:rPr>
          <w:i/>
        </w:rPr>
        <w:t xml:space="preserve">Адрес местонахождения </w:t>
      </w:r>
      <w:r w:rsidR="000B5AF8">
        <w:rPr>
          <w:i/>
        </w:rPr>
        <w:t>объекта</w:t>
      </w:r>
      <w:r>
        <w:rPr>
          <w:i/>
        </w:rPr>
        <w:t xml:space="preserve"> проверки: </w:t>
      </w:r>
      <w:r>
        <w:t>198515, Санкт-Петербург, поселок Стрельна, Санкт-Петербургское шоссе, д.69, лит. А</w:t>
      </w:r>
    </w:p>
    <w:p w:rsidR="006A28FE" w:rsidRDefault="006A28FE" w:rsidP="006A28FE">
      <w:pPr>
        <w:jc w:val="both"/>
      </w:pPr>
      <w:r>
        <w:rPr>
          <w:i/>
        </w:rPr>
        <w:t xml:space="preserve">Вид проверки: </w:t>
      </w:r>
      <w:proofErr w:type="gramStart"/>
      <w:r>
        <w:t>плановая</w:t>
      </w:r>
      <w:proofErr w:type="gramEnd"/>
    </w:p>
    <w:p w:rsidR="006A28FE" w:rsidRDefault="006A28FE" w:rsidP="006A28FE">
      <w:pPr>
        <w:jc w:val="both"/>
      </w:pPr>
      <w:r>
        <w:rPr>
          <w:i/>
        </w:rPr>
        <w:t xml:space="preserve">Метод проверки: </w:t>
      </w:r>
      <w:proofErr w:type="gramStart"/>
      <w:r>
        <w:t>выборочная</w:t>
      </w:r>
      <w:proofErr w:type="gramEnd"/>
    </w:p>
    <w:p w:rsidR="006A28FE" w:rsidRDefault="006A28FE" w:rsidP="006A28FE">
      <w:pPr>
        <w:jc w:val="both"/>
      </w:pPr>
      <w:r>
        <w:rPr>
          <w:i/>
        </w:rPr>
        <w:t xml:space="preserve">Цель проведения проверки: </w:t>
      </w:r>
      <w:r>
        <w:t>предупреждение и выявление нарушений законодательства РФ и нормативных правовых актов РФ в сфере осуществления закупок товаров, работ, услуг для муниципальных нужд</w:t>
      </w:r>
    </w:p>
    <w:p w:rsidR="006A28FE" w:rsidRDefault="006A28FE" w:rsidP="006A28FE">
      <w:pPr>
        <w:jc w:val="both"/>
      </w:pPr>
      <w:r>
        <w:rPr>
          <w:i/>
        </w:rPr>
        <w:t xml:space="preserve">Предмет проверки: </w:t>
      </w:r>
      <w:r w:rsidRPr="00EC3603">
        <w:t xml:space="preserve">соблюдение заказчиком </w:t>
      </w:r>
      <w:r w:rsidRPr="00EC3603">
        <w:rPr>
          <w:spacing w:val="4"/>
        </w:rPr>
        <w:t xml:space="preserve">требований </w:t>
      </w:r>
      <w:r w:rsidRPr="00EC3603">
        <w:t>законодательства Российской Федерации и иных нормативных правовых актов Российской Федерации о конт</w:t>
      </w:r>
      <w:r>
        <w:t>рактной системе в сфере закупок</w:t>
      </w:r>
    </w:p>
    <w:p w:rsidR="006A28FE" w:rsidRDefault="006A28FE" w:rsidP="006A28FE">
      <w:pPr>
        <w:jc w:val="both"/>
      </w:pPr>
      <w:r>
        <w:rPr>
          <w:i/>
        </w:rPr>
        <w:t xml:space="preserve">Проверяемый период: </w:t>
      </w:r>
      <w:r>
        <w:t>01.01.2017 – 30.06.2017</w:t>
      </w:r>
    </w:p>
    <w:p w:rsidR="006A28FE" w:rsidRDefault="006A28FE" w:rsidP="006A28FE">
      <w:pPr>
        <w:jc w:val="both"/>
      </w:pPr>
      <w:r>
        <w:rPr>
          <w:i/>
        </w:rPr>
        <w:t xml:space="preserve">Срок проведения проверки: </w:t>
      </w:r>
      <w:r w:rsidRPr="00EC3603">
        <w:t>с</w:t>
      </w:r>
      <w:r>
        <w:rPr>
          <w:i/>
        </w:rPr>
        <w:t xml:space="preserve"> </w:t>
      </w:r>
      <w:r>
        <w:t>17.07.2017 по 10.08.2017</w:t>
      </w:r>
    </w:p>
    <w:p w:rsidR="00CA1F23" w:rsidRDefault="006A28FE" w:rsidP="006A28FE">
      <w:pPr>
        <w:jc w:val="both"/>
        <w:rPr>
          <w:lang w:eastAsia="ru-RU"/>
        </w:rPr>
      </w:pPr>
      <w:r w:rsidRPr="006A28FE">
        <w:rPr>
          <w:i/>
        </w:rPr>
        <w:lastRenderedPageBreak/>
        <w:t>Основания проведения проверки:</w:t>
      </w:r>
      <w:r>
        <w:t xml:space="preserve"> </w:t>
      </w:r>
      <w:r>
        <w:rPr>
          <w:lang w:eastAsia="ru-RU"/>
        </w:rPr>
        <w:t>Планом контрольных мероприятий, проводимых органом внутреннего муниципального финансового контроля Местной администрации Муниципального образования поселок Стрельна на 2017 год, утвержденны</w:t>
      </w:r>
      <w:r w:rsidR="006A68F1">
        <w:rPr>
          <w:lang w:eastAsia="ru-RU"/>
        </w:rPr>
        <w:t>й</w:t>
      </w:r>
      <w:r>
        <w:rPr>
          <w:lang w:eastAsia="ru-RU"/>
        </w:rPr>
        <w:t xml:space="preserve"> Распоряжением Местной администрации Муниципального образования поселок Стрельна от 30.12.2016 №370 «Об утверждении плана контрольных мероприятий внутреннего муниципального финансового контроля на 2017 год»</w:t>
      </w:r>
      <w:r w:rsidR="006A68F1">
        <w:rPr>
          <w:lang w:eastAsia="ru-RU"/>
        </w:rPr>
        <w:t>.</w:t>
      </w:r>
    </w:p>
    <w:p w:rsidR="00CA1F23" w:rsidRDefault="00CA1F23" w:rsidP="006A28FE">
      <w:pPr>
        <w:jc w:val="both"/>
        <w:rPr>
          <w:lang w:eastAsia="ru-RU"/>
        </w:rPr>
      </w:pPr>
      <w:r w:rsidRPr="00CA1F23">
        <w:rPr>
          <w:i/>
          <w:lang w:eastAsia="ru-RU"/>
        </w:rPr>
        <w:t>Проверка проводилась в отношении</w:t>
      </w:r>
      <w:r>
        <w:rPr>
          <w:lang w:eastAsia="ru-RU"/>
        </w:rPr>
        <w:t>:</w:t>
      </w:r>
    </w:p>
    <w:p w:rsidR="00CA1F23" w:rsidRPr="00CA1F23" w:rsidRDefault="00CA1F23" w:rsidP="00CA1F23">
      <w:pPr>
        <w:jc w:val="both"/>
        <w:rPr>
          <w:b/>
          <w:lang w:eastAsia="ru-RU"/>
        </w:rPr>
      </w:pPr>
      <w:r>
        <w:rPr>
          <w:lang w:eastAsia="ru-RU"/>
        </w:rPr>
        <w:t xml:space="preserve">-  </w:t>
      </w:r>
      <w:r w:rsidRPr="00CA1F23">
        <w:rPr>
          <w:lang w:eastAsia="ru-RU"/>
        </w:rPr>
        <w:t xml:space="preserve">соблюдения требований к обоснованию закупок, предусмотренных </w:t>
      </w:r>
      <w:hyperlink r:id="rId7" w:history="1">
        <w:r w:rsidRPr="00CA1F23">
          <w:rPr>
            <w:lang w:eastAsia="ru-RU"/>
          </w:rPr>
          <w:t>статьей 18</w:t>
        </w:r>
      </w:hyperlink>
      <w:r w:rsidRPr="00CA1F23">
        <w:rPr>
          <w:lang w:eastAsia="ru-RU"/>
        </w:rPr>
        <w:t xml:space="preserve"> Федерального закона от 05.04.2013 № 44-ФЗ;</w:t>
      </w:r>
      <w:r w:rsidRPr="00CA1F23">
        <w:rPr>
          <w:b/>
          <w:lang w:eastAsia="ru-RU"/>
        </w:rPr>
        <w:t xml:space="preserve"> </w:t>
      </w:r>
    </w:p>
    <w:p w:rsidR="00CA1F23" w:rsidRPr="00CA1F23" w:rsidRDefault="00CA1F23" w:rsidP="00CA1F23">
      <w:pPr>
        <w:jc w:val="both"/>
        <w:rPr>
          <w:b/>
          <w:lang w:eastAsia="ru-RU"/>
        </w:rPr>
      </w:pPr>
      <w:r w:rsidRPr="00CA1F23">
        <w:rPr>
          <w:b/>
          <w:lang w:eastAsia="ru-RU"/>
        </w:rPr>
        <w:t xml:space="preserve">-  </w:t>
      </w:r>
      <w:r w:rsidRPr="00DF5F12">
        <w:rPr>
          <w:lang w:eastAsia="ru-RU"/>
        </w:rPr>
        <w:t xml:space="preserve">соблюдения правил нормирования в сфере закупок, предусмотренного </w:t>
      </w:r>
      <w:hyperlink r:id="rId8" w:history="1">
        <w:r w:rsidRPr="00DF5F12">
          <w:rPr>
            <w:lang w:eastAsia="ru-RU"/>
          </w:rPr>
          <w:t>статьей 19</w:t>
        </w:r>
      </w:hyperlink>
      <w:r w:rsidRPr="00DF5F12">
        <w:rPr>
          <w:lang w:eastAsia="ru-RU"/>
        </w:rPr>
        <w:t xml:space="preserve"> Федерального закона от 05.04.2013 № 44-ФЗ;</w:t>
      </w:r>
    </w:p>
    <w:p w:rsidR="00CA1F23" w:rsidRPr="00CA1F23" w:rsidRDefault="00CA1F23" w:rsidP="00CA1F23">
      <w:pPr>
        <w:jc w:val="both"/>
        <w:rPr>
          <w:b/>
          <w:lang w:eastAsia="ru-RU"/>
        </w:rPr>
      </w:pPr>
      <w:r w:rsidRPr="00CA1F23">
        <w:rPr>
          <w:b/>
          <w:lang w:eastAsia="ru-RU"/>
        </w:rPr>
        <w:t xml:space="preserve">-  </w:t>
      </w:r>
      <w:r w:rsidRPr="00DF5F12">
        <w:rPr>
          <w:lang w:eastAsia="ru-RU"/>
        </w:rPr>
        <w:t>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CA1F23" w:rsidRPr="00CA1F23" w:rsidRDefault="00CA1F23" w:rsidP="00CA1F23">
      <w:pPr>
        <w:jc w:val="both"/>
        <w:rPr>
          <w:b/>
          <w:lang w:eastAsia="ru-RU"/>
        </w:rPr>
      </w:pPr>
      <w:r w:rsidRPr="00CA1F23">
        <w:rPr>
          <w:b/>
          <w:lang w:eastAsia="ru-RU"/>
        </w:rPr>
        <w:t xml:space="preserve">- </w:t>
      </w:r>
      <w:r w:rsidRPr="00DF5F12">
        <w:rPr>
          <w:lang w:eastAsia="ru-RU"/>
        </w:rPr>
        <w:t>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CA1F23" w:rsidRPr="00CA1F23" w:rsidRDefault="00CA1F23" w:rsidP="00CA1F23">
      <w:pPr>
        <w:jc w:val="both"/>
        <w:rPr>
          <w:b/>
          <w:lang w:eastAsia="ru-RU"/>
        </w:rPr>
      </w:pPr>
      <w:r w:rsidRPr="00CA1F23">
        <w:rPr>
          <w:b/>
          <w:lang w:eastAsia="ru-RU"/>
        </w:rPr>
        <w:t xml:space="preserve">- </w:t>
      </w:r>
      <w:r w:rsidRPr="00DF5F12">
        <w:rPr>
          <w:lang w:eastAsia="ru-RU"/>
        </w:rPr>
        <w:t>соответствия поставленного товара, выполненной работы (ее результата) или оказанной услуги условиям контракта;</w:t>
      </w:r>
    </w:p>
    <w:p w:rsidR="00CA1F23" w:rsidRPr="00DF5F12" w:rsidRDefault="00CA1F23" w:rsidP="00CA1F23">
      <w:pPr>
        <w:jc w:val="both"/>
        <w:rPr>
          <w:lang w:eastAsia="ru-RU"/>
        </w:rPr>
      </w:pPr>
      <w:r w:rsidRPr="00CA1F23">
        <w:rPr>
          <w:b/>
          <w:lang w:eastAsia="ru-RU"/>
        </w:rPr>
        <w:t xml:space="preserve">- </w:t>
      </w:r>
      <w:r w:rsidRPr="00DF5F12">
        <w:rPr>
          <w:lang w:eastAsia="ru-RU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CA1F23" w:rsidRPr="00DF5F12" w:rsidRDefault="00CA1F23" w:rsidP="00CA1F23">
      <w:pPr>
        <w:jc w:val="both"/>
        <w:rPr>
          <w:lang w:eastAsia="ru-RU"/>
        </w:rPr>
      </w:pPr>
      <w:r w:rsidRPr="00DF5F12">
        <w:rPr>
          <w:lang w:eastAsia="ru-RU"/>
        </w:rPr>
        <w:t>- соответствия использования поставленного товара, выполненной работы (ее результата) или оказанной услуги целям осуществления закупки</w:t>
      </w:r>
    </w:p>
    <w:p w:rsidR="00A43DE8" w:rsidRDefault="00A43DE8" w:rsidP="006A28FE">
      <w:pPr>
        <w:jc w:val="both"/>
      </w:pPr>
    </w:p>
    <w:p w:rsidR="00A43DE8" w:rsidRPr="00A43DE8" w:rsidRDefault="00A43DE8" w:rsidP="00A43DE8">
      <w:pPr>
        <w:autoSpaceDN w:val="0"/>
        <w:adjustRightInd w:val="0"/>
        <w:jc w:val="both"/>
      </w:pPr>
      <w:r w:rsidRPr="00A43DE8">
        <w:rPr>
          <w:i/>
        </w:rPr>
        <w:t>В ходе проверки были изучены</w:t>
      </w:r>
      <w:r w:rsidRPr="00A43DE8">
        <w:t xml:space="preserve">: </w:t>
      </w:r>
      <w:proofErr w:type="gramStart"/>
      <w:r w:rsidRPr="00A43DE8">
        <w:t xml:space="preserve">Устав Муниципального образования поселок Стрельна; нормативно – правовые акты Местной администрации Муниципального образования поселок Стрельна, регламентирующие организацию и осуществление закупок товаров, работ, услуг; документы </w:t>
      </w:r>
      <w:r w:rsidRPr="00A43DE8">
        <w:rPr>
          <w:bCs/>
        </w:rPr>
        <w:t xml:space="preserve">по осуществлению закупок  конкурентными способами и закупки </w:t>
      </w:r>
      <w:r w:rsidRPr="00A43DE8">
        <w:rPr>
          <w:lang w:eastAsia="ru-RU"/>
        </w:rPr>
        <w:t xml:space="preserve">у единственного поставщика (подрядчика, исполнителя); </w:t>
      </w:r>
      <w:r w:rsidRPr="00A43DE8">
        <w:t>контракты (гражданско-правовые договоры), заключенные Заказчиком в проверяемом периоде; реестр контрактов</w:t>
      </w:r>
      <w:r>
        <w:t>; план закупок товаров, работ, услуг для обеспечения муниципальных нужд;</w:t>
      </w:r>
      <w:proofErr w:type="gramEnd"/>
      <w:r>
        <w:t xml:space="preserve"> план-график закупок товаров, работ, услуг для обеспечения муниципальных нужд; нормативные затраты на обеспечение функций местной администрации Муниципального образования поселок Стрельна.</w:t>
      </w:r>
    </w:p>
    <w:p w:rsidR="00A43DE8" w:rsidRDefault="00A43DE8" w:rsidP="006A28FE">
      <w:pPr>
        <w:jc w:val="both"/>
        <w:rPr>
          <w:i/>
        </w:rPr>
      </w:pPr>
    </w:p>
    <w:p w:rsidR="00A43DE8" w:rsidRPr="00DC36D4" w:rsidRDefault="00A43DE8" w:rsidP="006A28FE">
      <w:pPr>
        <w:jc w:val="both"/>
        <w:rPr>
          <w:i/>
        </w:rPr>
      </w:pPr>
      <w:r w:rsidRPr="00A43DE8">
        <w:rPr>
          <w:i/>
        </w:rPr>
        <w:t>В ходе проверки установлено:</w:t>
      </w:r>
    </w:p>
    <w:p w:rsidR="00DC36D4" w:rsidRPr="00DC36D4" w:rsidRDefault="0055090C" w:rsidP="00DC36D4">
      <w:pPr>
        <w:pStyle w:val="Default"/>
        <w:numPr>
          <w:ilvl w:val="0"/>
          <w:numId w:val="6"/>
        </w:numPr>
        <w:tabs>
          <w:tab w:val="left" w:pos="0"/>
          <w:tab w:val="left" w:pos="851"/>
        </w:tabs>
        <w:ind w:left="0" w:firstLine="567"/>
        <w:jc w:val="both"/>
        <w:rPr>
          <w:i/>
        </w:rPr>
      </w:pPr>
      <w:r w:rsidRPr="00DC36D4">
        <w:t>Контрактная служба Местной администрации Муниципального образования поселок Стрельна действует на основании Положения Местной администрации МО пос. Стрельна «О контрактной службе в Местной администрации Муниципального образования поселок Стрельна» утвержденного постановлением Местной администрации Муниципального образования поселок Стрельна от 23.12.2013 № 146</w:t>
      </w:r>
      <w:r w:rsidR="00DC36D4">
        <w:t xml:space="preserve"> (в редакции постановления Местной администрации Муниципального образования от 05.08.2015 №77)</w:t>
      </w:r>
      <w:r w:rsidRPr="00DC36D4">
        <w:t>.</w:t>
      </w:r>
      <w:r w:rsidR="00DC36D4">
        <w:t xml:space="preserve"> </w:t>
      </w:r>
    </w:p>
    <w:p w:rsidR="00DC36D4" w:rsidRPr="00DC36D4" w:rsidRDefault="00265598" w:rsidP="00DC36D4">
      <w:pPr>
        <w:pStyle w:val="Default"/>
        <w:numPr>
          <w:ilvl w:val="0"/>
          <w:numId w:val="6"/>
        </w:numPr>
        <w:tabs>
          <w:tab w:val="left" w:pos="0"/>
          <w:tab w:val="left" w:pos="851"/>
        </w:tabs>
        <w:ind w:left="0" w:firstLine="567"/>
        <w:jc w:val="both"/>
        <w:rPr>
          <w:i/>
        </w:rPr>
      </w:pPr>
      <w:r>
        <w:t>Обоснование закупки осуществляется заказчиком при формировании плана закупок, плана-графика. Обоснование закупок осуществляется в соответствии с правилами обоснования закупок товаров, работ и услуг для обеспечения государственных и муниципальных нужд, утвержденными постановлением Правительства РФ от 05.06.2015 №555 «Об установлении порядка обоснования закупок товаров, работ и услуг для обеспечения государственных и муниципальных нужд и форм такого обоснования». В ходе проверки нарушений требований к обоснованию закупок, п</w:t>
      </w:r>
      <w:r w:rsidRPr="00265598">
        <w:t xml:space="preserve">редусмотренных </w:t>
      </w:r>
      <w:hyperlink r:id="rId9" w:history="1">
        <w:r w:rsidRPr="00265598">
          <w:t>статьей 18</w:t>
        </w:r>
      </w:hyperlink>
      <w:r w:rsidRPr="00265598">
        <w:t xml:space="preserve"> Федерального закона от 05.04.2013 № 44-ФЗ </w:t>
      </w:r>
      <w:r>
        <w:t>не выявлено.</w:t>
      </w:r>
    </w:p>
    <w:p w:rsidR="00252163" w:rsidRPr="00DC36D4" w:rsidRDefault="00252163" w:rsidP="00DC36D4">
      <w:pPr>
        <w:pStyle w:val="Default"/>
        <w:numPr>
          <w:ilvl w:val="0"/>
          <w:numId w:val="6"/>
        </w:numPr>
        <w:tabs>
          <w:tab w:val="left" w:pos="0"/>
          <w:tab w:val="left" w:pos="851"/>
        </w:tabs>
        <w:ind w:left="0" w:firstLine="567"/>
        <w:jc w:val="both"/>
        <w:rPr>
          <w:i/>
        </w:rPr>
      </w:pPr>
      <w:r>
        <w:t xml:space="preserve">Местной администрацией </w:t>
      </w:r>
      <w:r w:rsidR="001F0EAA">
        <w:t>приняты</w:t>
      </w:r>
      <w:r>
        <w:t xml:space="preserve"> нормативные правовые акты в сфере нормирования</w:t>
      </w:r>
      <w:r w:rsidR="001F0EAA">
        <w:t>:</w:t>
      </w:r>
    </w:p>
    <w:p w:rsidR="001F0EAA" w:rsidRDefault="001F0EAA" w:rsidP="001F0EAA">
      <w:pPr>
        <w:pStyle w:val="a5"/>
        <w:ind w:left="0" w:firstLine="720"/>
        <w:jc w:val="both"/>
      </w:pPr>
      <w:r w:rsidRPr="001F0EAA">
        <w:lastRenderedPageBreak/>
        <w:t xml:space="preserve">Постановление </w:t>
      </w:r>
      <w:r>
        <w:t>Местной администрации Муниципального образования поселок Стрельна от 23.05.2017 №41 «</w:t>
      </w:r>
      <w:r w:rsidRPr="001F0EAA">
        <w:t>Об утверждении  требований к порядку разработки и принятия правовых актов о нормировании в сфере закупок для обеспечения муниципальных нужд Местной администрации Муниципального образования поселок Стрельна, подведомственных казенных учреждений, муниципальных унитарных предприятий содержанию указанных актов и обеспечению их исполнения</w:t>
      </w:r>
      <w:r>
        <w:t>»;</w:t>
      </w:r>
    </w:p>
    <w:p w:rsidR="001F0EAA" w:rsidRPr="001F0EAA" w:rsidRDefault="001F0EAA" w:rsidP="001F0EAA">
      <w:pPr>
        <w:pStyle w:val="a5"/>
        <w:ind w:left="0" w:firstLine="720"/>
        <w:jc w:val="both"/>
        <w:rPr>
          <w:bCs/>
        </w:rPr>
      </w:pPr>
      <w:proofErr w:type="gramStart"/>
      <w:r w:rsidRPr="001F0EAA">
        <w:t xml:space="preserve">Постановление </w:t>
      </w:r>
      <w:r>
        <w:t>Местной администрации Муниципального образования поселок Стрельна от 28.12.2016 №121 «</w:t>
      </w:r>
      <w:r w:rsidRPr="001F0EAA">
        <w:t>Об утверждении правил</w:t>
      </w:r>
      <w:r w:rsidRPr="001F0EAA">
        <w:rPr>
          <w:bCs/>
        </w:rPr>
        <w:t xml:space="preserve"> определения требований к закупаемым Местной администрацией Муниципального образования поселок Стрельна и подведомственными казенными учреждениями отдельным видам товаров, работ, услуг (в том числе предельных цен товаров, работ, услуг)</w:t>
      </w:r>
      <w:r>
        <w:rPr>
          <w:bCs/>
        </w:rPr>
        <w:t>»;</w:t>
      </w:r>
      <w:proofErr w:type="gramEnd"/>
    </w:p>
    <w:p w:rsidR="001F0EAA" w:rsidRDefault="001F0EAA" w:rsidP="001F0EAA">
      <w:pPr>
        <w:pStyle w:val="a5"/>
        <w:ind w:left="0" w:firstLine="720"/>
        <w:jc w:val="both"/>
        <w:rPr>
          <w:bCs/>
        </w:rPr>
      </w:pPr>
      <w:r w:rsidRPr="001F0EAA">
        <w:t xml:space="preserve">Постановление </w:t>
      </w:r>
      <w:r>
        <w:t>Местной администрации Муниципального образования поселок Стрельна от 28.12.2016 №122 «</w:t>
      </w:r>
      <w:r w:rsidRPr="001F0EAA">
        <w:t xml:space="preserve">О правилах определения нормативных затрат на обеспечение функций Местной администрации Муниципального образования поселок Стрельна и </w:t>
      </w:r>
      <w:r w:rsidRPr="001F0EAA">
        <w:rPr>
          <w:bCs/>
        </w:rPr>
        <w:t xml:space="preserve"> подведомственных  казенных учреждений</w:t>
      </w:r>
      <w:r>
        <w:rPr>
          <w:bCs/>
        </w:rPr>
        <w:t>»;</w:t>
      </w:r>
    </w:p>
    <w:p w:rsidR="001F0EAA" w:rsidRPr="001F0EAA" w:rsidRDefault="001F0EAA" w:rsidP="001F0EAA">
      <w:pPr>
        <w:pStyle w:val="a5"/>
        <w:ind w:left="0" w:firstLine="720"/>
        <w:jc w:val="both"/>
      </w:pPr>
      <w:r w:rsidRPr="001F0EAA">
        <w:t xml:space="preserve">Постановление </w:t>
      </w:r>
      <w:r>
        <w:t>Местной администрации Муниципального образования поселок Стрельна от 28.12.2016 №123 «</w:t>
      </w:r>
      <w:r>
        <w:rPr>
          <w:bCs/>
        </w:rPr>
        <w:t xml:space="preserve">Об утверждении нормативов </w:t>
      </w:r>
      <w:r w:rsidRPr="001F0EAA">
        <w:rPr>
          <w:bCs/>
        </w:rPr>
        <w:t>срока полезного использования  основных средств и цены товаров, работ, услуг на 2017 год</w:t>
      </w:r>
      <w:r>
        <w:rPr>
          <w:bCs/>
        </w:rPr>
        <w:t>».</w:t>
      </w:r>
    </w:p>
    <w:p w:rsidR="001F0EAA" w:rsidRDefault="001F0EAA" w:rsidP="001F0EAA">
      <w:pPr>
        <w:pStyle w:val="a5"/>
        <w:ind w:left="0" w:firstLine="720"/>
        <w:jc w:val="both"/>
      </w:pPr>
      <w:r w:rsidRPr="001F0EAA">
        <w:t xml:space="preserve">Вышеуказанные НПА </w:t>
      </w:r>
      <w:r>
        <w:t xml:space="preserve">размещены на официальном </w:t>
      </w:r>
      <w:proofErr w:type="gramStart"/>
      <w:r>
        <w:t>сайте</w:t>
      </w:r>
      <w:proofErr w:type="gramEnd"/>
      <w:r>
        <w:t xml:space="preserve"> в информационно-телекоммуникационной сети «Интернет»</w:t>
      </w:r>
      <w:r w:rsidRPr="001F0EAA">
        <w:t xml:space="preserve"> </w:t>
      </w:r>
      <w:r>
        <w:t xml:space="preserve">по адресу: </w:t>
      </w:r>
      <w:hyperlink r:id="rId10" w:history="1">
        <w:r w:rsidRPr="00FB7F1B">
          <w:rPr>
            <w:rStyle w:val="af"/>
            <w:lang w:val="en-US"/>
          </w:rPr>
          <w:t>www</w:t>
        </w:r>
        <w:r w:rsidRPr="00FB7F1B">
          <w:rPr>
            <w:rStyle w:val="af"/>
          </w:rPr>
          <w:t>.</w:t>
        </w:r>
        <w:proofErr w:type="spellStart"/>
        <w:r w:rsidRPr="00FB7F1B">
          <w:rPr>
            <w:rStyle w:val="af"/>
            <w:lang w:val="en-US"/>
          </w:rPr>
          <w:t>zakupki</w:t>
        </w:r>
        <w:proofErr w:type="spellEnd"/>
        <w:r w:rsidRPr="00FB7F1B">
          <w:rPr>
            <w:rStyle w:val="af"/>
          </w:rPr>
          <w:t>.</w:t>
        </w:r>
        <w:proofErr w:type="spellStart"/>
        <w:r w:rsidRPr="00FB7F1B">
          <w:rPr>
            <w:rStyle w:val="af"/>
            <w:lang w:val="en-US"/>
          </w:rPr>
          <w:t>gov</w:t>
        </w:r>
        <w:proofErr w:type="spellEnd"/>
        <w:r w:rsidRPr="00FB7F1B">
          <w:rPr>
            <w:rStyle w:val="af"/>
          </w:rPr>
          <w:t>.</w:t>
        </w:r>
        <w:r w:rsidRPr="00FB7F1B">
          <w:rPr>
            <w:rStyle w:val="af"/>
            <w:lang w:val="en-US"/>
          </w:rPr>
          <w:t>ru</w:t>
        </w:r>
      </w:hyperlink>
      <w:r>
        <w:t>.</w:t>
      </w:r>
    </w:p>
    <w:p w:rsidR="001F0EAA" w:rsidRPr="001F0EAA" w:rsidRDefault="00C066A5" w:rsidP="001F0EAA">
      <w:pPr>
        <w:pStyle w:val="a5"/>
        <w:ind w:left="0" w:firstLine="720"/>
        <w:jc w:val="both"/>
      </w:pPr>
      <w:r>
        <w:t xml:space="preserve">Закупки товаров, работ, услуг осуществляются в соответствии с утвержденными нормативными затратами на обеспечение функций местной администрации </w:t>
      </w:r>
      <w:proofErr w:type="gramStart"/>
      <w:r>
        <w:t>Муниципального</w:t>
      </w:r>
      <w:proofErr w:type="gramEnd"/>
      <w:r>
        <w:t xml:space="preserve"> образования поселок Стрельна.</w:t>
      </w:r>
    </w:p>
    <w:p w:rsidR="00252163" w:rsidRDefault="00265598" w:rsidP="00265598">
      <w:pPr>
        <w:pStyle w:val="a5"/>
        <w:ind w:left="0" w:firstLine="720"/>
        <w:jc w:val="both"/>
        <w:rPr>
          <w:rStyle w:val="af2"/>
        </w:rPr>
      </w:pPr>
      <w:r>
        <w:t xml:space="preserve">В ходе проверки выявлено нарушение.  </w:t>
      </w:r>
      <w:r w:rsidR="002747A5">
        <w:t xml:space="preserve"> </w:t>
      </w:r>
      <w:r>
        <w:t>В</w:t>
      </w:r>
      <w:r w:rsidR="001400D1">
        <w:t xml:space="preserve"> соответствии с распоряжением Местной администрации от 22.03.2017 №75 по счету от 16.03.2017 №116 была осуществлена закупка мебели (кресло офисное </w:t>
      </w:r>
      <w:r w:rsidR="001400D1">
        <w:rPr>
          <w:rStyle w:val="af2"/>
          <w:lang w:val="en-US"/>
        </w:rPr>
        <w:t>CH</w:t>
      </w:r>
      <w:r w:rsidR="001400D1" w:rsidRPr="001400D1">
        <w:rPr>
          <w:rStyle w:val="af2"/>
        </w:rPr>
        <w:t xml:space="preserve">685 </w:t>
      </w:r>
      <w:proofErr w:type="gramStart"/>
      <w:r w:rsidR="001400D1">
        <w:rPr>
          <w:rStyle w:val="af2"/>
        </w:rPr>
        <w:t>серый</w:t>
      </w:r>
      <w:proofErr w:type="gramEnd"/>
      <w:r w:rsidR="001400D1">
        <w:rPr>
          <w:rStyle w:val="af2"/>
        </w:rPr>
        <w:t xml:space="preserve">, </w:t>
      </w:r>
      <w:r w:rsidR="000B0F7D">
        <w:rPr>
          <w:rStyle w:val="af2"/>
        </w:rPr>
        <w:t xml:space="preserve"> кресло офисное </w:t>
      </w:r>
      <w:r w:rsidR="000B0F7D">
        <w:rPr>
          <w:rStyle w:val="af2"/>
          <w:lang w:val="en-US"/>
        </w:rPr>
        <w:t>CH</w:t>
      </w:r>
      <w:r w:rsidR="000B0F7D" w:rsidRPr="000B0F7D">
        <w:rPr>
          <w:rStyle w:val="af2"/>
        </w:rPr>
        <w:t xml:space="preserve">279 </w:t>
      </w:r>
      <w:r w:rsidR="000B0F7D">
        <w:rPr>
          <w:rStyle w:val="af2"/>
        </w:rPr>
        <w:t xml:space="preserve">ОЗ15-2 черный), которая не предусмотрена нормативными затратами. </w:t>
      </w:r>
    </w:p>
    <w:p w:rsidR="00E63B0C" w:rsidRDefault="00265598" w:rsidP="00DC36D4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265598">
        <w:t xml:space="preserve">Обоснование </w:t>
      </w:r>
      <w:r>
        <w:t>начальной (максимальной) цены контракта осуществляется</w:t>
      </w:r>
      <w:r w:rsidR="00517546">
        <w:t xml:space="preserve"> в соответствии со статьей 22 </w:t>
      </w:r>
      <w:r w:rsidR="00517546" w:rsidRPr="00265598">
        <w:rPr>
          <w:lang w:eastAsia="ru-RU"/>
        </w:rPr>
        <w:t>Федерального закона от 05.04.2013 № 44-ФЗ</w:t>
      </w:r>
      <w:r w:rsidR="00517546">
        <w:rPr>
          <w:lang w:eastAsia="ru-RU"/>
        </w:rPr>
        <w:t xml:space="preserve">,  методическими рекомендациями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утвержденными приказом Минэкономразвития России от 02.10.2013 № 567. Обоснование начальной максимальной цены контрактов, заключаемых </w:t>
      </w:r>
      <w:r w:rsidR="003B2E4C">
        <w:rPr>
          <w:lang w:eastAsia="ru-RU"/>
        </w:rPr>
        <w:t xml:space="preserve">посредством проведения конкурентных процедур, размещаются в ЕИС </w:t>
      </w:r>
      <w:r w:rsidR="00517546">
        <w:rPr>
          <w:lang w:eastAsia="ru-RU"/>
        </w:rPr>
        <w:t xml:space="preserve"> </w:t>
      </w:r>
      <w:r w:rsidR="003B2E4C">
        <w:t xml:space="preserve">по адресу: </w:t>
      </w:r>
      <w:hyperlink r:id="rId11" w:history="1">
        <w:r w:rsidR="003B2E4C" w:rsidRPr="00DF5F12">
          <w:rPr>
            <w:rStyle w:val="af"/>
            <w:lang w:val="en-US"/>
          </w:rPr>
          <w:t>www</w:t>
        </w:r>
        <w:r w:rsidR="003B2E4C" w:rsidRPr="00FB7F1B">
          <w:rPr>
            <w:rStyle w:val="af"/>
          </w:rPr>
          <w:t>.</w:t>
        </w:r>
        <w:proofErr w:type="spellStart"/>
        <w:r w:rsidR="003B2E4C" w:rsidRPr="00DF5F12">
          <w:rPr>
            <w:rStyle w:val="af"/>
            <w:lang w:val="en-US"/>
          </w:rPr>
          <w:t>zakupki</w:t>
        </w:r>
        <w:proofErr w:type="spellEnd"/>
        <w:r w:rsidR="003B2E4C" w:rsidRPr="00FB7F1B">
          <w:rPr>
            <w:rStyle w:val="af"/>
          </w:rPr>
          <w:t>.</w:t>
        </w:r>
        <w:proofErr w:type="spellStart"/>
        <w:r w:rsidR="003B2E4C" w:rsidRPr="00DF5F12">
          <w:rPr>
            <w:rStyle w:val="af"/>
            <w:lang w:val="en-US"/>
          </w:rPr>
          <w:t>gov</w:t>
        </w:r>
        <w:proofErr w:type="spellEnd"/>
        <w:r w:rsidR="003B2E4C" w:rsidRPr="00FB7F1B">
          <w:rPr>
            <w:rStyle w:val="af"/>
          </w:rPr>
          <w:t>.</w:t>
        </w:r>
        <w:r w:rsidR="003B2E4C" w:rsidRPr="00DF5F12">
          <w:rPr>
            <w:rStyle w:val="af"/>
            <w:lang w:val="en-US"/>
          </w:rPr>
          <w:t>ru</w:t>
        </w:r>
      </w:hyperlink>
      <w:r w:rsidR="003B2E4C">
        <w:t>.</w:t>
      </w:r>
      <w:r w:rsidR="00E52220">
        <w:t xml:space="preserve"> </w:t>
      </w:r>
      <w:r w:rsidR="00447F53">
        <w:t>Муниципальные к</w:t>
      </w:r>
      <w:r w:rsidR="00E52220">
        <w:t xml:space="preserve">онтракты, </w:t>
      </w:r>
      <w:r w:rsidR="00447F53">
        <w:t xml:space="preserve">заключенные </w:t>
      </w:r>
      <w:r w:rsidR="00E52220">
        <w:rPr>
          <w:lang w:eastAsia="ru-RU"/>
        </w:rPr>
        <w:t xml:space="preserve">в соответствии с пунктами 6, 23, 32 статьи 93 Федерального закона от 05.04.2013 №44-ФЗ содержат расчет и </w:t>
      </w:r>
      <w:hyperlink r:id="rId12" w:history="1">
        <w:r w:rsidR="00E52220" w:rsidRPr="00447F53">
          <w:rPr>
            <w:lang w:eastAsia="ru-RU"/>
          </w:rPr>
          <w:t>обоснование</w:t>
        </w:r>
      </w:hyperlink>
      <w:r w:rsidR="00E52220">
        <w:rPr>
          <w:lang w:eastAsia="ru-RU"/>
        </w:rPr>
        <w:t xml:space="preserve"> цены контракта</w:t>
      </w:r>
      <w:r w:rsidR="00447F53">
        <w:rPr>
          <w:lang w:eastAsia="ru-RU"/>
        </w:rPr>
        <w:t xml:space="preserve">. </w:t>
      </w:r>
      <w:r w:rsidR="00447F53" w:rsidRPr="00447F53">
        <w:t xml:space="preserve">В ходе </w:t>
      </w:r>
      <w:r w:rsidR="00447F53">
        <w:t>проверки нарушений не выявлено.</w:t>
      </w:r>
    </w:p>
    <w:p w:rsidR="00101AA2" w:rsidRDefault="00DF5F12" w:rsidP="00DC36D4">
      <w:pPr>
        <w:pStyle w:val="a5"/>
        <w:numPr>
          <w:ilvl w:val="0"/>
          <w:numId w:val="6"/>
        </w:numPr>
        <w:ind w:left="0" w:firstLine="708"/>
        <w:jc w:val="both"/>
      </w:pPr>
      <w:r w:rsidRPr="00DF5F12">
        <w:t xml:space="preserve">Большинство муниципальных контрактов исполнены в срок, по контрактам которые </w:t>
      </w:r>
      <w:proofErr w:type="gramStart"/>
      <w:r w:rsidRPr="00DF5F12">
        <w:t>исполнены с нарушением сроков выставлены</w:t>
      </w:r>
      <w:proofErr w:type="gramEnd"/>
      <w:r w:rsidRPr="00DF5F12">
        <w:t xml:space="preserve"> требования об уплате пени.</w:t>
      </w:r>
      <w:r>
        <w:t xml:space="preserve"> Так, </w:t>
      </w:r>
      <w:r w:rsidR="009C2589" w:rsidRPr="009C2589">
        <w:t xml:space="preserve">Заказчиком </w:t>
      </w:r>
      <w:r w:rsidR="00101AA2">
        <w:t>предъявлены требования об уплате пени подрядчикам по муниципальным контрактам:</w:t>
      </w:r>
    </w:p>
    <w:p w:rsidR="00101AA2" w:rsidRDefault="00101AA2" w:rsidP="00265598">
      <w:pPr>
        <w:tabs>
          <w:tab w:val="left" w:pos="426"/>
        </w:tabs>
        <w:jc w:val="both"/>
      </w:pPr>
      <w:r>
        <w:t xml:space="preserve">- от 31.03.2007 №40 на оказание услуг </w:t>
      </w:r>
      <w:r w:rsidRPr="00101AA2">
        <w:t>по разработке документации для оформления ордеров ГАТИ на производство земляных работ при выполнении работ по текущему ремонту придомовых территорий на территории Муниципального образования поселок Стрельна</w:t>
      </w:r>
      <w:r>
        <w:t xml:space="preserve">. Требование об уплате пени на сумму 3237,5 рублей. Требование </w:t>
      </w:r>
      <w:r w:rsidR="00AE3765">
        <w:t xml:space="preserve">об уплате пени </w:t>
      </w:r>
      <w:r>
        <w:t>исполнено, что подтверждается платежным поручением от 27.07.2017;</w:t>
      </w:r>
    </w:p>
    <w:p w:rsidR="00101AA2" w:rsidRPr="00101AA2" w:rsidRDefault="00101AA2" w:rsidP="00265598">
      <w:pPr>
        <w:tabs>
          <w:tab w:val="left" w:pos="426"/>
        </w:tabs>
        <w:jc w:val="both"/>
      </w:pPr>
      <w:r>
        <w:t>- от 03.04.2017 №41 на выполнение работ по доставке песка в песочницы на детских площадках на территории Муниципального образования поселок Стрельна</w:t>
      </w:r>
      <w:r w:rsidR="00AE3765">
        <w:t xml:space="preserve">. </w:t>
      </w:r>
      <w:r>
        <w:t xml:space="preserve"> </w:t>
      </w:r>
      <w:r w:rsidR="00AE3765">
        <w:t>Требование об уплате пени от 16.06.2017 №01-22/431 на сумму 2297,70 рублей. Требование об уплате пени не исполнено.</w:t>
      </w:r>
    </w:p>
    <w:p w:rsidR="00DF5F12" w:rsidRDefault="00447F53" w:rsidP="00265598">
      <w:pPr>
        <w:tabs>
          <w:tab w:val="left" w:pos="426"/>
        </w:tabs>
        <w:jc w:val="both"/>
      </w:pPr>
      <w:r>
        <w:rPr>
          <w:b/>
        </w:rPr>
        <w:tab/>
      </w:r>
      <w:r w:rsidR="00AE3765" w:rsidRPr="00AE3765">
        <w:t xml:space="preserve">Требования </w:t>
      </w:r>
      <w:r w:rsidR="00AE3765">
        <w:t xml:space="preserve">об уплате пени своевременно размещены в </w:t>
      </w:r>
      <w:r w:rsidR="00AE3765">
        <w:rPr>
          <w:lang w:eastAsia="ru-RU"/>
        </w:rPr>
        <w:t xml:space="preserve">ЕИС  </w:t>
      </w:r>
      <w:r w:rsidR="00AE3765">
        <w:t xml:space="preserve">по адресу: </w:t>
      </w:r>
      <w:hyperlink r:id="rId13" w:history="1">
        <w:r w:rsidR="00AE3765" w:rsidRPr="00FB7F1B">
          <w:rPr>
            <w:rStyle w:val="af"/>
            <w:lang w:val="en-US"/>
          </w:rPr>
          <w:t>www</w:t>
        </w:r>
        <w:r w:rsidR="00AE3765" w:rsidRPr="00FB7F1B">
          <w:rPr>
            <w:rStyle w:val="af"/>
          </w:rPr>
          <w:t>.</w:t>
        </w:r>
        <w:proofErr w:type="spellStart"/>
        <w:r w:rsidR="00AE3765" w:rsidRPr="00FB7F1B">
          <w:rPr>
            <w:rStyle w:val="af"/>
            <w:lang w:val="en-US"/>
          </w:rPr>
          <w:t>zakupki</w:t>
        </w:r>
        <w:proofErr w:type="spellEnd"/>
        <w:r w:rsidR="00AE3765" w:rsidRPr="00FB7F1B">
          <w:rPr>
            <w:rStyle w:val="af"/>
          </w:rPr>
          <w:t>.</w:t>
        </w:r>
        <w:proofErr w:type="spellStart"/>
        <w:r w:rsidR="00AE3765" w:rsidRPr="00FB7F1B">
          <w:rPr>
            <w:rStyle w:val="af"/>
            <w:lang w:val="en-US"/>
          </w:rPr>
          <w:t>gov</w:t>
        </w:r>
        <w:proofErr w:type="spellEnd"/>
        <w:r w:rsidR="00AE3765" w:rsidRPr="00FB7F1B">
          <w:rPr>
            <w:rStyle w:val="af"/>
          </w:rPr>
          <w:t>.</w:t>
        </w:r>
        <w:r w:rsidR="00AE3765" w:rsidRPr="00FB7F1B">
          <w:rPr>
            <w:rStyle w:val="af"/>
            <w:lang w:val="en-US"/>
          </w:rPr>
          <w:t>ru</w:t>
        </w:r>
      </w:hyperlink>
      <w:r w:rsidR="00AE3765">
        <w:t>.</w:t>
      </w:r>
      <w:r w:rsidR="00DF5F12">
        <w:t xml:space="preserve"> </w:t>
      </w:r>
    </w:p>
    <w:p w:rsidR="00265598" w:rsidRDefault="00DF5F12" w:rsidP="00265598">
      <w:pPr>
        <w:tabs>
          <w:tab w:val="left" w:pos="426"/>
        </w:tabs>
        <w:jc w:val="both"/>
      </w:pPr>
      <w:r>
        <w:lastRenderedPageBreak/>
        <w:tab/>
      </w:r>
      <w:r w:rsidR="00AE3765" w:rsidRPr="00447F53">
        <w:t xml:space="preserve">В ходе </w:t>
      </w:r>
      <w:r w:rsidR="00AE3765">
        <w:t>проверки нарушений не выявлено.</w:t>
      </w:r>
    </w:p>
    <w:p w:rsidR="00265598" w:rsidRPr="00DF5F12" w:rsidRDefault="00781CA2" w:rsidP="00DC36D4">
      <w:pPr>
        <w:pStyle w:val="a5"/>
        <w:numPr>
          <w:ilvl w:val="0"/>
          <w:numId w:val="6"/>
        </w:numPr>
        <w:tabs>
          <w:tab w:val="left" w:pos="426"/>
        </w:tabs>
        <w:ind w:left="0" w:firstLine="426"/>
        <w:jc w:val="both"/>
        <w:rPr>
          <w:b/>
        </w:rPr>
      </w:pPr>
      <w:r w:rsidRPr="00781CA2">
        <w:t>В целях опреде</w:t>
      </w:r>
      <w:r>
        <w:t>ле</w:t>
      </w:r>
      <w:r w:rsidRPr="00781CA2">
        <w:t xml:space="preserve">ния </w:t>
      </w:r>
      <w:r>
        <w:t xml:space="preserve">соответствия поставленного товара, выполненной работы (ее результата) или оказанной услуги условиям контракта проводится экспертиза силами заказчика. Экспертные заключения размещаются в </w:t>
      </w:r>
      <w:r>
        <w:rPr>
          <w:lang w:eastAsia="ru-RU"/>
        </w:rPr>
        <w:t xml:space="preserve">ЕИС  </w:t>
      </w:r>
      <w:r>
        <w:t xml:space="preserve">по адресу: </w:t>
      </w:r>
      <w:hyperlink r:id="rId14" w:history="1">
        <w:r w:rsidRPr="00DF5F12">
          <w:rPr>
            <w:rStyle w:val="af"/>
            <w:lang w:val="en-US"/>
          </w:rPr>
          <w:t>www</w:t>
        </w:r>
        <w:r w:rsidRPr="00FB7F1B">
          <w:rPr>
            <w:rStyle w:val="af"/>
          </w:rPr>
          <w:t>.</w:t>
        </w:r>
        <w:proofErr w:type="spellStart"/>
        <w:r w:rsidRPr="00DF5F12">
          <w:rPr>
            <w:rStyle w:val="af"/>
            <w:lang w:val="en-US"/>
          </w:rPr>
          <w:t>zakupki</w:t>
        </w:r>
        <w:proofErr w:type="spellEnd"/>
        <w:r w:rsidRPr="00FB7F1B">
          <w:rPr>
            <w:rStyle w:val="af"/>
          </w:rPr>
          <w:t>.</w:t>
        </w:r>
        <w:proofErr w:type="spellStart"/>
        <w:r w:rsidRPr="00DF5F12">
          <w:rPr>
            <w:rStyle w:val="af"/>
            <w:lang w:val="en-US"/>
          </w:rPr>
          <w:t>gov</w:t>
        </w:r>
        <w:proofErr w:type="spellEnd"/>
        <w:r w:rsidRPr="00FB7F1B">
          <w:rPr>
            <w:rStyle w:val="af"/>
          </w:rPr>
          <w:t>.</w:t>
        </w:r>
        <w:r w:rsidRPr="00DF5F12">
          <w:rPr>
            <w:rStyle w:val="af"/>
            <w:lang w:val="en-US"/>
          </w:rPr>
          <w:t>ru</w:t>
        </w:r>
      </w:hyperlink>
      <w:r>
        <w:t>.</w:t>
      </w:r>
      <w:r w:rsidR="00DF5F12">
        <w:rPr>
          <w:b/>
        </w:rPr>
        <w:t xml:space="preserve"> </w:t>
      </w:r>
      <w:r w:rsidR="00CA1F23" w:rsidRPr="00447F53">
        <w:t xml:space="preserve">В ходе </w:t>
      </w:r>
      <w:r w:rsidR="00CA1F23">
        <w:t>проверки нарушений не выявлено.</w:t>
      </w:r>
    </w:p>
    <w:p w:rsidR="00DF5F12" w:rsidRDefault="00DF5F12" w:rsidP="00DC36D4">
      <w:pPr>
        <w:pStyle w:val="a5"/>
        <w:numPr>
          <w:ilvl w:val="0"/>
          <w:numId w:val="6"/>
        </w:numPr>
        <w:tabs>
          <w:tab w:val="left" w:pos="426"/>
        </w:tabs>
        <w:ind w:left="0" w:firstLine="426"/>
        <w:jc w:val="both"/>
      </w:pPr>
      <w:r w:rsidRPr="00DF5F12">
        <w:t>В документах учета</w:t>
      </w:r>
      <w:r>
        <w:t xml:space="preserve"> (акты выполненных работ, акты оказанных услуг, товарные накладные) отражена достоверная информация о </w:t>
      </w:r>
      <w:r w:rsidRPr="00DF5F12">
        <w:rPr>
          <w:lang w:eastAsia="ru-RU"/>
        </w:rPr>
        <w:t>поставленно</w:t>
      </w:r>
      <w:r>
        <w:rPr>
          <w:lang w:eastAsia="ru-RU"/>
        </w:rPr>
        <w:t>м</w:t>
      </w:r>
      <w:r w:rsidRPr="00DF5F12">
        <w:rPr>
          <w:lang w:eastAsia="ru-RU"/>
        </w:rPr>
        <w:t xml:space="preserve"> товар</w:t>
      </w:r>
      <w:r>
        <w:rPr>
          <w:lang w:eastAsia="ru-RU"/>
        </w:rPr>
        <w:t>е</w:t>
      </w:r>
      <w:r w:rsidRPr="00DF5F12">
        <w:rPr>
          <w:lang w:eastAsia="ru-RU"/>
        </w:rPr>
        <w:t>, выполненн</w:t>
      </w:r>
      <w:r>
        <w:rPr>
          <w:lang w:eastAsia="ru-RU"/>
        </w:rPr>
        <w:t xml:space="preserve">ых </w:t>
      </w:r>
      <w:r w:rsidRPr="00DF5F12">
        <w:rPr>
          <w:lang w:eastAsia="ru-RU"/>
        </w:rPr>
        <w:t>работ</w:t>
      </w:r>
      <w:r>
        <w:rPr>
          <w:lang w:eastAsia="ru-RU"/>
        </w:rPr>
        <w:t>ах, оказанных</w:t>
      </w:r>
      <w:r w:rsidRPr="00DF5F12">
        <w:rPr>
          <w:lang w:eastAsia="ru-RU"/>
        </w:rPr>
        <w:t xml:space="preserve"> услуг</w:t>
      </w:r>
      <w:r>
        <w:rPr>
          <w:lang w:eastAsia="ru-RU"/>
        </w:rPr>
        <w:t>ах. Документы учета оформляются своевременно. Сведения размещаются в реестре контрактов. В ходе проверки нарушений не выявлено.</w:t>
      </w:r>
    </w:p>
    <w:p w:rsidR="00DF5F12" w:rsidRDefault="00DF5F12" w:rsidP="00DC36D4">
      <w:pPr>
        <w:pStyle w:val="a5"/>
        <w:numPr>
          <w:ilvl w:val="0"/>
          <w:numId w:val="6"/>
        </w:numPr>
        <w:tabs>
          <w:tab w:val="left" w:pos="426"/>
        </w:tabs>
        <w:ind w:left="0" w:firstLine="426"/>
        <w:jc w:val="both"/>
      </w:pPr>
      <w:r>
        <w:rPr>
          <w:lang w:eastAsia="ru-RU"/>
        </w:rPr>
        <w:t xml:space="preserve">Результаты поставленных товаров, выполненных работ, оказанных услуг соответствуют целям осуществления закупки. В ходе проверки </w:t>
      </w:r>
      <w:r w:rsidR="00A43DE8">
        <w:rPr>
          <w:lang w:eastAsia="ru-RU"/>
        </w:rPr>
        <w:t xml:space="preserve">нецелевого использования </w:t>
      </w:r>
      <w:r>
        <w:rPr>
          <w:lang w:eastAsia="ru-RU"/>
        </w:rPr>
        <w:t xml:space="preserve"> </w:t>
      </w:r>
    </w:p>
    <w:p w:rsidR="00DF5F12" w:rsidRPr="00A43DE8" w:rsidRDefault="00DF5F12" w:rsidP="00DF5F12">
      <w:pPr>
        <w:jc w:val="both"/>
        <w:rPr>
          <w:lang w:eastAsia="ru-RU"/>
        </w:rPr>
      </w:pPr>
      <w:r w:rsidRPr="00A43DE8">
        <w:rPr>
          <w:lang w:eastAsia="ru-RU"/>
        </w:rPr>
        <w:t xml:space="preserve">поставленного товара, выполненной работы (ее результата) или оказанной услуги </w:t>
      </w:r>
      <w:r w:rsidR="00A43DE8">
        <w:rPr>
          <w:lang w:eastAsia="ru-RU"/>
        </w:rPr>
        <w:t>не выявлено.</w:t>
      </w:r>
    </w:p>
    <w:p w:rsidR="00E34F67" w:rsidRDefault="00E34F67" w:rsidP="00DF5F12">
      <w:pPr>
        <w:ind w:firstLine="708"/>
      </w:pPr>
    </w:p>
    <w:p w:rsidR="00E34F67" w:rsidRDefault="00E34F67" w:rsidP="00E34F67">
      <w:pPr>
        <w:rPr>
          <w:i/>
        </w:rPr>
      </w:pPr>
      <w:r>
        <w:rPr>
          <w:i/>
        </w:rPr>
        <w:t>Выводы комиссии:</w:t>
      </w:r>
    </w:p>
    <w:p w:rsidR="00E34F67" w:rsidRDefault="00E34F67" w:rsidP="00E34F67">
      <w:pPr>
        <w:pStyle w:val="a5"/>
        <w:numPr>
          <w:ilvl w:val="0"/>
          <w:numId w:val="8"/>
        </w:numPr>
      </w:pPr>
      <w:r>
        <w:t>Предписание по результатам проверки не выдавать.</w:t>
      </w:r>
    </w:p>
    <w:p w:rsidR="00E34F67" w:rsidRPr="00E34F67" w:rsidRDefault="00E34F67" w:rsidP="00E34F67">
      <w:pPr>
        <w:pStyle w:val="a5"/>
        <w:numPr>
          <w:ilvl w:val="0"/>
          <w:numId w:val="8"/>
        </w:numPr>
        <w:jc w:val="both"/>
      </w:pPr>
      <w:r>
        <w:t xml:space="preserve">Копию акта </w:t>
      </w:r>
      <w:r w:rsidRPr="00E34F67">
        <w:t xml:space="preserve">о результатах </w:t>
      </w:r>
      <w:proofErr w:type="gramStart"/>
      <w:r w:rsidRPr="00E34F67">
        <w:t>проведения камеральной проверки соблюдения требований законодательства Российской Федерации</w:t>
      </w:r>
      <w:proofErr w:type="gramEnd"/>
      <w:r w:rsidRPr="00E34F67">
        <w:t xml:space="preserve"> и иных нормативных правовых актов Российской Федерации о контрактной системе в сфере закупок товаров, работ, услуг для обеспечения муниципальных нужд Местной администрацией Муниципального образования поселок Стрельна </w:t>
      </w:r>
      <w:r>
        <w:t>направить</w:t>
      </w:r>
      <w:r w:rsidR="00EF56F5">
        <w:t xml:space="preserve"> Главе местной администрации Муниципального образования поселок Стрельна.</w:t>
      </w:r>
      <w:r>
        <w:t xml:space="preserve"> </w:t>
      </w:r>
    </w:p>
    <w:p w:rsidR="00E34F67" w:rsidRPr="00E34F67" w:rsidRDefault="00E34F67" w:rsidP="00E34F67"/>
    <w:p w:rsidR="00EF56F5" w:rsidRDefault="00EF56F5" w:rsidP="00E34F67">
      <w:pPr>
        <w:tabs>
          <w:tab w:val="left" w:pos="1155"/>
        </w:tabs>
      </w:pPr>
    </w:p>
    <w:p w:rsidR="00EF56F5" w:rsidRDefault="00EF56F5" w:rsidP="00E34F67">
      <w:pPr>
        <w:tabs>
          <w:tab w:val="left" w:pos="1155"/>
        </w:tabs>
      </w:pPr>
      <w:r>
        <w:t>Руководитель комиссии</w:t>
      </w:r>
      <w:r>
        <w:tab/>
      </w:r>
      <w:r>
        <w:tab/>
      </w:r>
      <w:r>
        <w:tab/>
      </w:r>
      <w:r>
        <w:tab/>
      </w:r>
      <w:r>
        <w:tab/>
        <w:t>Г.Г. Мокиенко</w:t>
      </w:r>
    </w:p>
    <w:p w:rsidR="00EF56F5" w:rsidRDefault="00EF56F5" w:rsidP="00E34F67">
      <w:pPr>
        <w:tabs>
          <w:tab w:val="left" w:pos="1155"/>
        </w:tabs>
      </w:pPr>
      <w:r>
        <w:t>Члены комиссии:</w:t>
      </w:r>
    </w:p>
    <w:p w:rsidR="00EF56F5" w:rsidRDefault="00EF56F5" w:rsidP="00E34F67">
      <w:pPr>
        <w:tabs>
          <w:tab w:val="left" w:pos="115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Н.Е. Гаврилова</w:t>
      </w:r>
    </w:p>
    <w:p w:rsidR="00EF56F5" w:rsidRDefault="00EF56F5" w:rsidP="00E34F67">
      <w:pPr>
        <w:tabs>
          <w:tab w:val="left" w:pos="115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И.А. Потёмкина </w:t>
      </w:r>
    </w:p>
    <w:p w:rsidR="00EF56F5" w:rsidRDefault="00EF56F5" w:rsidP="00E34F67">
      <w:pPr>
        <w:tabs>
          <w:tab w:val="left" w:pos="1155"/>
        </w:tabs>
      </w:pPr>
    </w:p>
    <w:p w:rsidR="006A28FE" w:rsidRPr="00EF56F5" w:rsidRDefault="006A28FE" w:rsidP="00EF56F5">
      <w:pPr>
        <w:ind w:firstLine="708"/>
      </w:pPr>
    </w:p>
    <w:sectPr w:rsidR="006A28FE" w:rsidRPr="00EF56F5" w:rsidSect="00CB5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213E"/>
    <w:multiLevelType w:val="hybridMultilevel"/>
    <w:tmpl w:val="A816E7B4"/>
    <w:lvl w:ilvl="0" w:tplc="A5D68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41049"/>
    <w:multiLevelType w:val="hybridMultilevel"/>
    <w:tmpl w:val="4450186E"/>
    <w:lvl w:ilvl="0" w:tplc="AD726EF8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59964E3"/>
    <w:multiLevelType w:val="hybridMultilevel"/>
    <w:tmpl w:val="CEB69A1E"/>
    <w:lvl w:ilvl="0" w:tplc="0AE68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01A0A"/>
    <w:multiLevelType w:val="hybridMultilevel"/>
    <w:tmpl w:val="3560FD42"/>
    <w:lvl w:ilvl="0" w:tplc="5180283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AC1247"/>
    <w:multiLevelType w:val="hybridMultilevel"/>
    <w:tmpl w:val="A8DEB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459C3"/>
    <w:multiLevelType w:val="hybridMultilevel"/>
    <w:tmpl w:val="B78C1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A5287"/>
    <w:multiLevelType w:val="hybridMultilevel"/>
    <w:tmpl w:val="D2186D14"/>
    <w:lvl w:ilvl="0" w:tplc="1B46A8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DBC3B3C"/>
    <w:multiLevelType w:val="hybridMultilevel"/>
    <w:tmpl w:val="A16E6A9C"/>
    <w:lvl w:ilvl="0" w:tplc="5468A50A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B19"/>
    <w:rsid w:val="000B0F7D"/>
    <w:rsid w:val="000B5AF8"/>
    <w:rsid w:val="00101AA2"/>
    <w:rsid w:val="001400D1"/>
    <w:rsid w:val="001F0EAA"/>
    <w:rsid w:val="00252163"/>
    <w:rsid w:val="00265598"/>
    <w:rsid w:val="00271CD3"/>
    <w:rsid w:val="00272534"/>
    <w:rsid w:val="002747A5"/>
    <w:rsid w:val="00341DF5"/>
    <w:rsid w:val="003B2E4C"/>
    <w:rsid w:val="00447F53"/>
    <w:rsid w:val="004E50D7"/>
    <w:rsid w:val="00517546"/>
    <w:rsid w:val="0055090C"/>
    <w:rsid w:val="00573324"/>
    <w:rsid w:val="006A28FE"/>
    <w:rsid w:val="006A68F1"/>
    <w:rsid w:val="00781CA2"/>
    <w:rsid w:val="007F2725"/>
    <w:rsid w:val="008534D1"/>
    <w:rsid w:val="00936742"/>
    <w:rsid w:val="009A3B19"/>
    <w:rsid w:val="009B50B8"/>
    <w:rsid w:val="009C2589"/>
    <w:rsid w:val="00A43DE8"/>
    <w:rsid w:val="00AE3765"/>
    <w:rsid w:val="00B05675"/>
    <w:rsid w:val="00C00BFC"/>
    <w:rsid w:val="00C066A5"/>
    <w:rsid w:val="00CA1F23"/>
    <w:rsid w:val="00CB5103"/>
    <w:rsid w:val="00CC43D6"/>
    <w:rsid w:val="00DC36D4"/>
    <w:rsid w:val="00DF5F12"/>
    <w:rsid w:val="00E13262"/>
    <w:rsid w:val="00E34F67"/>
    <w:rsid w:val="00E52220"/>
    <w:rsid w:val="00E63B0C"/>
    <w:rsid w:val="00EF5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534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7253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725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rsid w:val="00272534"/>
    <w:pPr>
      <w:spacing w:after="120"/>
    </w:pPr>
  </w:style>
  <w:style w:type="character" w:customStyle="1" w:styleId="a4">
    <w:name w:val="Основной текст Знак"/>
    <w:link w:val="a3"/>
    <w:rsid w:val="00272534"/>
    <w:rPr>
      <w:sz w:val="24"/>
      <w:szCs w:val="24"/>
      <w:lang w:eastAsia="zh-CN"/>
    </w:rPr>
  </w:style>
  <w:style w:type="paragraph" w:styleId="a5">
    <w:name w:val="List Paragraph"/>
    <w:basedOn w:val="a"/>
    <w:link w:val="a6"/>
    <w:uiPriority w:val="34"/>
    <w:qFormat/>
    <w:rsid w:val="0027253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72534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sid w:val="00272534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272534"/>
    <w:rPr>
      <w:rFonts w:ascii="Cambria" w:eastAsia="Times New Roman" w:hAnsi="Cambria"/>
      <w:b/>
      <w:bCs/>
      <w:sz w:val="26"/>
      <w:szCs w:val="26"/>
      <w:lang w:eastAsia="zh-CN"/>
    </w:rPr>
  </w:style>
  <w:style w:type="character" w:customStyle="1" w:styleId="31">
    <w:name w:val="Заголовок 3 Знак1"/>
    <w:basedOn w:val="a0"/>
    <w:uiPriority w:val="9"/>
    <w:rsid w:val="0027253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11">
    <w:name w:val="toc 1"/>
    <w:basedOn w:val="a"/>
    <w:next w:val="a"/>
    <w:autoRedefine/>
    <w:uiPriority w:val="39"/>
    <w:unhideWhenUsed/>
    <w:qFormat/>
    <w:rsid w:val="00272534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220"/>
    </w:pPr>
    <w:rPr>
      <w:rFonts w:ascii="Calibri" w:eastAsia="Times New Roman" w:hAnsi="Calibri"/>
      <w:sz w:val="22"/>
      <w:szCs w:val="22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Title"/>
    <w:aliases w:val="Знак1 Знак Знак Знак"/>
    <w:basedOn w:val="a"/>
    <w:link w:val="a8"/>
    <w:qFormat/>
    <w:rsid w:val="00272534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aliases w:val="Знак1 Знак Знак Знак Знак"/>
    <w:basedOn w:val="a0"/>
    <w:link w:val="a7"/>
    <w:rsid w:val="00272534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27253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a">
    <w:name w:val="Подзаголовок Знак"/>
    <w:link w:val="a9"/>
    <w:uiPriority w:val="11"/>
    <w:rsid w:val="002725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b">
    <w:name w:val="Emphasis"/>
    <w:qFormat/>
    <w:rsid w:val="00272534"/>
    <w:rPr>
      <w:i/>
      <w:iCs/>
    </w:rPr>
  </w:style>
  <w:style w:type="paragraph" w:styleId="ac">
    <w:name w:val="No Spacing"/>
    <w:link w:val="ad"/>
    <w:uiPriority w:val="1"/>
    <w:qFormat/>
    <w:rsid w:val="00272534"/>
    <w:rPr>
      <w:rFonts w:ascii="Times New Roman CYR" w:eastAsia="Times New Roman" w:hAnsi="Times New Roman CYR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272534"/>
    <w:rPr>
      <w:rFonts w:ascii="Times New Roman CYR" w:eastAsia="Times New Roman" w:hAnsi="Times New Roman CYR"/>
      <w:lang w:eastAsia="en-US"/>
    </w:rPr>
  </w:style>
  <w:style w:type="character" w:customStyle="1" w:styleId="a6">
    <w:name w:val="Абзац списка Знак"/>
    <w:link w:val="a5"/>
    <w:uiPriority w:val="34"/>
    <w:locked/>
    <w:rsid w:val="00272534"/>
    <w:rPr>
      <w:sz w:val="24"/>
      <w:szCs w:val="24"/>
      <w:lang w:eastAsia="zh-CN"/>
    </w:rPr>
  </w:style>
  <w:style w:type="paragraph" w:styleId="ae">
    <w:name w:val="TOC Heading"/>
    <w:basedOn w:val="1"/>
    <w:next w:val="a"/>
    <w:uiPriority w:val="39"/>
    <w:qFormat/>
    <w:rsid w:val="00272534"/>
    <w:pPr>
      <w:spacing w:line="276" w:lineRule="auto"/>
      <w:outlineLvl w:val="9"/>
    </w:pPr>
    <w:rPr>
      <w:lang w:eastAsia="ru-RU"/>
    </w:rPr>
  </w:style>
  <w:style w:type="paragraph" w:customStyle="1" w:styleId="Heading1">
    <w:name w:val="Heading 1"/>
    <w:basedOn w:val="a"/>
    <w:uiPriority w:val="1"/>
    <w:qFormat/>
    <w:rsid w:val="00272534"/>
    <w:pPr>
      <w:widowControl w:val="0"/>
      <w:ind w:left="102"/>
      <w:outlineLvl w:val="1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Heading2">
    <w:name w:val="Heading 2"/>
    <w:basedOn w:val="a"/>
    <w:uiPriority w:val="1"/>
    <w:qFormat/>
    <w:rsid w:val="00272534"/>
    <w:pPr>
      <w:widowControl w:val="0"/>
      <w:ind w:left="102" w:firstLine="566"/>
      <w:outlineLvl w:val="2"/>
    </w:pPr>
    <w:rPr>
      <w:rFonts w:eastAsia="Times New Roman"/>
      <w:sz w:val="22"/>
      <w:szCs w:val="22"/>
      <w:lang w:val="en-US" w:eastAsia="en-US"/>
    </w:rPr>
  </w:style>
  <w:style w:type="paragraph" w:customStyle="1" w:styleId="Heading3">
    <w:name w:val="Heading 3"/>
    <w:basedOn w:val="a"/>
    <w:uiPriority w:val="1"/>
    <w:qFormat/>
    <w:rsid w:val="00272534"/>
    <w:pPr>
      <w:widowControl w:val="0"/>
      <w:ind w:left="102"/>
      <w:outlineLvl w:val="3"/>
    </w:pPr>
    <w:rPr>
      <w:rFonts w:eastAsia="Times New Roman"/>
      <w:b/>
      <w:bCs/>
      <w:sz w:val="20"/>
      <w:szCs w:val="20"/>
      <w:lang w:val="en-US" w:eastAsia="en-US"/>
    </w:rPr>
  </w:style>
  <w:style w:type="character" w:styleId="af">
    <w:name w:val="Hyperlink"/>
    <w:basedOn w:val="a0"/>
    <w:uiPriority w:val="99"/>
    <w:unhideWhenUsed/>
    <w:rsid w:val="001F0EAA"/>
    <w:rPr>
      <w:color w:val="0000FF" w:themeColor="hyperlink"/>
      <w:u w:val="single"/>
    </w:rPr>
  </w:style>
  <w:style w:type="paragraph" w:styleId="af0">
    <w:name w:val="footer"/>
    <w:basedOn w:val="a"/>
    <w:link w:val="af1"/>
    <w:uiPriority w:val="99"/>
    <w:semiHidden/>
    <w:unhideWhenUsed/>
    <w:rsid w:val="001400D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1400D1"/>
    <w:rPr>
      <w:sz w:val="24"/>
      <w:szCs w:val="24"/>
      <w:lang w:eastAsia="zh-CN"/>
    </w:rPr>
  </w:style>
  <w:style w:type="character" w:styleId="af2">
    <w:name w:val="page number"/>
    <w:basedOn w:val="a0"/>
    <w:uiPriority w:val="99"/>
    <w:semiHidden/>
    <w:unhideWhenUsed/>
    <w:rsid w:val="001400D1"/>
  </w:style>
  <w:style w:type="paragraph" w:customStyle="1" w:styleId="Default">
    <w:name w:val="Default"/>
    <w:rsid w:val="00A43DE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3">
    <w:name w:val="Основной шрифт"/>
    <w:rsid w:val="00E34F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3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184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55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1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0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BCE85631046BB3A75538A262865233B834036312F16B3B14B383398E9EBC43185CA7E668A9C472c1p5N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43B19BE65811996E93F26345268F5F932E67FCED9D0F7B2DE66A4EB6B6BCDADF0C46E658F9F144BF3n5N" TargetMode="External"/><Relationship Id="rId12" Type="http://schemas.openxmlformats.org/officeDocument/2006/relationships/hyperlink" Target="consultantplus://offline/ref=8FF4E79E06C45DD449D7A62779EF13D98AAEDDCF581495BAF44A4C32D4FA8F4FC850006840B5E570T5r6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3B19BE65811996E93F26345268F5F932E67FCED9D0F7B2DE66A4EB6B6BCDADF0C46E658F9F144BF3n5N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5CF68-8622-4260-A9F8-DABD24D64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1757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4</cp:revision>
  <dcterms:created xsi:type="dcterms:W3CDTF">2017-09-14T14:20:00Z</dcterms:created>
  <dcterms:modified xsi:type="dcterms:W3CDTF">2017-09-18T07:10:00Z</dcterms:modified>
</cp:coreProperties>
</file>