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EA626A" w:rsidP="00386CF1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86CF1">
              <w:rPr>
                <w:b/>
                <w:sz w:val="28"/>
                <w:szCs w:val="28"/>
              </w:rPr>
              <w:t>0</w:t>
            </w:r>
            <w:r w:rsidR="002D66A9" w:rsidRPr="00F64834">
              <w:rPr>
                <w:b/>
                <w:sz w:val="28"/>
                <w:szCs w:val="28"/>
              </w:rPr>
              <w:t xml:space="preserve"> </w:t>
            </w:r>
            <w:r w:rsidR="00386CF1">
              <w:rPr>
                <w:b/>
                <w:sz w:val="28"/>
                <w:szCs w:val="28"/>
              </w:rPr>
              <w:t>августа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D60F3E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60F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p w:rsidR="007E5FBE" w:rsidRPr="007E5FBE" w:rsidRDefault="007E5FBE" w:rsidP="007E5FBE">
      <w:pPr>
        <w:widowControl w:val="0"/>
        <w:ind w:right="-1"/>
        <w:jc w:val="center"/>
        <w:rPr>
          <w:b/>
          <w:sz w:val="32"/>
          <w:szCs w:val="28"/>
        </w:rPr>
      </w:pPr>
      <w:r w:rsidRPr="007E5FBE">
        <w:rPr>
          <w:b/>
          <w:sz w:val="32"/>
          <w:szCs w:val="28"/>
        </w:rPr>
        <w:t>О месте и времени передачи избирательных бюллетеней</w:t>
      </w:r>
    </w:p>
    <w:p w:rsidR="00FD35BC" w:rsidRPr="00FD35BC" w:rsidRDefault="00FD35BC" w:rsidP="00FD35BC">
      <w:pPr>
        <w:ind w:firstLine="708"/>
        <w:jc w:val="both"/>
        <w:rPr>
          <w:sz w:val="28"/>
          <w:szCs w:val="28"/>
        </w:rPr>
      </w:pPr>
    </w:p>
    <w:p w:rsidR="007E5FBE" w:rsidRPr="007E5FBE" w:rsidRDefault="007E5FBE" w:rsidP="007E5FBE">
      <w:pPr>
        <w:widowControl w:val="0"/>
        <w:ind w:firstLine="709"/>
        <w:jc w:val="both"/>
        <w:rPr>
          <w:b/>
          <w:sz w:val="28"/>
          <w:szCs w:val="28"/>
        </w:rPr>
      </w:pPr>
      <w:r w:rsidRPr="007E5FBE">
        <w:rPr>
          <w:sz w:val="28"/>
          <w:szCs w:val="28"/>
        </w:rPr>
        <w:t xml:space="preserve">В соответствии с пунктом 11 статьи 63 Федерального закона </w:t>
      </w:r>
      <w:r w:rsidRPr="007E5FBE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пунктами 11 статьи 52 Закона Санкт-Петербурга № 303-46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</w:t>
      </w:r>
      <w:r>
        <w:rPr>
          <w:sz w:val="28"/>
          <w:szCs w:val="28"/>
        </w:rPr>
        <w:t>поселок Стрельна</w:t>
      </w:r>
      <w:r w:rsidRPr="007E5FBE">
        <w:rPr>
          <w:b/>
          <w:sz w:val="28"/>
          <w:szCs w:val="28"/>
        </w:rPr>
        <w:t xml:space="preserve"> </w:t>
      </w:r>
      <w:r w:rsidRPr="007E5FBE">
        <w:rPr>
          <w:b/>
          <w:spacing w:val="100"/>
          <w:sz w:val="28"/>
          <w:szCs w:val="28"/>
        </w:rPr>
        <w:t>решил</w:t>
      </w:r>
      <w:r w:rsidRPr="007E5FBE">
        <w:rPr>
          <w:b/>
          <w:sz w:val="28"/>
          <w:szCs w:val="28"/>
        </w:rPr>
        <w:t>а:</w:t>
      </w:r>
    </w:p>
    <w:p w:rsidR="007E5FBE" w:rsidRPr="009D007E" w:rsidRDefault="007E5FBE" w:rsidP="007E5FBE">
      <w:pPr>
        <w:ind w:firstLine="709"/>
        <w:jc w:val="both"/>
        <w:rPr>
          <w:sz w:val="28"/>
          <w:szCs w:val="28"/>
        </w:rPr>
      </w:pPr>
      <w:r w:rsidRPr="007E5FBE">
        <w:rPr>
          <w:sz w:val="28"/>
          <w:szCs w:val="28"/>
        </w:rPr>
        <w:t>1.</w:t>
      </w:r>
      <w:r w:rsidRPr="007E5FBE">
        <w:rPr>
          <w:b/>
          <w:sz w:val="28"/>
          <w:szCs w:val="28"/>
        </w:rPr>
        <w:t> </w:t>
      </w:r>
      <w:r w:rsidRPr="007E5FBE">
        <w:rPr>
          <w:sz w:val="28"/>
          <w:szCs w:val="28"/>
        </w:rPr>
        <w:t xml:space="preserve">Осуществить передачу избирательной комиссии муниципального образования </w:t>
      </w:r>
      <w:r>
        <w:rPr>
          <w:sz w:val="28"/>
          <w:szCs w:val="28"/>
        </w:rPr>
        <w:t>поселок Стрельна</w:t>
      </w:r>
      <w:r w:rsidRPr="007E5FBE">
        <w:rPr>
          <w:sz w:val="28"/>
          <w:szCs w:val="28"/>
        </w:rPr>
        <w:t xml:space="preserve"> из ФГУП «Типография № 12 им. М.И. Лоханкова» изготовленных избирательных бюллетеней для голосования на выборах депутатов </w:t>
      </w:r>
      <w:r>
        <w:rPr>
          <w:sz w:val="28"/>
          <w:szCs w:val="28"/>
        </w:rPr>
        <w:t>М</w:t>
      </w:r>
      <w:r w:rsidRPr="007E5FB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С</w:t>
      </w:r>
      <w:r w:rsidRPr="007E5FBE">
        <w:rPr>
          <w:sz w:val="28"/>
          <w:szCs w:val="28"/>
        </w:rPr>
        <w:t xml:space="preserve">овета внутригородского муниципального образования </w:t>
      </w:r>
      <w:r>
        <w:rPr>
          <w:sz w:val="28"/>
          <w:szCs w:val="28"/>
        </w:rPr>
        <w:t xml:space="preserve">                    </w:t>
      </w:r>
      <w:r w:rsidRPr="007E5FBE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поселок Стрельна шестого</w:t>
      </w:r>
      <w:r w:rsidRPr="007E5FBE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многомандатным</w:t>
      </w:r>
      <w:r w:rsidRPr="007E5FBE">
        <w:rPr>
          <w:sz w:val="28"/>
          <w:szCs w:val="28"/>
        </w:rPr>
        <w:t xml:space="preserve"> избирательным округам №№ </w:t>
      </w:r>
      <w:r>
        <w:rPr>
          <w:sz w:val="28"/>
          <w:szCs w:val="28"/>
        </w:rPr>
        <w:t>1-5</w:t>
      </w:r>
      <w:r w:rsidRPr="007E5FBE">
        <w:rPr>
          <w:sz w:val="28"/>
          <w:szCs w:val="28"/>
        </w:rPr>
        <w:t xml:space="preserve"> по адресу: Санкт-Петербург, ул. Правды, д.15</w:t>
      </w:r>
      <w:r>
        <w:rPr>
          <w:sz w:val="28"/>
          <w:szCs w:val="28"/>
        </w:rPr>
        <w:t xml:space="preserve">, </w:t>
      </w:r>
      <w:r w:rsidRPr="009D007E">
        <w:rPr>
          <w:sz w:val="28"/>
          <w:szCs w:val="28"/>
        </w:rPr>
        <w:t xml:space="preserve">03.09.2019 года в </w:t>
      </w:r>
      <w:r w:rsidR="009D007E" w:rsidRPr="009D007E">
        <w:rPr>
          <w:sz w:val="28"/>
          <w:szCs w:val="28"/>
        </w:rPr>
        <w:t>12.00</w:t>
      </w:r>
      <w:r w:rsidRPr="009D007E">
        <w:rPr>
          <w:sz w:val="28"/>
          <w:szCs w:val="28"/>
        </w:rPr>
        <w:t>.</w:t>
      </w:r>
      <w:bookmarkStart w:id="0" w:name="_GoBack"/>
      <w:bookmarkEnd w:id="0"/>
    </w:p>
    <w:p w:rsidR="007E5FBE" w:rsidRPr="007E5FBE" w:rsidRDefault="007E5FBE" w:rsidP="007E5FBE">
      <w:pPr>
        <w:ind w:firstLine="709"/>
        <w:jc w:val="both"/>
        <w:rPr>
          <w:sz w:val="28"/>
          <w:szCs w:val="28"/>
        </w:rPr>
      </w:pPr>
      <w:r w:rsidRPr="007E5FBE">
        <w:rPr>
          <w:sz w:val="28"/>
          <w:szCs w:val="28"/>
        </w:rPr>
        <w:t xml:space="preserve">2. Уведомить зарегистрированных кандидатов на выборах депутатов </w:t>
      </w:r>
      <w:r>
        <w:rPr>
          <w:sz w:val="28"/>
          <w:szCs w:val="28"/>
        </w:rPr>
        <w:t>М</w:t>
      </w:r>
      <w:r w:rsidRPr="007E5FB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С</w:t>
      </w:r>
      <w:r w:rsidRPr="007E5FBE">
        <w:rPr>
          <w:sz w:val="28"/>
          <w:szCs w:val="28"/>
        </w:rPr>
        <w:t xml:space="preserve">овета внутригородского муниципального образования </w:t>
      </w:r>
      <w:r>
        <w:rPr>
          <w:sz w:val="28"/>
          <w:szCs w:val="28"/>
        </w:rPr>
        <w:t xml:space="preserve">                    </w:t>
      </w:r>
      <w:r w:rsidRPr="007E5FBE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поселок Стрельна шестого</w:t>
      </w:r>
      <w:r w:rsidRPr="007E5FBE">
        <w:rPr>
          <w:sz w:val="28"/>
          <w:szCs w:val="28"/>
        </w:rPr>
        <w:t xml:space="preserve"> созыва о месте и времени передачи избирательных бюллетеней.</w:t>
      </w:r>
    </w:p>
    <w:p w:rsidR="007E5FBE" w:rsidRDefault="007E5FBE" w:rsidP="007E5FBE">
      <w:pPr>
        <w:pStyle w:val="1"/>
        <w:numPr>
          <w:ilvl w:val="0"/>
          <w:numId w:val="0"/>
        </w:numPr>
        <w:spacing w:line="240" w:lineRule="auto"/>
        <w:ind w:firstLine="709"/>
      </w:pPr>
      <w:r w:rsidRPr="007E5FBE">
        <w:rPr>
          <w:szCs w:val="28"/>
          <w:lang w:eastAsia="ru-RU"/>
        </w:rPr>
        <w:t xml:space="preserve">3. Разместить информацию о месте и времени передачи избирательных бюллетеней в </w:t>
      </w:r>
      <w:r>
        <w:t>разделе «Избирательная комиссия» на сайте муниципального образования поселок Стрельна в информационно-телекоммуникационной сети «Интернет».</w:t>
      </w:r>
    </w:p>
    <w:p w:rsidR="00B9439C" w:rsidRPr="00FD35BC" w:rsidRDefault="007E5FBE" w:rsidP="00FD35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39C" w:rsidRPr="00FD35BC">
        <w:rPr>
          <w:sz w:val="28"/>
          <w:szCs w:val="28"/>
        </w:rPr>
        <w:t>. Контроль за исполнением настоящего решения возложить на председателя избирательной комиссии муниципального образования поселок Стрельна             Полякову Т.Н.</w:t>
      </w:r>
    </w:p>
    <w:p w:rsidR="00B9439C" w:rsidRPr="00B9439C" w:rsidRDefault="00B9439C" w:rsidP="00B9439C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B9439C">
        <w:tc>
          <w:tcPr>
            <w:tcW w:w="5052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B9439C" w:rsidRDefault="00B9439C" w:rsidP="00C3386F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B9439C">
        <w:trPr>
          <w:trHeight w:val="1110"/>
        </w:trPr>
        <w:tc>
          <w:tcPr>
            <w:tcW w:w="5052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B9439C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B9439C" w:rsidRDefault="00B9439C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B30FB4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Панько</w:t>
            </w:r>
          </w:p>
        </w:tc>
      </w:tr>
    </w:tbl>
    <w:p w:rsidR="002E39E0" w:rsidRDefault="002E39E0" w:rsidP="007E5FBE"/>
    <w:sectPr w:rsidR="002E39E0" w:rsidSect="00B9439C">
      <w:headerReference w:type="default" r:id="rId7"/>
      <w:pgSz w:w="11906" w:h="16838"/>
      <w:pgMar w:top="1276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38" w:rsidRDefault="001E7538" w:rsidP="008474C0">
      <w:r>
        <w:separator/>
      </w:r>
    </w:p>
  </w:endnote>
  <w:endnote w:type="continuationSeparator" w:id="0">
    <w:p w:rsidR="001E7538" w:rsidRDefault="001E7538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38" w:rsidRDefault="001E7538" w:rsidP="008474C0">
      <w:r>
        <w:separator/>
      </w:r>
    </w:p>
  </w:footnote>
  <w:footnote w:type="continuationSeparator" w:id="0">
    <w:p w:rsidR="001E7538" w:rsidRDefault="001E7538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640908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BE">
          <w:rPr>
            <w:noProof/>
          </w:rPr>
          <w:t>2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202C6"/>
    <w:multiLevelType w:val="multilevel"/>
    <w:tmpl w:val="70FE42BA"/>
    <w:styleLink w:val="a"/>
    <w:lvl w:ilvl="0">
      <w:start w:val="1"/>
      <w:numFmt w:val="decimal"/>
      <w:pStyle w:val="1"/>
      <w:suff w:val="space"/>
      <w:lvlText w:val="%1."/>
      <w:lvlJc w:val="left"/>
      <w:pPr>
        <w:ind w:left="5245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06687"/>
    <w:rsid w:val="00010581"/>
    <w:rsid w:val="000144A8"/>
    <w:rsid w:val="0001451A"/>
    <w:rsid w:val="00056E03"/>
    <w:rsid w:val="00060A01"/>
    <w:rsid w:val="000642D7"/>
    <w:rsid w:val="000A287D"/>
    <w:rsid w:val="000A2AEB"/>
    <w:rsid w:val="000D5E2B"/>
    <w:rsid w:val="000F25C3"/>
    <w:rsid w:val="001366AD"/>
    <w:rsid w:val="001439DE"/>
    <w:rsid w:val="0014572D"/>
    <w:rsid w:val="00167444"/>
    <w:rsid w:val="001733CE"/>
    <w:rsid w:val="001813E9"/>
    <w:rsid w:val="00190481"/>
    <w:rsid w:val="001A68C8"/>
    <w:rsid w:val="001B1CE9"/>
    <w:rsid w:val="001E7538"/>
    <w:rsid w:val="00215169"/>
    <w:rsid w:val="002375EA"/>
    <w:rsid w:val="00247D11"/>
    <w:rsid w:val="00252FCA"/>
    <w:rsid w:val="00263ADA"/>
    <w:rsid w:val="00290DB5"/>
    <w:rsid w:val="00293E74"/>
    <w:rsid w:val="002A002F"/>
    <w:rsid w:val="002A0E38"/>
    <w:rsid w:val="002C0778"/>
    <w:rsid w:val="002D1CBA"/>
    <w:rsid w:val="002D3F41"/>
    <w:rsid w:val="002D66A9"/>
    <w:rsid w:val="002E39E0"/>
    <w:rsid w:val="00305A3C"/>
    <w:rsid w:val="00317211"/>
    <w:rsid w:val="00332334"/>
    <w:rsid w:val="00341ACC"/>
    <w:rsid w:val="00345C9A"/>
    <w:rsid w:val="00351A5A"/>
    <w:rsid w:val="00355DC2"/>
    <w:rsid w:val="00386CF1"/>
    <w:rsid w:val="003C0304"/>
    <w:rsid w:val="003C5A8B"/>
    <w:rsid w:val="003D308B"/>
    <w:rsid w:val="00404247"/>
    <w:rsid w:val="00421A09"/>
    <w:rsid w:val="00421AD2"/>
    <w:rsid w:val="0044718D"/>
    <w:rsid w:val="004559B5"/>
    <w:rsid w:val="004721A7"/>
    <w:rsid w:val="00490D5E"/>
    <w:rsid w:val="004B604F"/>
    <w:rsid w:val="004C7E19"/>
    <w:rsid w:val="004E3A6C"/>
    <w:rsid w:val="00503363"/>
    <w:rsid w:val="00527935"/>
    <w:rsid w:val="0055469E"/>
    <w:rsid w:val="0055729E"/>
    <w:rsid w:val="0057204E"/>
    <w:rsid w:val="005A01B9"/>
    <w:rsid w:val="005B4E23"/>
    <w:rsid w:val="005D7F65"/>
    <w:rsid w:val="00620CE9"/>
    <w:rsid w:val="006447FF"/>
    <w:rsid w:val="00692891"/>
    <w:rsid w:val="006A5E19"/>
    <w:rsid w:val="006D48BC"/>
    <w:rsid w:val="006D5A97"/>
    <w:rsid w:val="0077183C"/>
    <w:rsid w:val="007E5FBE"/>
    <w:rsid w:val="0082310D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902092"/>
    <w:rsid w:val="00934B10"/>
    <w:rsid w:val="00944CAE"/>
    <w:rsid w:val="00953E41"/>
    <w:rsid w:val="00982213"/>
    <w:rsid w:val="0099706F"/>
    <w:rsid w:val="009A1FFE"/>
    <w:rsid w:val="009A7C4E"/>
    <w:rsid w:val="009D007E"/>
    <w:rsid w:val="009E0CD7"/>
    <w:rsid w:val="00A54D39"/>
    <w:rsid w:val="00A55F80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6609"/>
    <w:rsid w:val="00B30FB4"/>
    <w:rsid w:val="00B312CB"/>
    <w:rsid w:val="00B46F06"/>
    <w:rsid w:val="00B54903"/>
    <w:rsid w:val="00B56A8C"/>
    <w:rsid w:val="00B70025"/>
    <w:rsid w:val="00B823CD"/>
    <w:rsid w:val="00B9439C"/>
    <w:rsid w:val="00BF6DCC"/>
    <w:rsid w:val="00C3386F"/>
    <w:rsid w:val="00C451C3"/>
    <w:rsid w:val="00C5276C"/>
    <w:rsid w:val="00C66946"/>
    <w:rsid w:val="00C74DCC"/>
    <w:rsid w:val="00C80EBC"/>
    <w:rsid w:val="00C926B0"/>
    <w:rsid w:val="00C96636"/>
    <w:rsid w:val="00CB74A4"/>
    <w:rsid w:val="00CB7770"/>
    <w:rsid w:val="00CD629A"/>
    <w:rsid w:val="00CE02A0"/>
    <w:rsid w:val="00D14A83"/>
    <w:rsid w:val="00D202DC"/>
    <w:rsid w:val="00D37772"/>
    <w:rsid w:val="00D45C13"/>
    <w:rsid w:val="00D5575F"/>
    <w:rsid w:val="00D60F3E"/>
    <w:rsid w:val="00D76DB8"/>
    <w:rsid w:val="00D7760D"/>
    <w:rsid w:val="00D90195"/>
    <w:rsid w:val="00DA536E"/>
    <w:rsid w:val="00DA6C3E"/>
    <w:rsid w:val="00DC0C4D"/>
    <w:rsid w:val="00DC2F3C"/>
    <w:rsid w:val="00DE000B"/>
    <w:rsid w:val="00DE761C"/>
    <w:rsid w:val="00E07ADB"/>
    <w:rsid w:val="00E20735"/>
    <w:rsid w:val="00E53518"/>
    <w:rsid w:val="00E72A13"/>
    <w:rsid w:val="00E91EED"/>
    <w:rsid w:val="00E97CF9"/>
    <w:rsid w:val="00EA626A"/>
    <w:rsid w:val="00EB785C"/>
    <w:rsid w:val="00F32EAF"/>
    <w:rsid w:val="00F42E8B"/>
    <w:rsid w:val="00F564FB"/>
    <w:rsid w:val="00F579E1"/>
    <w:rsid w:val="00F64834"/>
    <w:rsid w:val="00F73897"/>
    <w:rsid w:val="00F966E0"/>
    <w:rsid w:val="00FC215B"/>
    <w:rsid w:val="00FD35BC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7E5FBE"/>
    <w:pPr>
      <w:numPr>
        <w:ilvl w:val="1"/>
        <w:numId w:val="9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7E5FBE"/>
    <w:pPr>
      <w:numPr>
        <w:ilvl w:val="2"/>
        <w:numId w:val="9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7E5FBE"/>
    <w:pPr>
      <w:numPr>
        <w:numId w:val="9"/>
      </w:numPr>
      <w:spacing w:line="360" w:lineRule="auto"/>
      <w:ind w:left="0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7E5FBE"/>
    <w:pPr>
      <w:numPr>
        <w:numId w:val="10"/>
      </w:numPr>
    </w:pPr>
  </w:style>
  <w:style w:type="paragraph" w:styleId="4">
    <w:name w:val="List Number 4"/>
    <w:basedOn w:val="a0"/>
    <w:uiPriority w:val="99"/>
    <w:unhideWhenUsed/>
    <w:rsid w:val="007E5FBE"/>
    <w:pPr>
      <w:numPr>
        <w:ilvl w:val="3"/>
        <w:numId w:val="9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7E5FBE"/>
    <w:pPr>
      <w:numPr>
        <w:ilvl w:val="4"/>
        <w:numId w:val="9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54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20</cp:revision>
  <cp:lastPrinted>2014-08-09T09:39:00Z</cp:lastPrinted>
  <dcterms:created xsi:type="dcterms:W3CDTF">2019-07-26T09:29:00Z</dcterms:created>
  <dcterms:modified xsi:type="dcterms:W3CDTF">2019-08-28T13:19:00Z</dcterms:modified>
</cp:coreProperties>
</file>