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4"/>
      </w:tblGrid>
      <w:tr w:rsidR="00D33EA3" w:rsidTr="008801B5">
        <w:tc>
          <w:tcPr>
            <w:tcW w:w="9634" w:type="dxa"/>
          </w:tcPr>
          <w:p w:rsidR="00D33EA3" w:rsidRDefault="00123290" w:rsidP="008801B5">
            <w:pPr>
              <w:ind w:left="-120" w:right="-1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290">
              <w:rPr>
                <w:rFonts w:ascii="Times New Roman" w:hAnsi="Times New Roman" w:cs="Times New Roman"/>
                <w:b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2646680</wp:posOffset>
                  </wp:positionH>
                  <wp:positionV relativeFrom="paragraph">
                    <wp:posOffset>-252730</wp:posOffset>
                  </wp:positionV>
                  <wp:extent cx="819150" cy="609600"/>
                  <wp:effectExtent l="19050" t="0" r="0" b="0"/>
                  <wp:wrapSquare wrapText="bothSides"/>
                  <wp:docPr id="2" name="Рисунок 0" descr="стрель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стрель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40000"/>
                          </a:blip>
                          <a:srcRect l="22966" t="29781" r="23471" b="2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23290" w:rsidRPr="00123290" w:rsidRDefault="00123290" w:rsidP="00123290">
      <w:pPr>
        <w:jc w:val="center"/>
        <w:rPr>
          <w:rFonts w:ascii="Times New Roman" w:hAnsi="Times New Roman" w:cs="Times New Roman"/>
          <w:b/>
        </w:rPr>
      </w:pPr>
      <w:r w:rsidRPr="00123290">
        <w:rPr>
          <w:rFonts w:ascii="Times New Roman" w:hAnsi="Times New Roman" w:cs="Times New Roman"/>
          <w:b/>
        </w:rPr>
        <w:t>МЕСТНАЯ АДМИНИСТРАЦИЯ</w:t>
      </w:r>
    </w:p>
    <w:p w:rsidR="00123290" w:rsidRPr="00123290" w:rsidRDefault="00123290" w:rsidP="00123290">
      <w:pPr>
        <w:jc w:val="center"/>
        <w:rPr>
          <w:rFonts w:ascii="Times New Roman" w:hAnsi="Times New Roman" w:cs="Times New Roman"/>
          <w:b/>
        </w:rPr>
      </w:pPr>
      <w:r w:rsidRPr="00123290">
        <w:rPr>
          <w:rFonts w:ascii="Times New Roman" w:hAnsi="Times New Roman" w:cs="Times New Roman"/>
          <w:b/>
        </w:rPr>
        <w:t>ВНУТРИГОРОДСКОГО МУНИЦИПАЛЬНОГО ОБРАЗОВАНИЯ</w:t>
      </w:r>
    </w:p>
    <w:p w:rsidR="00123290" w:rsidRPr="00123290" w:rsidRDefault="00123290" w:rsidP="00123290">
      <w:pPr>
        <w:jc w:val="center"/>
        <w:rPr>
          <w:rFonts w:ascii="Times New Roman" w:hAnsi="Times New Roman" w:cs="Times New Roman"/>
          <w:b/>
        </w:rPr>
      </w:pPr>
      <w:r w:rsidRPr="00123290">
        <w:rPr>
          <w:rFonts w:ascii="Times New Roman" w:hAnsi="Times New Roman" w:cs="Times New Roman"/>
          <w:b/>
        </w:rPr>
        <w:t xml:space="preserve"> ГОРОДА ФЕДЕРАЛЬНОГО ЗНАЧЕНИЯ САНКТ-ПЕТЕРБУРГА </w:t>
      </w:r>
    </w:p>
    <w:p w:rsidR="00123290" w:rsidRPr="00123290" w:rsidRDefault="00123290" w:rsidP="0012329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123290">
        <w:rPr>
          <w:rFonts w:ascii="Times New Roman" w:hAnsi="Times New Roman" w:cs="Times New Roman"/>
          <w:b/>
        </w:rPr>
        <w:t>ПОСЕЛОК СТРЕЛЬНА</w:t>
      </w:r>
    </w:p>
    <w:p w:rsidR="00123290" w:rsidRPr="00123290" w:rsidRDefault="00123290" w:rsidP="001232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2E1" w:rsidRDefault="003F22E1" w:rsidP="004D652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4D652A" w:rsidRPr="004A217E" w:rsidRDefault="004D652A" w:rsidP="004D652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A217E">
        <w:rPr>
          <w:rFonts w:ascii="Times New Roman" w:hAnsi="Times New Roman" w:cs="Times New Roman"/>
          <w:b/>
          <w:bCs/>
          <w:color w:val="000000" w:themeColor="text1"/>
        </w:rPr>
        <w:t>ПОСТАНОВЛЕНИЕ</w:t>
      </w:r>
      <w:r w:rsidR="00742FA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8B2CB5" w:rsidRPr="008B2CB5" w:rsidRDefault="004D652A" w:rsidP="008B2CB5">
      <w:pPr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4A217E">
        <w:rPr>
          <w:rFonts w:ascii="Times New Roman" w:hAnsi="Times New Roman" w:cs="Times New Roman"/>
          <w:b/>
        </w:rPr>
        <w:tab/>
      </w:r>
      <w:r w:rsidRPr="004A217E">
        <w:rPr>
          <w:rFonts w:ascii="Times New Roman" w:hAnsi="Times New Roman" w:cs="Times New Roman"/>
          <w:b/>
        </w:rPr>
        <w:tab/>
      </w:r>
      <w:r w:rsidR="008B2CB5" w:rsidRPr="008B2CB5">
        <w:rPr>
          <w:rFonts w:ascii="Times New Roman" w:hAnsi="Times New Roman" w:cs="Times New Roman"/>
          <w:i/>
          <w:color w:val="auto"/>
        </w:rPr>
        <w:t xml:space="preserve">(в редакции постановления от </w:t>
      </w:r>
      <w:r w:rsidR="001D700E">
        <w:rPr>
          <w:rFonts w:ascii="Times New Roman" w:hAnsi="Times New Roman" w:cs="Times New Roman"/>
          <w:i/>
          <w:color w:val="auto"/>
        </w:rPr>
        <w:t>18</w:t>
      </w:r>
      <w:r w:rsidR="008B2CB5" w:rsidRPr="008B2CB5">
        <w:rPr>
          <w:rFonts w:ascii="Times New Roman" w:hAnsi="Times New Roman" w:cs="Times New Roman"/>
          <w:i/>
          <w:color w:val="auto"/>
        </w:rPr>
        <w:t>.03.2024 № 3</w:t>
      </w:r>
      <w:r w:rsidR="001D700E">
        <w:rPr>
          <w:rFonts w:ascii="Times New Roman" w:hAnsi="Times New Roman" w:cs="Times New Roman"/>
          <w:i/>
          <w:color w:val="auto"/>
        </w:rPr>
        <w:t>3</w:t>
      </w:r>
      <w:r w:rsidR="008B2CB5" w:rsidRPr="008B2CB5">
        <w:rPr>
          <w:rFonts w:ascii="Times New Roman" w:hAnsi="Times New Roman" w:cs="Times New Roman"/>
          <w:i/>
          <w:color w:val="auto"/>
        </w:rPr>
        <w:t>)</w:t>
      </w:r>
    </w:p>
    <w:p w:rsidR="004D652A" w:rsidRPr="004A217E" w:rsidRDefault="004D652A" w:rsidP="004D652A">
      <w:pPr>
        <w:rPr>
          <w:rFonts w:ascii="Times New Roman" w:hAnsi="Times New Roman" w:cs="Times New Roman"/>
          <w:b/>
        </w:rPr>
      </w:pPr>
    </w:p>
    <w:tbl>
      <w:tblPr>
        <w:tblStyle w:val="af5"/>
        <w:tblW w:w="13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4529"/>
      </w:tblGrid>
      <w:tr w:rsidR="00123290" w:rsidRPr="004A217E" w:rsidTr="00EE1C95">
        <w:trPr>
          <w:trHeight w:val="417"/>
        </w:trPr>
        <w:tc>
          <w:tcPr>
            <w:tcW w:w="9464" w:type="dxa"/>
          </w:tcPr>
          <w:p w:rsidR="00123290" w:rsidRPr="004A217E" w:rsidRDefault="002557AE" w:rsidP="00255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_</w:t>
            </w:r>
            <w:r w:rsidR="00123290">
              <w:rPr>
                <w:rFonts w:ascii="Times New Roman" w:hAnsi="Times New Roman" w:cs="Times New Roman"/>
                <w:u w:val="single"/>
              </w:rPr>
              <w:t>_</w:t>
            </w:r>
            <w:r>
              <w:rPr>
                <w:rFonts w:ascii="Times New Roman" w:hAnsi="Times New Roman" w:cs="Times New Roman"/>
                <w:u w:val="single"/>
              </w:rPr>
              <w:t>17.10.2022</w:t>
            </w:r>
            <w:r w:rsidR="00123290">
              <w:rPr>
                <w:rFonts w:ascii="Times New Roman" w:hAnsi="Times New Roman" w:cs="Times New Roman"/>
                <w:u w:val="single"/>
              </w:rPr>
              <w:t>___</w:t>
            </w:r>
            <w:r w:rsidR="00123290" w:rsidRPr="00123290">
              <w:rPr>
                <w:rFonts w:ascii="Times New Roman" w:hAnsi="Times New Roman" w:cs="Times New Roman"/>
              </w:rPr>
              <w:t xml:space="preserve">                                   поселок Стрельна                          </w:t>
            </w:r>
            <w:r w:rsidR="00123290" w:rsidRPr="00123290">
              <w:rPr>
                <w:rFonts w:ascii="Times New Roman" w:hAnsi="Times New Roman" w:cs="Times New Roman"/>
                <w:u w:val="single"/>
              </w:rPr>
              <w:t xml:space="preserve">№ </w:t>
            </w:r>
            <w:r>
              <w:rPr>
                <w:rFonts w:ascii="Times New Roman" w:hAnsi="Times New Roman" w:cs="Times New Roman"/>
                <w:u w:val="single"/>
              </w:rPr>
              <w:t>145/1</w:t>
            </w:r>
          </w:p>
        </w:tc>
        <w:tc>
          <w:tcPr>
            <w:tcW w:w="4529" w:type="dxa"/>
          </w:tcPr>
          <w:p w:rsidR="00123290" w:rsidRPr="004A217E" w:rsidRDefault="00123290" w:rsidP="00434A1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208CD" w:rsidRPr="004A217E" w:rsidTr="00EE1C95">
        <w:trPr>
          <w:trHeight w:val="417"/>
        </w:trPr>
        <w:tc>
          <w:tcPr>
            <w:tcW w:w="9464" w:type="dxa"/>
          </w:tcPr>
          <w:p w:rsidR="003208CD" w:rsidRPr="004A217E" w:rsidRDefault="003208CD" w:rsidP="00440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:rsidR="003208CD" w:rsidRPr="004A217E" w:rsidRDefault="003208CD" w:rsidP="00434A13">
            <w:pPr>
              <w:jc w:val="right"/>
              <w:rPr>
                <w:rFonts w:ascii="Times New Roman" w:hAnsi="Times New Roman" w:cs="Times New Roman"/>
              </w:rPr>
            </w:pPr>
            <w:r w:rsidRPr="004A217E"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</w:tr>
      <w:tr w:rsidR="003208CD" w:rsidRPr="002A017D" w:rsidTr="00EE1C95">
        <w:tc>
          <w:tcPr>
            <w:tcW w:w="9464" w:type="dxa"/>
          </w:tcPr>
          <w:p w:rsidR="003208CD" w:rsidRPr="002A017D" w:rsidRDefault="004B6491" w:rsidP="00EE1C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17D">
              <w:rPr>
                <w:rFonts w:ascii="Times New Roman" w:hAnsi="Times New Roman" w:cs="Times New Roman"/>
                <w:b/>
                <w:iCs/>
              </w:rPr>
              <w:t xml:space="preserve">О порядке принятия решений о разработке муниципальных </w:t>
            </w:r>
            <w:r w:rsidR="00EE1C95" w:rsidRPr="002A017D">
              <w:rPr>
                <w:rFonts w:ascii="Times New Roman" w:hAnsi="Times New Roman" w:cs="Times New Roman"/>
                <w:b/>
                <w:iCs/>
              </w:rPr>
              <w:t>программ, их</w:t>
            </w:r>
            <w:r w:rsidRPr="002A017D">
              <w:rPr>
                <w:rFonts w:ascii="Times New Roman" w:hAnsi="Times New Roman" w:cs="Times New Roman"/>
                <w:b/>
                <w:iCs/>
              </w:rPr>
              <w:t xml:space="preserve"> формирования, реализации и проведения оценки эффективности</w:t>
            </w:r>
            <w:r w:rsidR="002439A6" w:rsidRPr="002A017D">
              <w:rPr>
                <w:rFonts w:ascii="Times New Roman" w:hAnsi="Times New Roman" w:cs="Times New Roman"/>
                <w:b/>
                <w:iCs/>
              </w:rPr>
              <w:t xml:space="preserve"> их реализации</w:t>
            </w:r>
            <w:r w:rsidRPr="002A017D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</w:tc>
        <w:tc>
          <w:tcPr>
            <w:tcW w:w="4529" w:type="dxa"/>
          </w:tcPr>
          <w:p w:rsidR="003208CD" w:rsidRPr="002A017D" w:rsidRDefault="003208CD" w:rsidP="00EE5284">
            <w:pPr>
              <w:rPr>
                <w:rFonts w:ascii="Times New Roman" w:hAnsi="Times New Roman" w:cs="Times New Roman"/>
              </w:rPr>
            </w:pPr>
          </w:p>
        </w:tc>
      </w:tr>
    </w:tbl>
    <w:p w:rsidR="00102E2E" w:rsidRPr="002A017D" w:rsidRDefault="00986B51" w:rsidP="00102E2E">
      <w:pPr>
        <w:ind w:firstLine="709"/>
        <w:jc w:val="both"/>
        <w:rPr>
          <w:rFonts w:ascii="Times New Roman" w:hAnsi="Times New Roman" w:cs="Times New Roman"/>
          <w:iCs/>
          <w:color w:val="auto"/>
        </w:rPr>
      </w:pPr>
      <w:proofErr w:type="gramStart"/>
      <w:r w:rsidRPr="002A017D">
        <w:rPr>
          <w:rFonts w:ascii="Times New Roman" w:hAnsi="Times New Roman" w:cs="Times New Roman"/>
          <w:color w:val="auto"/>
        </w:rPr>
        <w:t xml:space="preserve">В соответствии со статьей </w:t>
      </w:r>
      <w:r w:rsidR="00536A25" w:rsidRPr="002A017D">
        <w:rPr>
          <w:rFonts w:ascii="Times New Roman" w:hAnsi="Times New Roman" w:cs="Times New Roman"/>
          <w:color w:val="auto"/>
        </w:rPr>
        <w:t>179 Бюджетного кодекса Российской Федерации,</w:t>
      </w:r>
      <w:r w:rsidR="005933BD" w:rsidRPr="002A017D">
        <w:rPr>
          <w:rFonts w:ascii="Times New Roman" w:hAnsi="Times New Roman" w:cs="Times New Roman"/>
          <w:color w:val="auto"/>
        </w:rPr>
        <w:t xml:space="preserve"> </w:t>
      </w:r>
      <w:r w:rsidR="002439A6" w:rsidRPr="002A017D">
        <w:rPr>
          <w:rFonts w:ascii="Times New Roman" w:hAnsi="Times New Roman" w:cs="Times New Roman"/>
          <w:color w:val="auto"/>
        </w:rPr>
        <w:t>повышения эффективности решения отдельных социально-экономических задач внутригородского муниципального образования города федерального значения поселок Стрельна</w:t>
      </w:r>
      <w:proofErr w:type="gramEnd"/>
    </w:p>
    <w:p w:rsidR="00356734" w:rsidRPr="002A017D" w:rsidRDefault="00356734" w:rsidP="009E349C">
      <w:pPr>
        <w:pStyle w:val="ConsNormal"/>
        <w:ind w:right="0" w:firstLine="454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3290" w:rsidRPr="002A017D" w:rsidRDefault="00123290" w:rsidP="00123290">
      <w:pPr>
        <w:ind w:left="360"/>
        <w:rPr>
          <w:rFonts w:ascii="Times New Roman" w:hAnsi="Times New Roman" w:cs="Times New Roman"/>
        </w:rPr>
      </w:pPr>
      <w:r w:rsidRPr="002A017D">
        <w:rPr>
          <w:rFonts w:ascii="Times New Roman" w:hAnsi="Times New Roman" w:cs="Times New Roman"/>
        </w:rPr>
        <w:t>ПОСТАНОВЛЯЮ:</w:t>
      </w:r>
    </w:p>
    <w:p w:rsidR="003F22E1" w:rsidRDefault="003F22E1" w:rsidP="009E349C">
      <w:pPr>
        <w:pStyle w:val="ConsNormal"/>
        <w:ind w:right="0" w:firstLine="454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10C3" w:rsidRPr="004A217E" w:rsidRDefault="00102E2E" w:rsidP="00434A13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680"/>
        <w:jc w:val="both"/>
      </w:pPr>
      <w:r w:rsidRPr="004A217E">
        <w:t xml:space="preserve">Утвердить </w:t>
      </w:r>
      <w:r w:rsidR="00151D52">
        <w:t>П</w:t>
      </w:r>
      <w:r w:rsidR="001B55CC" w:rsidRPr="004A217E">
        <w:t>орядок</w:t>
      </w:r>
      <w:r w:rsidR="00685AEF" w:rsidRPr="004A217E">
        <w:t xml:space="preserve"> </w:t>
      </w:r>
      <w:r w:rsidR="002439A6" w:rsidRPr="002439A6">
        <w:rPr>
          <w:iCs/>
        </w:rPr>
        <w:t xml:space="preserve">принятия решений о разработке муниципальных программ, их формирования, реализации и проведения оценки эффективности их реализации </w:t>
      </w:r>
      <w:r w:rsidR="00235A1A" w:rsidRPr="004A217E">
        <w:t>(далее – Порядок)</w:t>
      </w:r>
      <w:r w:rsidR="002439A6">
        <w:t xml:space="preserve"> согласно приложению к настоящему постановлению.</w:t>
      </w:r>
    </w:p>
    <w:p w:rsidR="00B86C11" w:rsidRPr="004A217E" w:rsidRDefault="00B86C11" w:rsidP="00434A13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680"/>
        <w:jc w:val="both"/>
      </w:pPr>
      <w:r w:rsidRPr="004A217E">
        <w:t xml:space="preserve">Установить, что настоящий Порядок не применяется при оценке </w:t>
      </w:r>
      <w:r w:rsidR="00002782" w:rsidRPr="004A217E">
        <w:t>эффективности муниципальных программ,</w:t>
      </w:r>
      <w:r w:rsidR="00327408">
        <w:t xml:space="preserve"> разработанных </w:t>
      </w:r>
      <w:r w:rsidR="0063478D">
        <w:t xml:space="preserve">и утвержденных </w:t>
      </w:r>
      <w:r w:rsidR="00327408">
        <w:t xml:space="preserve">до принятия настоящего </w:t>
      </w:r>
      <w:r w:rsidR="00AF11E5">
        <w:t>Порядка</w:t>
      </w:r>
      <w:r w:rsidR="00327408">
        <w:t>.</w:t>
      </w:r>
      <w:r w:rsidRPr="004A217E">
        <w:t xml:space="preserve"> </w:t>
      </w:r>
    </w:p>
    <w:p w:rsidR="009E3EF7" w:rsidRPr="004A217E" w:rsidRDefault="00660786" w:rsidP="00434A13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680"/>
        <w:jc w:val="both"/>
      </w:pPr>
      <w:r>
        <w:t>Признать утратив</w:t>
      </w:r>
      <w:r w:rsidR="00F86033">
        <w:t>шим</w:t>
      </w:r>
      <w:r>
        <w:t xml:space="preserve"> силу </w:t>
      </w:r>
      <w:r w:rsidR="002439A6">
        <w:t>постановление</w:t>
      </w:r>
      <w:r w:rsidR="009E3EF7" w:rsidRPr="004A217E">
        <w:t xml:space="preserve"> Местной администрации </w:t>
      </w:r>
      <w:r w:rsidR="002439A6">
        <w:rPr>
          <w:color w:val="auto"/>
        </w:rPr>
        <w:t>М</w:t>
      </w:r>
      <w:r w:rsidR="009E3EF7" w:rsidRPr="004A217E">
        <w:rPr>
          <w:color w:val="auto"/>
        </w:rPr>
        <w:t xml:space="preserve">униципального </w:t>
      </w:r>
      <w:r w:rsidR="009E3EF7" w:rsidRPr="004A217E">
        <w:rPr>
          <w:bCs/>
          <w:color w:val="auto"/>
        </w:rPr>
        <w:t xml:space="preserve">образования </w:t>
      </w:r>
      <w:r w:rsidR="002439A6">
        <w:rPr>
          <w:iCs/>
          <w:color w:val="auto"/>
        </w:rPr>
        <w:t>поселок Стрельна</w:t>
      </w:r>
      <w:r w:rsidR="009E3EF7" w:rsidRPr="004A217E">
        <w:rPr>
          <w:iCs/>
          <w:color w:val="auto"/>
        </w:rPr>
        <w:t xml:space="preserve"> от </w:t>
      </w:r>
      <w:r w:rsidR="002439A6">
        <w:rPr>
          <w:iCs/>
          <w:color w:val="auto"/>
        </w:rPr>
        <w:t>16</w:t>
      </w:r>
      <w:r w:rsidR="009E3EF7" w:rsidRPr="004A217E">
        <w:rPr>
          <w:iCs/>
          <w:color w:val="auto"/>
        </w:rPr>
        <w:t>.10.201</w:t>
      </w:r>
      <w:r w:rsidR="002439A6">
        <w:rPr>
          <w:iCs/>
          <w:color w:val="auto"/>
        </w:rPr>
        <w:t>9</w:t>
      </w:r>
      <w:r w:rsidR="009E3EF7" w:rsidRPr="004A217E">
        <w:rPr>
          <w:iCs/>
          <w:color w:val="auto"/>
        </w:rPr>
        <w:t xml:space="preserve"> №</w:t>
      </w:r>
      <w:r w:rsidR="00235A1A" w:rsidRPr="004A217E">
        <w:rPr>
          <w:iCs/>
          <w:color w:val="auto"/>
        </w:rPr>
        <w:t xml:space="preserve"> </w:t>
      </w:r>
      <w:r w:rsidR="002439A6">
        <w:rPr>
          <w:iCs/>
          <w:color w:val="auto"/>
        </w:rPr>
        <w:t>9</w:t>
      </w:r>
      <w:r w:rsidR="00F167B5">
        <w:rPr>
          <w:iCs/>
          <w:color w:val="auto"/>
        </w:rPr>
        <w:t>8</w:t>
      </w:r>
      <w:r w:rsidR="009E3EF7" w:rsidRPr="004A217E">
        <w:rPr>
          <w:iCs/>
          <w:color w:val="auto"/>
        </w:rPr>
        <w:t xml:space="preserve"> «О</w:t>
      </w:r>
      <w:r w:rsidR="002439A6">
        <w:rPr>
          <w:iCs/>
          <w:color w:val="auto"/>
        </w:rPr>
        <w:t>б утверждении порядка принятия решения о разработке муниципальных программ, их формирования, реализации и оценки эффективности</w:t>
      </w:r>
      <w:r w:rsidR="009E3EF7" w:rsidRPr="004A217E">
        <w:rPr>
          <w:iCs/>
          <w:color w:val="auto"/>
        </w:rPr>
        <w:t>»</w:t>
      </w:r>
      <w:r w:rsidR="00351891" w:rsidRPr="004A217E">
        <w:rPr>
          <w:iCs/>
          <w:color w:val="auto"/>
        </w:rPr>
        <w:t xml:space="preserve"> с 1 марта 2023 года.</w:t>
      </w:r>
    </w:p>
    <w:p w:rsidR="002557AE" w:rsidRDefault="00123290" w:rsidP="00434A13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680"/>
        <w:jc w:val="both"/>
      </w:pPr>
      <w:r>
        <w:t xml:space="preserve">Настоящее постановление вступает в силу с момента </w:t>
      </w:r>
      <w:r w:rsidR="002557AE">
        <w:t>принятия.</w:t>
      </w:r>
    </w:p>
    <w:p w:rsidR="009E349C" w:rsidRPr="004A217E" w:rsidRDefault="009E349C" w:rsidP="00434A13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680"/>
        <w:jc w:val="both"/>
      </w:pPr>
      <w:proofErr w:type="gramStart"/>
      <w:r w:rsidRPr="004A217E">
        <w:t>Контроль за</w:t>
      </w:r>
      <w:proofErr w:type="gramEnd"/>
      <w:r w:rsidRPr="004A217E">
        <w:t xml:space="preserve"> исполнением настоящего постановления оставляю за собой. </w:t>
      </w:r>
    </w:p>
    <w:p w:rsidR="00434A13" w:rsidRPr="004A217E" w:rsidRDefault="00434A13" w:rsidP="009E349C">
      <w:pPr>
        <w:jc w:val="both"/>
        <w:rPr>
          <w:rFonts w:ascii="Times New Roman" w:hAnsi="Times New Roman" w:cs="Times New Roman"/>
        </w:rPr>
      </w:pPr>
    </w:p>
    <w:p w:rsidR="00D66875" w:rsidRDefault="009E349C" w:rsidP="00D66875">
      <w:pPr>
        <w:jc w:val="both"/>
        <w:rPr>
          <w:rFonts w:ascii="Times New Roman" w:hAnsi="Times New Roman" w:cs="Times New Roman"/>
        </w:rPr>
      </w:pPr>
      <w:r w:rsidRPr="004A217E">
        <w:rPr>
          <w:rFonts w:ascii="Times New Roman" w:hAnsi="Times New Roman" w:cs="Times New Roman"/>
        </w:rPr>
        <w:t xml:space="preserve">Глава </w:t>
      </w:r>
      <w:r w:rsidR="00393FE1">
        <w:rPr>
          <w:rFonts w:ascii="Times New Roman" w:hAnsi="Times New Roman" w:cs="Times New Roman"/>
        </w:rPr>
        <w:t>м</w:t>
      </w:r>
      <w:r w:rsidRPr="004A217E">
        <w:rPr>
          <w:rFonts w:ascii="Times New Roman" w:hAnsi="Times New Roman" w:cs="Times New Roman"/>
        </w:rPr>
        <w:t xml:space="preserve">естной администрации </w:t>
      </w:r>
      <w:r w:rsidR="00351891" w:rsidRPr="004A217E">
        <w:rPr>
          <w:rFonts w:ascii="Times New Roman" w:hAnsi="Times New Roman" w:cs="Times New Roman"/>
        </w:rPr>
        <w:tab/>
      </w:r>
      <w:r w:rsidR="007A4823" w:rsidRPr="004A217E">
        <w:rPr>
          <w:rFonts w:ascii="Times New Roman" w:hAnsi="Times New Roman" w:cs="Times New Roman"/>
        </w:rPr>
        <w:t xml:space="preserve">      </w:t>
      </w:r>
      <w:r w:rsidR="00627841">
        <w:rPr>
          <w:rFonts w:ascii="Times New Roman" w:hAnsi="Times New Roman" w:cs="Times New Roman"/>
        </w:rPr>
        <w:t xml:space="preserve">                       </w:t>
      </w:r>
      <w:r w:rsidR="007A4823" w:rsidRPr="004A217E">
        <w:rPr>
          <w:rFonts w:ascii="Times New Roman" w:hAnsi="Times New Roman" w:cs="Times New Roman"/>
        </w:rPr>
        <w:t xml:space="preserve">   </w:t>
      </w:r>
      <w:r w:rsidR="00351891" w:rsidRPr="004A217E">
        <w:rPr>
          <w:rFonts w:ascii="Times New Roman" w:hAnsi="Times New Roman" w:cs="Times New Roman"/>
        </w:rPr>
        <w:tab/>
      </w:r>
      <w:r w:rsidR="00351891" w:rsidRPr="004A217E">
        <w:rPr>
          <w:rFonts w:ascii="Times New Roman" w:hAnsi="Times New Roman" w:cs="Times New Roman"/>
        </w:rPr>
        <w:tab/>
      </w:r>
      <w:r w:rsidR="00235A1A" w:rsidRPr="004A217E">
        <w:rPr>
          <w:rFonts w:ascii="Times New Roman" w:hAnsi="Times New Roman" w:cs="Times New Roman"/>
        </w:rPr>
        <w:t xml:space="preserve">     </w:t>
      </w:r>
      <w:r w:rsidR="00434A13">
        <w:rPr>
          <w:rFonts w:ascii="Times New Roman" w:hAnsi="Times New Roman" w:cs="Times New Roman"/>
        </w:rPr>
        <w:t xml:space="preserve"> </w:t>
      </w:r>
      <w:r w:rsidR="00235A1A" w:rsidRPr="004A217E">
        <w:rPr>
          <w:rFonts w:ascii="Times New Roman" w:hAnsi="Times New Roman" w:cs="Times New Roman"/>
        </w:rPr>
        <w:t xml:space="preserve">     </w:t>
      </w:r>
      <w:r w:rsidR="00393FE1">
        <w:rPr>
          <w:rFonts w:ascii="Times New Roman" w:hAnsi="Times New Roman" w:cs="Times New Roman"/>
        </w:rPr>
        <w:tab/>
        <w:t xml:space="preserve">И.А.  </w:t>
      </w:r>
      <w:proofErr w:type="spellStart"/>
      <w:r w:rsidR="00393FE1">
        <w:rPr>
          <w:rFonts w:ascii="Times New Roman" w:hAnsi="Times New Roman" w:cs="Times New Roman"/>
        </w:rPr>
        <w:t>Климачева</w:t>
      </w:r>
      <w:proofErr w:type="spellEnd"/>
    </w:p>
    <w:p w:rsidR="00123290" w:rsidRDefault="00123290" w:rsidP="00D66875">
      <w:pPr>
        <w:jc w:val="both"/>
        <w:rPr>
          <w:rFonts w:ascii="Times New Roman" w:hAnsi="Times New Roman" w:cs="Times New Roman"/>
        </w:rPr>
      </w:pPr>
    </w:p>
    <w:p w:rsidR="00123290" w:rsidRDefault="00123290" w:rsidP="00D66875">
      <w:pPr>
        <w:jc w:val="both"/>
        <w:rPr>
          <w:rFonts w:ascii="Times New Roman" w:hAnsi="Times New Roman" w:cs="Times New Roman"/>
        </w:rPr>
      </w:pPr>
    </w:p>
    <w:p w:rsidR="00123290" w:rsidRDefault="00123290" w:rsidP="00D66875">
      <w:pPr>
        <w:jc w:val="both"/>
        <w:rPr>
          <w:rFonts w:ascii="Times New Roman" w:hAnsi="Times New Roman" w:cs="Times New Roman"/>
        </w:rPr>
      </w:pPr>
    </w:p>
    <w:p w:rsidR="00123290" w:rsidRDefault="00123290" w:rsidP="00D66875">
      <w:pPr>
        <w:jc w:val="both"/>
        <w:rPr>
          <w:rFonts w:ascii="Times New Roman" w:hAnsi="Times New Roman" w:cs="Times New Roman"/>
        </w:rPr>
      </w:pPr>
    </w:p>
    <w:p w:rsidR="00123290" w:rsidRDefault="00123290" w:rsidP="00D66875">
      <w:pPr>
        <w:jc w:val="both"/>
        <w:rPr>
          <w:rFonts w:ascii="Times New Roman" w:hAnsi="Times New Roman" w:cs="Times New Roman"/>
        </w:rPr>
      </w:pPr>
    </w:p>
    <w:p w:rsidR="00123290" w:rsidRDefault="00123290" w:rsidP="00D66875">
      <w:pPr>
        <w:jc w:val="both"/>
        <w:rPr>
          <w:rFonts w:ascii="Times New Roman" w:hAnsi="Times New Roman" w:cs="Times New Roman"/>
        </w:rPr>
      </w:pPr>
    </w:p>
    <w:p w:rsidR="00123290" w:rsidRDefault="00123290" w:rsidP="00D66875">
      <w:pPr>
        <w:jc w:val="both"/>
        <w:rPr>
          <w:rFonts w:ascii="Times New Roman" w:hAnsi="Times New Roman" w:cs="Times New Roman"/>
        </w:rPr>
      </w:pPr>
    </w:p>
    <w:p w:rsidR="00123290" w:rsidRDefault="00123290" w:rsidP="00D66875">
      <w:pPr>
        <w:jc w:val="both"/>
        <w:rPr>
          <w:rFonts w:ascii="Times New Roman" w:hAnsi="Times New Roman" w:cs="Times New Roman"/>
        </w:rPr>
      </w:pPr>
    </w:p>
    <w:p w:rsidR="00123290" w:rsidRDefault="00123290" w:rsidP="00D66875">
      <w:pPr>
        <w:jc w:val="both"/>
        <w:rPr>
          <w:rFonts w:ascii="Times New Roman" w:hAnsi="Times New Roman" w:cs="Times New Roman"/>
        </w:rPr>
      </w:pPr>
    </w:p>
    <w:p w:rsidR="00123290" w:rsidRDefault="00123290" w:rsidP="00D66875">
      <w:pPr>
        <w:jc w:val="both"/>
        <w:rPr>
          <w:rFonts w:ascii="Times New Roman" w:hAnsi="Times New Roman" w:cs="Times New Roman"/>
        </w:rPr>
      </w:pPr>
    </w:p>
    <w:p w:rsidR="00123290" w:rsidRDefault="00123290" w:rsidP="00D66875">
      <w:pPr>
        <w:jc w:val="both"/>
        <w:rPr>
          <w:rFonts w:ascii="Times New Roman" w:hAnsi="Times New Roman" w:cs="Times New Roman"/>
        </w:rPr>
      </w:pPr>
    </w:p>
    <w:p w:rsidR="00123290" w:rsidRDefault="00123290" w:rsidP="00D66875">
      <w:pPr>
        <w:jc w:val="both"/>
        <w:rPr>
          <w:rFonts w:ascii="Times New Roman" w:hAnsi="Times New Roman" w:cs="Times New Roman"/>
        </w:rPr>
      </w:pPr>
    </w:p>
    <w:p w:rsidR="00123290" w:rsidRDefault="00123290" w:rsidP="00D66875">
      <w:pPr>
        <w:jc w:val="both"/>
        <w:rPr>
          <w:rFonts w:ascii="Times New Roman" w:hAnsi="Times New Roman" w:cs="Times New Roman"/>
        </w:rPr>
      </w:pPr>
    </w:p>
    <w:p w:rsidR="00123290" w:rsidRDefault="00123290" w:rsidP="00D66875">
      <w:pPr>
        <w:jc w:val="both"/>
        <w:rPr>
          <w:rFonts w:ascii="Times New Roman" w:hAnsi="Times New Roman" w:cs="Times New Roman"/>
        </w:rPr>
      </w:pPr>
    </w:p>
    <w:p w:rsidR="00123290" w:rsidRPr="004A217E" w:rsidRDefault="00123290" w:rsidP="00D66875">
      <w:pPr>
        <w:jc w:val="both"/>
        <w:sectPr w:rsidR="00123290" w:rsidRPr="004A217E" w:rsidSect="00123290">
          <w:headerReference w:type="even" r:id="rId9"/>
          <w:headerReference w:type="default" r:id="rId10"/>
          <w:footerReference w:type="default" r:id="rId11"/>
          <w:headerReference w:type="first" r:id="rId12"/>
          <w:pgSz w:w="11900" w:h="16840"/>
          <w:pgMar w:top="284" w:right="850" w:bottom="1134" w:left="1701" w:header="57" w:footer="6" w:gutter="0"/>
          <w:cols w:space="720"/>
          <w:noEndnote/>
          <w:titlePg/>
          <w:docGrid w:linePitch="360"/>
        </w:sectPr>
      </w:pPr>
    </w:p>
    <w:tbl>
      <w:tblPr>
        <w:tblStyle w:val="af5"/>
        <w:tblW w:w="946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F8111D" w:rsidRPr="004A217E" w:rsidTr="00F8111D">
        <w:trPr>
          <w:trHeight w:val="1690"/>
        </w:trPr>
        <w:tc>
          <w:tcPr>
            <w:tcW w:w="9464" w:type="dxa"/>
          </w:tcPr>
          <w:p w:rsidR="002A017D" w:rsidRDefault="00F8111D" w:rsidP="00F8111D">
            <w:pPr>
              <w:pStyle w:val="Style2"/>
              <w:widowControl/>
              <w:spacing w:line="240" w:lineRule="auto"/>
              <w:ind w:left="6804" w:firstLine="0"/>
              <w:jc w:val="left"/>
              <w:rPr>
                <w:rStyle w:val="FontStyle13"/>
              </w:rPr>
            </w:pPr>
            <w:bookmarkStart w:id="0" w:name="bookmark2"/>
            <w:r>
              <w:rPr>
                <w:rStyle w:val="FontStyle13"/>
              </w:rPr>
              <w:lastRenderedPageBreak/>
              <w:t xml:space="preserve">Приложение к постановлению </w:t>
            </w:r>
          </w:p>
          <w:p w:rsidR="002A017D" w:rsidRDefault="00F8111D" w:rsidP="00F8111D">
            <w:pPr>
              <w:pStyle w:val="Style2"/>
              <w:widowControl/>
              <w:spacing w:line="240" w:lineRule="auto"/>
              <w:ind w:left="6804" w:firstLine="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МА МО пос. Стрельна</w:t>
            </w:r>
          </w:p>
          <w:p w:rsidR="00F8111D" w:rsidRDefault="00F8111D" w:rsidP="00F8111D">
            <w:pPr>
              <w:pStyle w:val="Style2"/>
              <w:widowControl/>
              <w:spacing w:line="240" w:lineRule="auto"/>
              <w:ind w:left="6804" w:firstLine="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от </w:t>
            </w:r>
            <w:r w:rsidR="002557AE">
              <w:rPr>
                <w:rStyle w:val="FontStyle13"/>
              </w:rPr>
              <w:t xml:space="preserve">17.10.2022 </w:t>
            </w:r>
            <w:r>
              <w:rPr>
                <w:rStyle w:val="FontStyle13"/>
              </w:rPr>
              <w:t xml:space="preserve">№ </w:t>
            </w:r>
            <w:r w:rsidR="002557AE">
              <w:rPr>
                <w:rStyle w:val="FontStyle13"/>
              </w:rPr>
              <w:t>145/1</w:t>
            </w:r>
          </w:p>
          <w:p w:rsidR="00F8111D" w:rsidRPr="004A217E" w:rsidRDefault="00F8111D" w:rsidP="00440468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1D52" w:rsidRDefault="00F8111D" w:rsidP="00307802">
      <w:pPr>
        <w:pStyle w:val="42"/>
        <w:keepNext/>
        <w:keepLines/>
        <w:shd w:val="clear" w:color="auto" w:fill="auto"/>
        <w:spacing w:before="0" w:line="240" w:lineRule="auto"/>
        <w:ind w:left="-142" w:right="-7"/>
        <w:rPr>
          <w:b w:val="0"/>
          <w:bCs w:val="0"/>
          <w:sz w:val="24"/>
          <w:szCs w:val="24"/>
        </w:rPr>
      </w:pPr>
      <w:bookmarkStart w:id="1" w:name="_Hlk112058401"/>
      <w:bookmarkEnd w:id="0"/>
      <w:r>
        <w:t>П</w:t>
      </w:r>
      <w:r w:rsidRPr="004A217E">
        <w:t xml:space="preserve">орядок </w:t>
      </w:r>
      <w:r w:rsidRPr="002439A6">
        <w:rPr>
          <w:iCs/>
        </w:rPr>
        <w:t>принятия решений о разработке муниципальных программ, их формирования, реализации и проведения оценки эффективности их реализации</w:t>
      </w:r>
    </w:p>
    <w:bookmarkEnd w:id="1"/>
    <w:p w:rsidR="008B2CB5" w:rsidRPr="008B2CB5" w:rsidRDefault="008B2CB5" w:rsidP="008B2CB5">
      <w:pPr>
        <w:ind w:firstLine="709"/>
        <w:jc w:val="center"/>
        <w:rPr>
          <w:rFonts w:ascii="Times New Roman" w:hAnsi="Times New Roman" w:cs="Times New Roman"/>
          <w:i/>
          <w:color w:val="auto"/>
        </w:rPr>
      </w:pPr>
      <w:r w:rsidRPr="008B2CB5">
        <w:rPr>
          <w:rFonts w:ascii="Times New Roman" w:hAnsi="Times New Roman" w:cs="Times New Roman"/>
          <w:i/>
          <w:color w:val="auto"/>
        </w:rPr>
        <w:t xml:space="preserve">(в редакции постановления от </w:t>
      </w:r>
      <w:r w:rsidR="001D700E">
        <w:rPr>
          <w:rFonts w:ascii="Times New Roman" w:hAnsi="Times New Roman" w:cs="Times New Roman"/>
          <w:i/>
          <w:color w:val="auto"/>
        </w:rPr>
        <w:t>18</w:t>
      </w:r>
      <w:r w:rsidR="001D700E" w:rsidRPr="008B2CB5">
        <w:rPr>
          <w:rFonts w:ascii="Times New Roman" w:hAnsi="Times New Roman" w:cs="Times New Roman"/>
          <w:i/>
          <w:color w:val="auto"/>
        </w:rPr>
        <w:t>.03.2024 № 3</w:t>
      </w:r>
      <w:r w:rsidR="001D700E">
        <w:rPr>
          <w:rFonts w:ascii="Times New Roman" w:hAnsi="Times New Roman" w:cs="Times New Roman"/>
          <w:i/>
          <w:color w:val="auto"/>
        </w:rPr>
        <w:t>3</w:t>
      </w:r>
      <w:r w:rsidRPr="008B2CB5">
        <w:rPr>
          <w:rFonts w:ascii="Times New Roman" w:hAnsi="Times New Roman" w:cs="Times New Roman"/>
          <w:i/>
          <w:color w:val="auto"/>
        </w:rPr>
        <w:t>)</w:t>
      </w:r>
    </w:p>
    <w:p w:rsidR="00E74B30" w:rsidRPr="004A217E" w:rsidRDefault="00E74B30" w:rsidP="00307802">
      <w:pPr>
        <w:pStyle w:val="42"/>
        <w:keepNext/>
        <w:keepLines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</w:p>
    <w:p w:rsidR="00670864" w:rsidRPr="00151D52" w:rsidRDefault="00E74B30" w:rsidP="0018202E">
      <w:pPr>
        <w:pStyle w:val="42"/>
        <w:keepNext/>
        <w:keepLines/>
        <w:numPr>
          <w:ilvl w:val="0"/>
          <w:numId w:val="29"/>
        </w:numPr>
        <w:shd w:val="clear" w:color="auto" w:fill="auto"/>
        <w:spacing w:before="0" w:line="240" w:lineRule="auto"/>
        <w:ind w:left="0" w:firstLine="0"/>
        <w:rPr>
          <w:b w:val="0"/>
          <w:bCs w:val="0"/>
          <w:color w:val="auto"/>
          <w:sz w:val="24"/>
          <w:szCs w:val="24"/>
        </w:rPr>
      </w:pPr>
      <w:bookmarkStart w:id="2" w:name="_Hlk112763873"/>
      <w:r w:rsidRPr="00151D52">
        <w:rPr>
          <w:b w:val="0"/>
          <w:bCs w:val="0"/>
          <w:color w:val="auto"/>
          <w:sz w:val="24"/>
          <w:szCs w:val="24"/>
        </w:rPr>
        <w:t>Общие положения</w:t>
      </w:r>
    </w:p>
    <w:bookmarkEnd w:id="2"/>
    <w:p w:rsidR="003B15C2" w:rsidRPr="004A217E" w:rsidRDefault="003B15C2" w:rsidP="002874C4">
      <w:pPr>
        <w:pStyle w:val="42"/>
        <w:keepNext/>
        <w:keepLines/>
        <w:shd w:val="clear" w:color="auto" w:fill="auto"/>
        <w:spacing w:before="0" w:line="240" w:lineRule="auto"/>
        <w:jc w:val="left"/>
        <w:rPr>
          <w:color w:val="auto"/>
          <w:sz w:val="24"/>
          <w:szCs w:val="24"/>
        </w:rPr>
      </w:pPr>
    </w:p>
    <w:p w:rsidR="00641F95" w:rsidRPr="00641F95" w:rsidRDefault="00641F95" w:rsidP="00641F95">
      <w:pPr>
        <w:pStyle w:val="22"/>
        <w:numPr>
          <w:ilvl w:val="0"/>
          <w:numId w:val="18"/>
        </w:numPr>
        <w:shd w:val="clear" w:color="auto" w:fill="auto"/>
        <w:tabs>
          <w:tab w:val="left" w:pos="1248"/>
        </w:tabs>
        <w:spacing w:before="0" w:after="0" w:line="240" w:lineRule="auto"/>
        <w:ind w:left="0" w:firstLine="567"/>
        <w:jc w:val="both"/>
        <w:rPr>
          <w:color w:val="auto"/>
        </w:rPr>
      </w:pPr>
      <w:r w:rsidRPr="00641F95">
        <w:rPr>
          <w:color w:val="auto"/>
        </w:rPr>
        <w:t xml:space="preserve">Настоящий Порядок определяет правила принятия решений о разработке муниципальных программ внутригородского муниципального образования города федерального значения Санкт-Петербурга </w:t>
      </w:r>
      <w:r w:rsidR="00F8111D">
        <w:rPr>
          <w:color w:val="auto"/>
        </w:rPr>
        <w:t>поселок Стрельн</w:t>
      </w:r>
      <w:proofErr w:type="gramStart"/>
      <w:r w:rsidR="00F8111D">
        <w:rPr>
          <w:color w:val="auto"/>
        </w:rPr>
        <w:t>а</w:t>
      </w:r>
      <w:r w:rsidRPr="00641F95">
        <w:rPr>
          <w:color w:val="auto"/>
        </w:rPr>
        <w:t>(</w:t>
      </w:r>
      <w:proofErr w:type="gramEnd"/>
      <w:r w:rsidRPr="00641F95">
        <w:rPr>
          <w:color w:val="auto"/>
        </w:rPr>
        <w:t>далее – муниципальное образование), формирования, реализации и проведения оценки эффективности их реализации (далее - Порядок).</w:t>
      </w:r>
    </w:p>
    <w:p w:rsidR="000F0B3A" w:rsidRDefault="000F0B3A" w:rsidP="002874C4">
      <w:pPr>
        <w:pStyle w:val="22"/>
        <w:numPr>
          <w:ilvl w:val="0"/>
          <w:numId w:val="18"/>
        </w:numPr>
        <w:shd w:val="clear" w:color="auto" w:fill="auto"/>
        <w:tabs>
          <w:tab w:val="left" w:pos="1248"/>
        </w:tabs>
        <w:spacing w:before="0" w:after="0" w:line="240" w:lineRule="auto"/>
        <w:ind w:left="0" w:firstLine="567"/>
        <w:jc w:val="both"/>
        <w:rPr>
          <w:color w:val="auto"/>
        </w:rPr>
      </w:pPr>
      <w:r>
        <w:rPr>
          <w:color w:val="auto"/>
        </w:rPr>
        <w:t>Основные понятия, используемые в настоящем Порядке:</w:t>
      </w:r>
    </w:p>
    <w:p w:rsidR="000F0B3A" w:rsidRPr="000F0B3A" w:rsidRDefault="000F0B3A" w:rsidP="000F0B3A">
      <w:pPr>
        <w:pStyle w:val="22"/>
        <w:shd w:val="clear" w:color="auto" w:fill="auto"/>
        <w:tabs>
          <w:tab w:val="left" w:pos="1248"/>
        </w:tabs>
        <w:spacing w:before="0" w:after="0" w:line="240" w:lineRule="auto"/>
        <w:ind w:firstLine="567"/>
        <w:jc w:val="both"/>
        <w:rPr>
          <w:color w:val="auto"/>
        </w:rPr>
      </w:pPr>
      <w:r w:rsidRPr="000F0B3A">
        <w:rPr>
          <w:color w:val="auto"/>
        </w:rPr>
        <w:t xml:space="preserve">а) муниципальная программа внутригородского муниципального образования города федерального значения Санкт-Петербурга </w:t>
      </w:r>
      <w:r w:rsidR="00F8111D">
        <w:rPr>
          <w:color w:val="auto"/>
        </w:rPr>
        <w:t xml:space="preserve">поселок Стрельна </w:t>
      </w:r>
      <w:r w:rsidRPr="000F0B3A">
        <w:rPr>
          <w:color w:val="auto"/>
        </w:rPr>
        <w:t>(далее – муниципальная программа) –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образования;</w:t>
      </w:r>
    </w:p>
    <w:p w:rsidR="000F0B3A" w:rsidRPr="000F0B3A" w:rsidRDefault="000F0B3A" w:rsidP="000F0B3A">
      <w:pPr>
        <w:pStyle w:val="22"/>
        <w:shd w:val="clear" w:color="auto" w:fill="auto"/>
        <w:tabs>
          <w:tab w:val="left" w:pos="1248"/>
        </w:tabs>
        <w:spacing w:before="0" w:after="0" w:line="240" w:lineRule="auto"/>
        <w:ind w:firstLine="567"/>
        <w:jc w:val="both"/>
        <w:rPr>
          <w:color w:val="auto"/>
        </w:rPr>
      </w:pPr>
      <w:r w:rsidRPr="000F0B3A">
        <w:rPr>
          <w:color w:val="auto"/>
        </w:rPr>
        <w:t>б) подпрограмма муниципальной программы (далее - подпрограмма) - комплекс взаимосвязанных по срокам и финансовым ресурсам мероприятий, нацеленных на решение конкретных задач в рамках муниципальной программы;</w:t>
      </w:r>
    </w:p>
    <w:p w:rsidR="000F0B3A" w:rsidRPr="000F0B3A" w:rsidRDefault="000F0B3A" w:rsidP="000F0B3A">
      <w:pPr>
        <w:pStyle w:val="22"/>
        <w:shd w:val="clear" w:color="auto" w:fill="auto"/>
        <w:tabs>
          <w:tab w:val="left" w:pos="1248"/>
        </w:tabs>
        <w:spacing w:before="0" w:after="0" w:line="240" w:lineRule="auto"/>
        <w:ind w:firstLine="567"/>
        <w:jc w:val="both"/>
        <w:rPr>
          <w:rStyle w:val="fontstyle01"/>
          <w:rFonts w:ascii="Times New Roman" w:eastAsia="Lucida Sans Unicode" w:hAnsi="Times New Roman"/>
          <w:sz w:val="24"/>
          <w:szCs w:val="24"/>
        </w:rPr>
      </w:pPr>
      <w:r w:rsidRPr="000F0B3A">
        <w:rPr>
          <w:color w:val="auto"/>
        </w:rPr>
        <w:t>в) цель</w:t>
      </w:r>
      <w:r w:rsidRPr="000F0B3A">
        <w:rPr>
          <w:rStyle w:val="fontstyle01"/>
          <w:rFonts w:ascii="Times New Roman" w:eastAsia="Lucida Sans Unicode" w:hAnsi="Times New Roman"/>
          <w:sz w:val="24"/>
          <w:szCs w:val="24"/>
        </w:rPr>
        <w:t xml:space="preserve"> муниципальной программы - прогнозируемое состояние в соответствующей сфере социально-экономического развития муниципального образования, которое планируется достичь посредством реализации муниципальной программы;</w:t>
      </w:r>
    </w:p>
    <w:p w:rsidR="000F0B3A" w:rsidRPr="000F0B3A" w:rsidRDefault="000F0B3A" w:rsidP="000F0B3A">
      <w:pPr>
        <w:pStyle w:val="22"/>
        <w:shd w:val="clear" w:color="auto" w:fill="auto"/>
        <w:tabs>
          <w:tab w:val="left" w:pos="1248"/>
        </w:tabs>
        <w:spacing w:before="0" w:after="0" w:line="240" w:lineRule="auto"/>
        <w:ind w:firstLine="567"/>
        <w:jc w:val="both"/>
        <w:rPr>
          <w:rStyle w:val="fontstyle01"/>
          <w:rFonts w:ascii="Times New Roman" w:eastAsia="Lucida Sans Unicode" w:hAnsi="Times New Roman"/>
          <w:sz w:val="24"/>
          <w:szCs w:val="24"/>
        </w:rPr>
      </w:pPr>
      <w:r w:rsidRPr="000F0B3A">
        <w:rPr>
          <w:rStyle w:val="fontstyle01"/>
          <w:rFonts w:ascii="Times New Roman" w:eastAsia="Lucida Sans Unicode" w:hAnsi="Times New Roman"/>
          <w:sz w:val="24"/>
          <w:szCs w:val="24"/>
        </w:rPr>
        <w:t>г) задача муниципальной программы - направление деятельности по достижению цели муниципальной программы;</w:t>
      </w:r>
    </w:p>
    <w:p w:rsidR="000F0B3A" w:rsidRPr="000F0B3A" w:rsidRDefault="000F0B3A" w:rsidP="000F0B3A">
      <w:pPr>
        <w:pStyle w:val="22"/>
        <w:shd w:val="clear" w:color="auto" w:fill="auto"/>
        <w:tabs>
          <w:tab w:val="left" w:pos="1248"/>
        </w:tabs>
        <w:spacing w:before="0" w:after="0" w:line="240" w:lineRule="auto"/>
        <w:ind w:firstLine="567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proofErr w:type="spellStart"/>
      <w:r w:rsidRPr="000F0B3A">
        <w:rPr>
          <w:rStyle w:val="fontstyle01"/>
          <w:rFonts w:ascii="Times New Roman" w:eastAsia="Lucida Sans Unicode" w:hAnsi="Times New Roman"/>
          <w:sz w:val="24"/>
          <w:szCs w:val="24"/>
        </w:rPr>
        <w:t>д</w:t>
      </w:r>
      <w:proofErr w:type="spellEnd"/>
      <w:r w:rsidRPr="000F0B3A">
        <w:rPr>
          <w:rStyle w:val="fontstyle01"/>
          <w:rFonts w:ascii="Times New Roman" w:eastAsia="Lucida Sans Unicode" w:hAnsi="Times New Roman"/>
          <w:sz w:val="24"/>
          <w:szCs w:val="24"/>
        </w:rPr>
        <w:t>) мероприятие муниципальной программы – совокупность взаимосвязанных действий, направленных на реализацию муниципальной программы.</w:t>
      </w:r>
    </w:p>
    <w:p w:rsidR="00770827" w:rsidRPr="00770827" w:rsidRDefault="00770827" w:rsidP="00770827">
      <w:pPr>
        <w:pStyle w:val="22"/>
        <w:numPr>
          <w:ilvl w:val="0"/>
          <w:numId w:val="18"/>
        </w:numPr>
        <w:shd w:val="clear" w:color="auto" w:fill="auto"/>
        <w:tabs>
          <w:tab w:val="left" w:pos="1248"/>
        </w:tabs>
        <w:spacing w:before="0" w:after="0" w:line="240" w:lineRule="auto"/>
        <w:ind w:left="0" w:firstLine="567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770827">
        <w:rPr>
          <w:rStyle w:val="fontstyle01"/>
          <w:rFonts w:eastAsia="Lucida Sans Unicode"/>
          <w:sz w:val="24"/>
          <w:szCs w:val="24"/>
        </w:rPr>
        <w:t xml:space="preserve">В состав муниципальной программы могут включаться подпрограммы, направленные на решение конкретных задач, определенных в рамках муниципальной программы. </w:t>
      </w:r>
    </w:p>
    <w:p w:rsidR="00770827" w:rsidRPr="00770827" w:rsidRDefault="00770827" w:rsidP="00770827">
      <w:pPr>
        <w:pStyle w:val="22"/>
        <w:numPr>
          <w:ilvl w:val="0"/>
          <w:numId w:val="18"/>
        </w:numPr>
        <w:shd w:val="clear" w:color="auto" w:fill="auto"/>
        <w:tabs>
          <w:tab w:val="left" w:pos="1248"/>
        </w:tabs>
        <w:spacing w:before="0" w:after="0" w:line="240" w:lineRule="auto"/>
        <w:ind w:left="0" w:firstLine="567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770827">
        <w:rPr>
          <w:rStyle w:val="fontstyle01"/>
          <w:rFonts w:eastAsia="Lucida Sans Unicode"/>
          <w:sz w:val="24"/>
          <w:szCs w:val="24"/>
        </w:rPr>
        <w:t>Подпрограммы могут быть направлены на решение одной или нескольких задач муниципальной программы.</w:t>
      </w:r>
    </w:p>
    <w:p w:rsidR="008B2CB5" w:rsidRPr="008B2CB5" w:rsidRDefault="009F299E" w:rsidP="008B2CB5">
      <w:pPr>
        <w:pStyle w:val="22"/>
        <w:numPr>
          <w:ilvl w:val="0"/>
          <w:numId w:val="18"/>
        </w:numPr>
        <w:shd w:val="clear" w:color="auto" w:fill="auto"/>
        <w:tabs>
          <w:tab w:val="left" w:pos="1248"/>
        </w:tabs>
        <w:spacing w:before="0" w:after="0" w:line="240" w:lineRule="auto"/>
        <w:ind w:left="0" w:firstLine="567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rPr>
          <w:rStyle w:val="fontstyle01"/>
          <w:rFonts w:eastAsia="Lucida Sans Unicode"/>
          <w:sz w:val="24"/>
          <w:szCs w:val="24"/>
        </w:rPr>
        <w:t>М</w:t>
      </w:r>
      <w:r w:rsidR="00770827" w:rsidRPr="00770827">
        <w:rPr>
          <w:rStyle w:val="fontstyle01"/>
          <w:rFonts w:eastAsia="Lucida Sans Unicode"/>
          <w:sz w:val="24"/>
          <w:szCs w:val="24"/>
        </w:rPr>
        <w:t xml:space="preserve">униципальная программа разрабатывается на </w:t>
      </w:r>
      <w:r w:rsidR="00770827">
        <w:rPr>
          <w:rStyle w:val="fontstyle01"/>
          <w:rFonts w:eastAsia="Lucida Sans Unicode"/>
          <w:sz w:val="24"/>
          <w:szCs w:val="24"/>
        </w:rPr>
        <w:t xml:space="preserve">трехлетний </w:t>
      </w:r>
      <w:r w:rsidR="00770827" w:rsidRPr="00770827">
        <w:rPr>
          <w:rStyle w:val="fontstyle01"/>
          <w:rFonts w:eastAsia="Lucida Sans Unicode"/>
          <w:sz w:val="24"/>
          <w:szCs w:val="24"/>
        </w:rPr>
        <w:t>период</w:t>
      </w:r>
      <w:r w:rsidR="008D4254">
        <w:rPr>
          <w:rStyle w:val="fontstyle01"/>
          <w:rFonts w:eastAsia="Lucida Sans Unicode"/>
          <w:sz w:val="24"/>
          <w:szCs w:val="24"/>
        </w:rPr>
        <w:t xml:space="preserve"> и реализуется в течени</w:t>
      </w:r>
      <w:proofErr w:type="gramStart"/>
      <w:r w:rsidR="008D4254">
        <w:rPr>
          <w:rStyle w:val="fontstyle01"/>
          <w:rFonts w:eastAsia="Lucida Sans Unicode"/>
          <w:sz w:val="24"/>
          <w:szCs w:val="24"/>
        </w:rPr>
        <w:t>и</w:t>
      </w:r>
      <w:proofErr w:type="gramEnd"/>
      <w:r w:rsidR="008D4254">
        <w:rPr>
          <w:rStyle w:val="fontstyle01"/>
          <w:rFonts w:eastAsia="Lucida Sans Unicode"/>
          <w:sz w:val="24"/>
          <w:szCs w:val="24"/>
        </w:rPr>
        <w:t xml:space="preserve"> трех лет. </w:t>
      </w:r>
    </w:p>
    <w:p w:rsidR="008B2CB5" w:rsidRPr="008B2CB5" w:rsidRDefault="008B2CB5" w:rsidP="008B2CB5">
      <w:pPr>
        <w:pStyle w:val="22"/>
        <w:numPr>
          <w:ilvl w:val="0"/>
          <w:numId w:val="18"/>
        </w:numPr>
        <w:shd w:val="clear" w:color="auto" w:fill="auto"/>
        <w:tabs>
          <w:tab w:val="left" w:pos="1248"/>
        </w:tabs>
        <w:spacing w:before="0" w:after="0" w:line="240" w:lineRule="auto"/>
        <w:ind w:left="0" w:firstLine="567"/>
        <w:jc w:val="both"/>
        <w:rPr>
          <w:color w:val="auto"/>
        </w:rPr>
      </w:pPr>
      <w:r w:rsidRPr="008B2CB5">
        <w:rPr>
          <w:b/>
          <w:bCs/>
          <w:color w:val="auto"/>
          <w:lang w:bidi="ar-SA"/>
        </w:rPr>
        <w:t xml:space="preserve"> </w:t>
      </w:r>
      <w:r w:rsidRPr="008B2CB5">
        <w:rPr>
          <w:bCs/>
          <w:color w:val="auto"/>
          <w:lang w:bidi="ar-SA"/>
        </w:rPr>
        <w:t>Муниципальные программы подлежат приведению в соответствие с решением о бюджете не позднее 1 апреля текущего финансового года</w:t>
      </w:r>
      <w:proofErr w:type="gramStart"/>
      <w:r w:rsidRPr="008B2CB5">
        <w:rPr>
          <w:bCs/>
          <w:color w:val="auto"/>
          <w:lang w:bidi="ar-SA"/>
        </w:rPr>
        <w:t>.</w:t>
      </w:r>
      <w:proofErr w:type="gramEnd"/>
      <w:r w:rsidRPr="008B2CB5">
        <w:rPr>
          <w:i/>
          <w:color w:val="auto"/>
        </w:rPr>
        <w:t xml:space="preserve"> (в редакции постановления от </w:t>
      </w:r>
      <w:r w:rsidR="001D700E">
        <w:rPr>
          <w:i/>
          <w:color w:val="auto"/>
        </w:rPr>
        <w:t>18</w:t>
      </w:r>
      <w:r w:rsidR="001D700E" w:rsidRPr="008B2CB5">
        <w:rPr>
          <w:i/>
          <w:color w:val="auto"/>
        </w:rPr>
        <w:t>.03.2024 № 3</w:t>
      </w:r>
      <w:r w:rsidR="001D700E">
        <w:rPr>
          <w:i/>
          <w:color w:val="auto"/>
        </w:rPr>
        <w:t>3</w:t>
      </w:r>
      <w:r w:rsidRPr="008B2CB5">
        <w:rPr>
          <w:i/>
          <w:color w:val="auto"/>
        </w:rPr>
        <w:t>)</w:t>
      </w:r>
    </w:p>
    <w:p w:rsidR="00DE4CEF" w:rsidRPr="00DE4CEF" w:rsidRDefault="00DE4CEF" w:rsidP="00DE4CEF">
      <w:pPr>
        <w:pStyle w:val="22"/>
        <w:numPr>
          <w:ilvl w:val="0"/>
          <w:numId w:val="18"/>
        </w:numPr>
        <w:tabs>
          <w:tab w:val="left" w:pos="1248"/>
        </w:tabs>
        <w:spacing w:before="0" w:after="0" w:line="240" w:lineRule="auto"/>
        <w:ind w:left="0" w:firstLine="567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DE4CEF">
        <w:rPr>
          <w:rStyle w:val="fontstyle01"/>
          <w:rFonts w:ascii="Times New Roman" w:hAnsi="Times New Roman"/>
          <w:color w:val="auto"/>
          <w:sz w:val="24"/>
          <w:szCs w:val="24"/>
        </w:rPr>
        <w:t>В иных случаях, в том числе в случае приведения муниципальной программы в соответствие с изменениями, внесенными в решение о бюджете в течение текущего финансового года, внесение соответствующих изменений в муниципальную программу осуществляется за рамками ежегодной корректировки муниципальной программы.</w:t>
      </w:r>
    </w:p>
    <w:p w:rsidR="009C57DE" w:rsidRDefault="009C57DE" w:rsidP="00DE4CEF">
      <w:pPr>
        <w:pStyle w:val="22"/>
        <w:shd w:val="clear" w:color="auto" w:fill="auto"/>
        <w:tabs>
          <w:tab w:val="left" w:pos="1248"/>
        </w:tabs>
        <w:spacing w:before="0" w:after="0" w:line="240" w:lineRule="auto"/>
        <w:ind w:firstLine="567"/>
        <w:jc w:val="both"/>
        <w:rPr>
          <w:rStyle w:val="fontstyle01"/>
          <w:rFonts w:eastAsia="Lucida Sans Unicode"/>
          <w:sz w:val="24"/>
          <w:szCs w:val="24"/>
        </w:rPr>
      </w:pPr>
    </w:p>
    <w:p w:rsidR="009C57DE" w:rsidRDefault="009C57DE" w:rsidP="007C31CB">
      <w:pPr>
        <w:pStyle w:val="42"/>
        <w:keepNext/>
        <w:keepLines/>
        <w:numPr>
          <w:ilvl w:val="0"/>
          <w:numId w:val="29"/>
        </w:numPr>
        <w:shd w:val="clear" w:color="auto" w:fill="auto"/>
        <w:spacing w:before="0" w:line="240" w:lineRule="auto"/>
        <w:ind w:left="0" w:hanging="11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>Требования к содержанию муниципальной программы</w:t>
      </w:r>
    </w:p>
    <w:p w:rsidR="009C57DE" w:rsidRDefault="009C57DE" w:rsidP="009C57DE">
      <w:pPr>
        <w:pStyle w:val="22"/>
        <w:shd w:val="clear" w:color="auto" w:fill="auto"/>
        <w:tabs>
          <w:tab w:val="left" w:pos="1248"/>
        </w:tabs>
        <w:spacing w:before="0" w:after="0" w:line="240" w:lineRule="auto"/>
        <w:jc w:val="both"/>
        <w:rPr>
          <w:rStyle w:val="fontstyle01"/>
          <w:rFonts w:eastAsia="Lucida Sans Unicode"/>
          <w:sz w:val="24"/>
          <w:szCs w:val="24"/>
        </w:rPr>
      </w:pPr>
    </w:p>
    <w:p w:rsidR="005F64F4" w:rsidRPr="005F64F4" w:rsidRDefault="005F64F4" w:rsidP="005F64F4">
      <w:pPr>
        <w:pStyle w:val="22"/>
        <w:numPr>
          <w:ilvl w:val="0"/>
          <w:numId w:val="18"/>
        </w:numPr>
        <w:tabs>
          <w:tab w:val="left" w:pos="1248"/>
        </w:tabs>
        <w:spacing w:before="0" w:after="0" w:line="240" w:lineRule="auto"/>
        <w:ind w:left="0" w:firstLine="567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5F64F4">
        <w:rPr>
          <w:rStyle w:val="fontstyle01"/>
          <w:rFonts w:ascii="Times New Roman" w:hAnsi="Times New Roman"/>
          <w:color w:val="auto"/>
          <w:sz w:val="24"/>
          <w:szCs w:val="24"/>
        </w:rPr>
        <w:t>Муниципальная программа должна содержать:</w:t>
      </w:r>
    </w:p>
    <w:p w:rsidR="005F64F4" w:rsidRPr="005F64F4" w:rsidRDefault="005F64F4" w:rsidP="005F64F4">
      <w:pPr>
        <w:pStyle w:val="22"/>
        <w:tabs>
          <w:tab w:val="left" w:pos="1248"/>
        </w:tabs>
        <w:spacing w:before="0" w:after="0" w:line="240" w:lineRule="auto"/>
        <w:ind w:firstLine="567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rPr>
          <w:rStyle w:val="fontstyle01"/>
          <w:rFonts w:ascii="Times New Roman" w:hAnsi="Times New Roman"/>
          <w:color w:val="auto"/>
          <w:sz w:val="24"/>
          <w:szCs w:val="24"/>
        </w:rPr>
        <w:lastRenderedPageBreak/>
        <w:t xml:space="preserve">а) </w:t>
      </w:r>
      <w:r w:rsidRPr="005F64F4">
        <w:rPr>
          <w:rStyle w:val="fontstyle01"/>
          <w:rFonts w:ascii="Times New Roman" w:hAnsi="Times New Roman"/>
          <w:color w:val="auto"/>
          <w:sz w:val="24"/>
          <w:szCs w:val="24"/>
        </w:rPr>
        <w:t>характеристику текущего состояния соответствующей сферы социально-экономического развития муниципального образования с указанием основных проблем;</w:t>
      </w:r>
    </w:p>
    <w:p w:rsidR="005F64F4" w:rsidRPr="005F64F4" w:rsidRDefault="005F64F4" w:rsidP="005F64F4">
      <w:pPr>
        <w:pStyle w:val="22"/>
        <w:tabs>
          <w:tab w:val="left" w:pos="1248"/>
        </w:tabs>
        <w:spacing w:before="0" w:after="0" w:line="240" w:lineRule="auto"/>
        <w:ind w:firstLine="567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б) </w:t>
      </w:r>
      <w:r w:rsidRPr="005F64F4">
        <w:rPr>
          <w:rStyle w:val="fontstyle01"/>
          <w:rFonts w:ascii="Times New Roman" w:hAnsi="Times New Roman"/>
          <w:color w:val="auto"/>
          <w:sz w:val="24"/>
          <w:szCs w:val="24"/>
        </w:rPr>
        <w:t>приоритеты и цели политики муниципального образования на соответствующий период в соответствующей сфере социально-экономического развития муниципального образования;</w:t>
      </w:r>
    </w:p>
    <w:p w:rsidR="005F64F4" w:rsidRPr="005F64F4" w:rsidRDefault="005F64F4" w:rsidP="005F64F4">
      <w:pPr>
        <w:pStyle w:val="22"/>
        <w:tabs>
          <w:tab w:val="left" w:pos="1248"/>
        </w:tabs>
        <w:spacing w:before="0" w:after="0" w:line="240" w:lineRule="auto"/>
        <w:ind w:firstLine="567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в) </w:t>
      </w:r>
      <w:r w:rsidRPr="005F64F4">
        <w:rPr>
          <w:rStyle w:val="fontstyle01"/>
          <w:rFonts w:ascii="Times New Roman" w:hAnsi="Times New Roman"/>
          <w:color w:val="auto"/>
          <w:sz w:val="24"/>
          <w:szCs w:val="24"/>
        </w:rPr>
        <w:t>цели и задачи муниципальной программы;</w:t>
      </w:r>
    </w:p>
    <w:p w:rsidR="005F64F4" w:rsidRPr="005F64F4" w:rsidRDefault="005F64F4" w:rsidP="005F64F4">
      <w:pPr>
        <w:pStyle w:val="22"/>
        <w:tabs>
          <w:tab w:val="left" w:pos="1248"/>
        </w:tabs>
        <w:spacing w:before="0" w:after="0" w:line="240" w:lineRule="auto"/>
        <w:ind w:firstLine="567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г) </w:t>
      </w:r>
      <w:r w:rsidRPr="005F64F4">
        <w:rPr>
          <w:rStyle w:val="fontstyle01"/>
          <w:rFonts w:ascii="Times New Roman" w:hAnsi="Times New Roman"/>
          <w:color w:val="auto"/>
          <w:sz w:val="24"/>
          <w:szCs w:val="24"/>
        </w:rPr>
        <w:t>перечень и описание подпрограмм с обоснованием их выделения и механизмов реализации, в случае включения подпрограмм в муниципальную программу;</w:t>
      </w:r>
    </w:p>
    <w:p w:rsidR="005F64F4" w:rsidRPr="005F64F4" w:rsidRDefault="005F64F4" w:rsidP="005F64F4">
      <w:pPr>
        <w:pStyle w:val="22"/>
        <w:tabs>
          <w:tab w:val="left" w:pos="1248"/>
        </w:tabs>
        <w:spacing w:before="0" w:after="0" w:line="240" w:lineRule="auto"/>
        <w:ind w:firstLine="567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proofErr w:type="spellStart"/>
      <w:r>
        <w:rPr>
          <w:rStyle w:val="fontstyle01"/>
          <w:rFonts w:ascii="Times New Roman" w:hAnsi="Times New Roman"/>
          <w:color w:val="auto"/>
          <w:sz w:val="24"/>
          <w:szCs w:val="24"/>
        </w:rPr>
        <w:t>д</w:t>
      </w:r>
      <w:proofErr w:type="spellEnd"/>
      <w:r>
        <w:rPr>
          <w:rStyle w:val="fontstyle01"/>
          <w:rFonts w:ascii="Times New Roman" w:hAnsi="Times New Roman"/>
          <w:color w:val="auto"/>
          <w:sz w:val="24"/>
          <w:szCs w:val="24"/>
        </w:rPr>
        <w:t xml:space="preserve">) </w:t>
      </w:r>
      <w:r w:rsidRPr="005F64F4">
        <w:rPr>
          <w:rStyle w:val="fontstyle01"/>
          <w:rFonts w:ascii="Times New Roman" w:hAnsi="Times New Roman"/>
          <w:color w:val="auto"/>
          <w:sz w:val="24"/>
          <w:szCs w:val="24"/>
        </w:rPr>
        <w:t>прогноз развития соответствующей сферы социально-экономического развития муниципального образования с учетом реализации муниципальной программы;</w:t>
      </w:r>
    </w:p>
    <w:p w:rsidR="005F64F4" w:rsidRPr="005F64F4" w:rsidRDefault="005F64F4" w:rsidP="005F64F4">
      <w:pPr>
        <w:pStyle w:val="22"/>
        <w:tabs>
          <w:tab w:val="left" w:pos="1248"/>
        </w:tabs>
        <w:spacing w:before="0" w:after="0" w:line="240" w:lineRule="auto"/>
        <w:ind w:firstLine="567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е) </w:t>
      </w:r>
      <w:r w:rsidRPr="005F64F4">
        <w:rPr>
          <w:rStyle w:val="fontstyle01"/>
          <w:rFonts w:ascii="Times New Roman" w:hAnsi="Times New Roman"/>
          <w:color w:val="auto"/>
          <w:sz w:val="24"/>
          <w:szCs w:val="24"/>
        </w:rPr>
        <w:t>паспорт муниципальной программы;</w:t>
      </w:r>
    </w:p>
    <w:p w:rsidR="005F64F4" w:rsidRPr="005F64F4" w:rsidRDefault="005F64F4" w:rsidP="005F64F4">
      <w:pPr>
        <w:pStyle w:val="22"/>
        <w:tabs>
          <w:tab w:val="left" w:pos="1248"/>
        </w:tabs>
        <w:spacing w:before="0" w:after="0" w:line="240" w:lineRule="auto"/>
        <w:ind w:firstLine="567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ж) </w:t>
      </w:r>
      <w:r w:rsidRPr="005F64F4">
        <w:rPr>
          <w:rStyle w:val="fontstyle01"/>
          <w:rFonts w:ascii="Times New Roman" w:hAnsi="Times New Roman"/>
          <w:color w:val="auto"/>
          <w:sz w:val="24"/>
          <w:szCs w:val="24"/>
        </w:rPr>
        <w:t>паспорта подпрограмм муниципальной программы, в случае их выделения.</w:t>
      </w:r>
    </w:p>
    <w:p w:rsidR="005F64F4" w:rsidRPr="00B4715C" w:rsidRDefault="005F64F4" w:rsidP="005F64F4">
      <w:pPr>
        <w:pStyle w:val="22"/>
        <w:tabs>
          <w:tab w:val="left" w:pos="1248"/>
        </w:tabs>
        <w:spacing w:before="0" w:after="0" w:line="240" w:lineRule="auto"/>
        <w:ind w:firstLine="567"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Style w:val="fontstyle01"/>
          <w:rFonts w:ascii="Times New Roman" w:hAnsi="Times New Roman"/>
          <w:color w:val="auto"/>
          <w:sz w:val="24"/>
          <w:szCs w:val="24"/>
        </w:rPr>
        <w:t>з</w:t>
      </w:r>
      <w:proofErr w:type="spellEnd"/>
      <w:r>
        <w:rPr>
          <w:rStyle w:val="fontstyle01"/>
          <w:rFonts w:ascii="Times New Roman" w:hAnsi="Times New Roman"/>
          <w:color w:val="auto"/>
          <w:sz w:val="24"/>
          <w:szCs w:val="24"/>
        </w:rPr>
        <w:t xml:space="preserve">) </w:t>
      </w:r>
      <w:r w:rsidRPr="00B4715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целевые показатели муниципальной программы;</w:t>
      </w:r>
    </w:p>
    <w:p w:rsidR="005F64F4" w:rsidRPr="00B4715C" w:rsidRDefault="005F64F4" w:rsidP="005F64F4">
      <w:pPr>
        <w:pStyle w:val="22"/>
        <w:tabs>
          <w:tab w:val="left" w:pos="1248"/>
        </w:tabs>
        <w:spacing w:before="0" w:after="0" w:line="240" w:lineRule="auto"/>
        <w:ind w:firstLine="567"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 w:rsidRPr="00B4715C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и) индикаторы подпрограмм и отдельных мероприятий муниципальной программы;</w:t>
      </w:r>
    </w:p>
    <w:p w:rsidR="007F2641" w:rsidRDefault="00801570" w:rsidP="005F64F4">
      <w:pPr>
        <w:pStyle w:val="22"/>
        <w:numPr>
          <w:ilvl w:val="0"/>
          <w:numId w:val="18"/>
        </w:numPr>
        <w:shd w:val="clear" w:color="auto" w:fill="auto"/>
        <w:tabs>
          <w:tab w:val="left" w:pos="1248"/>
        </w:tabs>
        <w:spacing w:before="0" w:after="0" w:line="240" w:lineRule="auto"/>
        <w:ind w:left="0" w:firstLine="567"/>
        <w:jc w:val="both"/>
        <w:rPr>
          <w:color w:val="auto"/>
        </w:rPr>
      </w:pPr>
      <w:r w:rsidRPr="00022E3C">
        <w:rPr>
          <w:color w:val="auto"/>
        </w:rPr>
        <w:t>М</w:t>
      </w:r>
      <w:r w:rsidR="00102E2E" w:rsidRPr="00022E3C">
        <w:rPr>
          <w:color w:val="auto"/>
        </w:rPr>
        <w:t xml:space="preserve">ероприятия, включенные в состав </w:t>
      </w:r>
      <w:r w:rsidR="007F2641" w:rsidRPr="00022E3C">
        <w:rPr>
          <w:color w:val="auto"/>
        </w:rPr>
        <w:t>одной м</w:t>
      </w:r>
      <w:r w:rsidR="00331110" w:rsidRPr="00022E3C">
        <w:rPr>
          <w:color w:val="auto"/>
        </w:rPr>
        <w:t xml:space="preserve">униципальной </w:t>
      </w:r>
      <w:r w:rsidR="00102E2E" w:rsidRPr="00022E3C">
        <w:rPr>
          <w:color w:val="auto"/>
        </w:rPr>
        <w:t xml:space="preserve">программы, не могут быть включены в другую </w:t>
      </w:r>
      <w:r w:rsidR="007F2641" w:rsidRPr="00022E3C">
        <w:rPr>
          <w:color w:val="auto"/>
        </w:rPr>
        <w:t xml:space="preserve">муниципальную </w:t>
      </w:r>
      <w:r w:rsidR="00102E2E" w:rsidRPr="00022E3C">
        <w:rPr>
          <w:color w:val="auto"/>
        </w:rPr>
        <w:t>программу</w:t>
      </w:r>
      <w:r w:rsidR="00331110" w:rsidRPr="00022E3C">
        <w:rPr>
          <w:color w:val="auto"/>
        </w:rPr>
        <w:t>.</w:t>
      </w:r>
    </w:p>
    <w:p w:rsidR="00532182" w:rsidRPr="00022E3C" w:rsidRDefault="00532182" w:rsidP="005F64F4">
      <w:pPr>
        <w:pStyle w:val="22"/>
        <w:numPr>
          <w:ilvl w:val="0"/>
          <w:numId w:val="18"/>
        </w:numPr>
        <w:shd w:val="clear" w:color="auto" w:fill="auto"/>
        <w:tabs>
          <w:tab w:val="left" w:pos="1248"/>
        </w:tabs>
        <w:spacing w:before="0" w:after="0" w:line="240" w:lineRule="auto"/>
        <w:ind w:left="0" w:firstLine="567"/>
        <w:jc w:val="both"/>
        <w:rPr>
          <w:color w:val="auto"/>
        </w:rPr>
      </w:pPr>
      <w:r>
        <w:rPr>
          <w:color w:val="auto"/>
        </w:rPr>
        <w:t xml:space="preserve">Муниципальные программы, предусматривающие </w:t>
      </w:r>
      <w:proofErr w:type="spellStart"/>
      <w:r>
        <w:rPr>
          <w:color w:val="auto"/>
        </w:rPr>
        <w:t>софинансирование</w:t>
      </w:r>
      <w:proofErr w:type="spellEnd"/>
      <w:r>
        <w:rPr>
          <w:color w:val="auto"/>
        </w:rPr>
        <w:t xml:space="preserve"> из бюджета Санкт-Петербурга, разрабатываются по форме, установленной Постановлением Правительства Санкт-Петербурга.</w:t>
      </w:r>
    </w:p>
    <w:p w:rsidR="00EC2269" w:rsidRPr="004A217E" w:rsidRDefault="00EC2269" w:rsidP="00307802">
      <w:pPr>
        <w:pStyle w:val="22"/>
        <w:shd w:val="clear" w:color="auto" w:fill="auto"/>
        <w:tabs>
          <w:tab w:val="left" w:pos="1124"/>
        </w:tabs>
        <w:spacing w:before="0" w:after="0" w:line="240" w:lineRule="auto"/>
        <w:ind w:firstLine="709"/>
        <w:jc w:val="both"/>
        <w:rPr>
          <w:color w:val="FF0000"/>
        </w:rPr>
      </w:pPr>
    </w:p>
    <w:p w:rsidR="001B20EA" w:rsidRPr="00114C5F" w:rsidRDefault="001B20EA" w:rsidP="0018202E">
      <w:pPr>
        <w:pStyle w:val="22"/>
        <w:numPr>
          <w:ilvl w:val="0"/>
          <w:numId w:val="29"/>
        </w:numPr>
        <w:shd w:val="clear" w:color="auto" w:fill="auto"/>
        <w:spacing w:before="0" w:after="0" w:line="240" w:lineRule="auto"/>
        <w:ind w:left="0" w:firstLine="0"/>
        <w:jc w:val="center"/>
        <w:rPr>
          <w:color w:val="auto"/>
        </w:rPr>
      </w:pPr>
      <w:r w:rsidRPr="00114C5F">
        <w:rPr>
          <w:color w:val="auto"/>
        </w:rPr>
        <w:t>Порядок принятия решений о разработке муниципальных программ</w:t>
      </w:r>
    </w:p>
    <w:p w:rsidR="001B20EA" w:rsidRPr="004A217E" w:rsidRDefault="001B20EA" w:rsidP="001B20EA">
      <w:pPr>
        <w:pStyle w:val="22"/>
        <w:shd w:val="clear" w:color="auto" w:fill="auto"/>
        <w:tabs>
          <w:tab w:val="left" w:pos="1124"/>
        </w:tabs>
        <w:spacing w:before="0" w:after="0" w:line="240" w:lineRule="auto"/>
        <w:ind w:left="1080"/>
        <w:jc w:val="left"/>
        <w:rPr>
          <w:color w:val="auto"/>
        </w:rPr>
      </w:pPr>
    </w:p>
    <w:p w:rsidR="002D03A2" w:rsidRPr="002D03A2" w:rsidRDefault="002D03A2" w:rsidP="00AD637D">
      <w:pPr>
        <w:pStyle w:val="22"/>
        <w:numPr>
          <w:ilvl w:val="0"/>
          <w:numId w:val="18"/>
        </w:numPr>
        <w:shd w:val="clear" w:color="auto" w:fill="auto"/>
        <w:tabs>
          <w:tab w:val="left" w:pos="1124"/>
        </w:tabs>
        <w:spacing w:before="0" w:after="0" w:line="240" w:lineRule="auto"/>
        <w:ind w:left="0" w:firstLine="567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2D03A2">
        <w:rPr>
          <w:rStyle w:val="fontstyle01"/>
          <w:rFonts w:ascii="Times New Roman" w:eastAsia="Lucida Sans Unicode" w:hAnsi="Times New Roman"/>
          <w:sz w:val="24"/>
          <w:szCs w:val="24"/>
        </w:rPr>
        <w:t xml:space="preserve">Принятие решений о разработке муниципальных программ осуществляется </w:t>
      </w:r>
      <w:r w:rsidR="00D221B3">
        <w:rPr>
          <w:rStyle w:val="fontstyle01"/>
          <w:rFonts w:ascii="Times New Roman" w:eastAsia="Lucida Sans Unicode" w:hAnsi="Times New Roman"/>
          <w:sz w:val="24"/>
          <w:szCs w:val="24"/>
        </w:rPr>
        <w:t>Г</w:t>
      </w:r>
      <w:r w:rsidRPr="002D03A2">
        <w:rPr>
          <w:rStyle w:val="fontstyle01"/>
          <w:rFonts w:ascii="Times New Roman" w:eastAsia="Lucida Sans Unicode" w:hAnsi="Times New Roman"/>
          <w:sz w:val="24"/>
          <w:szCs w:val="24"/>
        </w:rPr>
        <w:t xml:space="preserve">лавой </w:t>
      </w:r>
      <w:r w:rsidR="00D221B3">
        <w:rPr>
          <w:rStyle w:val="fontstyle01"/>
          <w:rFonts w:ascii="Times New Roman" w:eastAsia="Lucida Sans Unicode" w:hAnsi="Times New Roman"/>
          <w:sz w:val="24"/>
          <w:szCs w:val="24"/>
        </w:rPr>
        <w:t>м</w:t>
      </w:r>
      <w:r w:rsidRPr="002D03A2">
        <w:rPr>
          <w:rStyle w:val="fontstyle01"/>
          <w:rFonts w:ascii="Times New Roman" w:eastAsia="Lucida Sans Unicode" w:hAnsi="Times New Roman"/>
          <w:sz w:val="24"/>
          <w:szCs w:val="24"/>
        </w:rPr>
        <w:t xml:space="preserve">естной администрации </w:t>
      </w:r>
      <w:r w:rsidR="00271291">
        <w:rPr>
          <w:rStyle w:val="fontstyle01"/>
          <w:rFonts w:ascii="Times New Roman" w:eastAsia="Lucida Sans Unicode" w:hAnsi="Times New Roman"/>
          <w:sz w:val="24"/>
          <w:szCs w:val="24"/>
        </w:rPr>
        <w:t xml:space="preserve">муниципального образования </w:t>
      </w:r>
      <w:r w:rsidRPr="002D03A2">
        <w:rPr>
          <w:rStyle w:val="fontstyle01"/>
          <w:rFonts w:ascii="Times New Roman" w:eastAsia="Lucida Sans Unicode" w:hAnsi="Times New Roman"/>
          <w:sz w:val="24"/>
          <w:szCs w:val="24"/>
        </w:rPr>
        <w:t xml:space="preserve">на основании вопросов местного значения в Санкт-Петербурге. </w:t>
      </w:r>
    </w:p>
    <w:p w:rsidR="002D03A2" w:rsidRDefault="002D03A2" w:rsidP="00AD637D">
      <w:pPr>
        <w:pStyle w:val="22"/>
        <w:numPr>
          <w:ilvl w:val="0"/>
          <w:numId w:val="18"/>
        </w:numPr>
        <w:shd w:val="clear" w:color="auto" w:fill="auto"/>
        <w:tabs>
          <w:tab w:val="left" w:pos="1124"/>
        </w:tabs>
        <w:spacing w:before="0" w:after="0" w:line="240" w:lineRule="auto"/>
        <w:ind w:left="0" w:firstLine="567"/>
        <w:jc w:val="both"/>
        <w:rPr>
          <w:color w:val="auto"/>
        </w:rPr>
      </w:pPr>
      <w:bookmarkStart w:id="3" w:name="_Hlk112831184"/>
      <w:r w:rsidRPr="002D03A2">
        <w:rPr>
          <w:color w:val="auto"/>
        </w:rPr>
        <w:t xml:space="preserve">Решение о разработке </w:t>
      </w:r>
      <w:bookmarkEnd w:id="3"/>
      <w:r w:rsidRPr="002D03A2">
        <w:rPr>
          <w:color w:val="auto"/>
        </w:rPr>
        <w:t xml:space="preserve">конкретной муниципальной программы или нескольких муниципальных программ утверждается распоряжением Местной администрации муниципального образования, которое должно содержать сведения об ответственном исполнителе за разработку и реализацию </w:t>
      </w:r>
      <w:r w:rsidR="00271291">
        <w:rPr>
          <w:color w:val="auto"/>
        </w:rPr>
        <w:t xml:space="preserve">конкретной </w:t>
      </w:r>
      <w:r w:rsidRPr="002D03A2">
        <w:rPr>
          <w:color w:val="auto"/>
        </w:rPr>
        <w:t>муниципальной программы</w:t>
      </w:r>
      <w:r w:rsidR="001D6658">
        <w:rPr>
          <w:color w:val="auto"/>
        </w:rPr>
        <w:t xml:space="preserve"> (далее – ответственный исполнитель)</w:t>
      </w:r>
      <w:r w:rsidRPr="002D03A2">
        <w:rPr>
          <w:color w:val="auto"/>
        </w:rPr>
        <w:t xml:space="preserve">. </w:t>
      </w:r>
    </w:p>
    <w:p w:rsidR="00D134FE" w:rsidRPr="00D134FE" w:rsidRDefault="00D134FE" w:rsidP="00A351B9">
      <w:pPr>
        <w:pStyle w:val="22"/>
        <w:numPr>
          <w:ilvl w:val="0"/>
          <w:numId w:val="18"/>
        </w:numPr>
        <w:tabs>
          <w:tab w:val="left" w:pos="1124"/>
        </w:tabs>
        <w:spacing w:before="0" w:after="0" w:line="240" w:lineRule="auto"/>
        <w:ind w:left="0" w:firstLine="567"/>
        <w:jc w:val="both"/>
        <w:rPr>
          <w:color w:val="auto"/>
        </w:rPr>
      </w:pPr>
      <w:r w:rsidRPr="00D134FE">
        <w:rPr>
          <w:color w:val="auto"/>
        </w:rPr>
        <w:t xml:space="preserve">Совместно с ответственными исполнителями принимать участие в разработке и реализации муниципальных программ могут соисполнители муниципальной программы </w:t>
      </w:r>
      <w:proofErr w:type="gramStart"/>
      <w:r w:rsidRPr="00D134FE">
        <w:rPr>
          <w:color w:val="auto"/>
        </w:rPr>
        <w:t>и(</w:t>
      </w:r>
      <w:proofErr w:type="gramEnd"/>
      <w:r w:rsidRPr="00D134FE">
        <w:rPr>
          <w:color w:val="auto"/>
        </w:rPr>
        <w:t>или) участники муниципальной программы.</w:t>
      </w:r>
    </w:p>
    <w:p w:rsidR="00114C5F" w:rsidRPr="004A217E" w:rsidRDefault="00114C5F" w:rsidP="00114C5F">
      <w:pPr>
        <w:pStyle w:val="22"/>
        <w:shd w:val="clear" w:color="auto" w:fill="auto"/>
        <w:tabs>
          <w:tab w:val="left" w:pos="1124"/>
        </w:tabs>
        <w:spacing w:before="0" w:after="0" w:line="240" w:lineRule="auto"/>
        <w:ind w:left="567"/>
        <w:jc w:val="both"/>
        <w:rPr>
          <w:color w:val="auto"/>
        </w:rPr>
      </w:pPr>
    </w:p>
    <w:p w:rsidR="00C62492" w:rsidRPr="00BD19B8" w:rsidRDefault="0077782F" w:rsidP="0018202E">
      <w:pPr>
        <w:pStyle w:val="22"/>
        <w:numPr>
          <w:ilvl w:val="0"/>
          <w:numId w:val="29"/>
        </w:numPr>
        <w:shd w:val="clear" w:color="auto" w:fill="auto"/>
        <w:spacing w:before="0" w:after="0" w:line="240" w:lineRule="auto"/>
        <w:ind w:left="0" w:firstLine="0"/>
        <w:jc w:val="center"/>
        <w:rPr>
          <w:color w:val="auto"/>
        </w:rPr>
      </w:pPr>
      <w:r w:rsidRPr="00BD19B8">
        <w:rPr>
          <w:color w:val="auto"/>
        </w:rPr>
        <w:t xml:space="preserve">Порядок формирования </w:t>
      </w:r>
      <w:r w:rsidR="00723935">
        <w:rPr>
          <w:color w:val="auto"/>
        </w:rPr>
        <w:t xml:space="preserve">и утверждения </w:t>
      </w:r>
      <w:r w:rsidR="00C62492" w:rsidRPr="00BD19B8">
        <w:rPr>
          <w:color w:val="auto"/>
        </w:rPr>
        <w:t>муниципальных программ</w:t>
      </w:r>
    </w:p>
    <w:p w:rsidR="0077782F" w:rsidRPr="004A217E" w:rsidRDefault="0077782F" w:rsidP="0077782F">
      <w:pPr>
        <w:pStyle w:val="22"/>
        <w:shd w:val="clear" w:color="auto" w:fill="auto"/>
        <w:tabs>
          <w:tab w:val="left" w:pos="1124"/>
        </w:tabs>
        <w:spacing w:before="0" w:after="0" w:line="240" w:lineRule="auto"/>
        <w:ind w:left="1080"/>
        <w:jc w:val="left"/>
        <w:rPr>
          <w:b/>
          <w:bCs/>
          <w:color w:val="auto"/>
        </w:rPr>
      </w:pPr>
    </w:p>
    <w:p w:rsidR="0077782F" w:rsidRPr="004A217E" w:rsidRDefault="00171D33" w:rsidP="00A351B9">
      <w:pPr>
        <w:pStyle w:val="22"/>
        <w:numPr>
          <w:ilvl w:val="0"/>
          <w:numId w:val="18"/>
        </w:numPr>
        <w:shd w:val="clear" w:color="auto" w:fill="auto"/>
        <w:tabs>
          <w:tab w:val="left" w:pos="1124"/>
        </w:tabs>
        <w:spacing w:before="0" w:after="0" w:line="240" w:lineRule="auto"/>
        <w:ind w:left="0" w:firstLine="567"/>
        <w:jc w:val="both"/>
        <w:rPr>
          <w:color w:val="auto"/>
        </w:rPr>
      </w:pPr>
      <w:r w:rsidRPr="004A217E">
        <w:rPr>
          <w:color w:val="auto"/>
        </w:rPr>
        <w:t>Структурное подразделение Местной администрации ответственное за решение вопросов местного значения, в соответствии с которыми формируются мероприятия Муниципальной программы, осуществляе</w:t>
      </w:r>
      <w:r w:rsidR="00DE4721" w:rsidRPr="004A217E">
        <w:rPr>
          <w:color w:val="auto"/>
        </w:rPr>
        <w:t>т</w:t>
      </w:r>
      <w:r w:rsidRPr="004A217E">
        <w:rPr>
          <w:color w:val="auto"/>
        </w:rPr>
        <w:t xml:space="preserve"> подготовк</w:t>
      </w:r>
      <w:r w:rsidR="00DE4721" w:rsidRPr="004A217E">
        <w:rPr>
          <w:color w:val="auto"/>
        </w:rPr>
        <w:t xml:space="preserve">у </w:t>
      </w:r>
      <w:r w:rsidRPr="004A217E">
        <w:rPr>
          <w:color w:val="auto"/>
        </w:rPr>
        <w:t>проекта</w:t>
      </w:r>
      <w:r w:rsidR="00C62492" w:rsidRPr="004A217E">
        <w:rPr>
          <w:color w:val="auto"/>
        </w:rPr>
        <w:t xml:space="preserve"> </w:t>
      </w:r>
      <w:r w:rsidR="004D5FE2" w:rsidRPr="004A217E">
        <w:rPr>
          <w:color w:val="auto"/>
        </w:rPr>
        <w:t xml:space="preserve">муниципальной </w:t>
      </w:r>
      <w:r w:rsidRPr="004A217E">
        <w:rPr>
          <w:color w:val="auto"/>
        </w:rPr>
        <w:t>п</w:t>
      </w:r>
      <w:r w:rsidR="00C62492" w:rsidRPr="004A217E">
        <w:rPr>
          <w:color w:val="auto"/>
        </w:rPr>
        <w:t xml:space="preserve">рограммы. </w:t>
      </w:r>
    </w:p>
    <w:p w:rsidR="00C05EE9" w:rsidRPr="004A217E" w:rsidRDefault="005424A5" w:rsidP="00A351B9">
      <w:pPr>
        <w:pStyle w:val="22"/>
        <w:numPr>
          <w:ilvl w:val="0"/>
          <w:numId w:val="18"/>
        </w:numPr>
        <w:shd w:val="clear" w:color="auto" w:fill="auto"/>
        <w:tabs>
          <w:tab w:val="left" w:pos="1124"/>
        </w:tabs>
        <w:spacing w:before="0" w:after="0" w:line="240" w:lineRule="auto"/>
        <w:ind w:left="0" w:firstLine="567"/>
        <w:jc w:val="both"/>
        <w:rPr>
          <w:color w:val="auto"/>
        </w:rPr>
      </w:pPr>
      <w:r w:rsidRPr="004A217E">
        <w:rPr>
          <w:color w:val="auto"/>
        </w:rPr>
        <w:t xml:space="preserve">Проект </w:t>
      </w:r>
      <w:r w:rsidR="00C05EE9" w:rsidRPr="004A217E">
        <w:rPr>
          <w:color w:val="auto"/>
        </w:rPr>
        <w:t xml:space="preserve">муниципальной </w:t>
      </w:r>
      <w:r w:rsidRPr="004A217E">
        <w:rPr>
          <w:color w:val="auto"/>
        </w:rPr>
        <w:t>программы</w:t>
      </w:r>
      <w:r w:rsidR="00C05EE9" w:rsidRPr="004A217E">
        <w:rPr>
          <w:color w:val="auto"/>
        </w:rPr>
        <w:t xml:space="preserve"> </w:t>
      </w:r>
      <w:r w:rsidRPr="004A217E">
        <w:rPr>
          <w:color w:val="auto"/>
        </w:rPr>
        <w:t>подлежит согласованию с финансово-экономическим отделом Местной администрации</w:t>
      </w:r>
      <w:r w:rsidR="00C05EE9" w:rsidRPr="004A217E">
        <w:rPr>
          <w:color w:val="auto"/>
        </w:rPr>
        <w:t>.</w:t>
      </w:r>
    </w:p>
    <w:p w:rsidR="00484FEF" w:rsidRPr="00723935" w:rsidRDefault="00484FEF" w:rsidP="00723935">
      <w:pPr>
        <w:pStyle w:val="aa"/>
        <w:numPr>
          <w:ilvl w:val="0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Муниципальная программа формируется с применением форм документов </w:t>
      </w:r>
      <w:r w:rsidR="00486606">
        <w:rPr>
          <w:rFonts w:ascii="Times New Roman" w:eastAsia="Times New Roman" w:hAnsi="Times New Roman" w:cs="Times New Roman"/>
          <w:color w:val="auto"/>
        </w:rPr>
        <w:t>согласно приложению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7C31CB">
        <w:rPr>
          <w:rFonts w:ascii="Times New Roman" w:eastAsia="Times New Roman" w:hAnsi="Times New Roman" w:cs="Times New Roman"/>
          <w:color w:val="auto"/>
        </w:rPr>
        <w:t xml:space="preserve">№ </w:t>
      </w:r>
      <w:r>
        <w:rPr>
          <w:rFonts w:ascii="Times New Roman" w:eastAsia="Times New Roman" w:hAnsi="Times New Roman" w:cs="Times New Roman"/>
          <w:color w:val="auto"/>
        </w:rPr>
        <w:t>1 к настоящему Порядку.</w:t>
      </w:r>
    </w:p>
    <w:p w:rsidR="000B7739" w:rsidRDefault="000B7739" w:rsidP="00E63EB1">
      <w:pPr>
        <w:pStyle w:val="aa"/>
        <w:numPr>
          <w:ilvl w:val="0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B7739">
        <w:rPr>
          <w:rFonts w:ascii="Times New Roman" w:eastAsia="Times New Roman" w:hAnsi="Times New Roman" w:cs="Times New Roman"/>
          <w:color w:val="auto"/>
        </w:rPr>
        <w:t>Муниципальная программа должна быть утверждена муниципальным нормативным правовым актом Местной администрацией муниципального образования в срок</w:t>
      </w:r>
      <w:r w:rsidR="00F77E66">
        <w:rPr>
          <w:rFonts w:ascii="Times New Roman" w:eastAsia="Times New Roman" w:hAnsi="Times New Roman" w:cs="Times New Roman"/>
          <w:color w:val="FF0000"/>
        </w:rPr>
        <w:t xml:space="preserve"> </w:t>
      </w:r>
      <w:r w:rsidR="00F77E66" w:rsidRPr="00F77E66">
        <w:rPr>
          <w:rFonts w:ascii="Times New Roman" w:eastAsia="Times New Roman" w:hAnsi="Times New Roman" w:cs="Times New Roman"/>
          <w:color w:val="auto"/>
        </w:rPr>
        <w:t>до 20 октября</w:t>
      </w:r>
      <w:proofErr w:type="gramStart"/>
      <w:r w:rsidR="00F77E66">
        <w:rPr>
          <w:rFonts w:ascii="Times New Roman" w:eastAsia="Times New Roman" w:hAnsi="Times New Roman" w:cs="Times New Roman"/>
          <w:color w:val="FF0000"/>
        </w:rPr>
        <w:t xml:space="preserve"> </w:t>
      </w:r>
      <w:r w:rsidRPr="000B7739">
        <w:rPr>
          <w:rFonts w:ascii="Times New Roman" w:eastAsia="Times New Roman" w:hAnsi="Times New Roman" w:cs="Times New Roman"/>
          <w:color w:val="auto"/>
        </w:rPr>
        <w:t>,</w:t>
      </w:r>
      <w:proofErr w:type="gramEnd"/>
      <w:r w:rsidRPr="000B7739">
        <w:rPr>
          <w:rFonts w:ascii="Times New Roman" w:eastAsia="Times New Roman" w:hAnsi="Times New Roman" w:cs="Times New Roman"/>
          <w:color w:val="auto"/>
        </w:rPr>
        <w:t xml:space="preserve"> предшествующего началу реализации муниципальной программы.</w:t>
      </w:r>
    </w:p>
    <w:p w:rsidR="005226AD" w:rsidRDefault="00222FF1" w:rsidP="005226AD">
      <w:pPr>
        <w:pStyle w:val="aa"/>
        <w:numPr>
          <w:ilvl w:val="0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226AD">
        <w:rPr>
          <w:rFonts w:ascii="Times New Roman" w:eastAsia="Times New Roman" w:hAnsi="Times New Roman" w:cs="Times New Roman"/>
          <w:color w:val="auto"/>
        </w:rPr>
        <w:t xml:space="preserve">Муниципальная программа, предусматривающая софинансирование из бюджета Санкт-Петербурга, </w:t>
      </w:r>
      <w:r w:rsidR="005226AD" w:rsidRPr="005226AD">
        <w:rPr>
          <w:rFonts w:ascii="Times New Roman" w:eastAsia="Times New Roman" w:hAnsi="Times New Roman" w:cs="Times New Roman"/>
          <w:color w:val="auto"/>
        </w:rPr>
        <w:t xml:space="preserve">утверждается правовым актом Местной администрации муниципального образования поселок Стрельна до 01 июня года, </w:t>
      </w:r>
      <w:r w:rsidR="005226AD" w:rsidRPr="000B7739">
        <w:rPr>
          <w:rFonts w:ascii="Times New Roman" w:eastAsia="Times New Roman" w:hAnsi="Times New Roman" w:cs="Times New Roman"/>
          <w:color w:val="auto"/>
        </w:rPr>
        <w:t>предшествующего началу реализации муниципальной программы.</w:t>
      </w:r>
    </w:p>
    <w:p w:rsidR="00200352" w:rsidRDefault="00200352" w:rsidP="005226AD">
      <w:pPr>
        <w:pStyle w:val="aa"/>
        <w:numPr>
          <w:ilvl w:val="0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 xml:space="preserve">Муниципальная программа, предусматривающая </w:t>
      </w:r>
      <w:proofErr w:type="spellStart"/>
      <w:r>
        <w:rPr>
          <w:rFonts w:ascii="Times New Roman" w:eastAsia="Times New Roman" w:hAnsi="Times New Roman" w:cs="Times New Roman"/>
          <w:color w:val="auto"/>
        </w:rPr>
        <w:t>софинансирование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из бюджета Санкт-Петербурга, подлежит согласованию с Администрацией </w:t>
      </w:r>
      <w:proofErr w:type="spellStart"/>
      <w:r>
        <w:rPr>
          <w:rFonts w:ascii="Times New Roman" w:eastAsia="Times New Roman" w:hAnsi="Times New Roman" w:cs="Times New Roman"/>
          <w:color w:val="auto"/>
        </w:rPr>
        <w:t>Петродворцового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района в порядке и сроки, установленные Правительством Санкт-Петербурга.</w:t>
      </w:r>
    </w:p>
    <w:p w:rsidR="00B77800" w:rsidRPr="005226AD" w:rsidRDefault="00B77800" w:rsidP="005226AD">
      <w:pPr>
        <w:pStyle w:val="aa"/>
        <w:tabs>
          <w:tab w:val="left" w:pos="567"/>
        </w:tabs>
        <w:ind w:left="567"/>
        <w:jc w:val="both"/>
        <w:rPr>
          <w:color w:val="auto"/>
          <w:highlight w:val="yellow"/>
        </w:rPr>
      </w:pPr>
    </w:p>
    <w:p w:rsidR="00326329" w:rsidRPr="00E42E8A" w:rsidRDefault="00FB2DC8" w:rsidP="00801570">
      <w:pPr>
        <w:pStyle w:val="44"/>
        <w:numPr>
          <w:ilvl w:val="0"/>
          <w:numId w:val="23"/>
        </w:numPr>
        <w:shd w:val="clear" w:color="auto" w:fill="auto"/>
        <w:tabs>
          <w:tab w:val="left" w:pos="567"/>
        </w:tabs>
        <w:spacing w:after="0" w:line="240" w:lineRule="auto"/>
        <w:ind w:left="0" w:firstLine="0"/>
        <w:jc w:val="center"/>
        <w:rPr>
          <w:b w:val="0"/>
          <w:bCs w:val="0"/>
          <w:color w:val="auto"/>
          <w:sz w:val="24"/>
          <w:szCs w:val="24"/>
        </w:rPr>
      </w:pPr>
      <w:r w:rsidRPr="00E42E8A">
        <w:rPr>
          <w:b w:val="0"/>
          <w:bCs w:val="0"/>
          <w:color w:val="auto"/>
          <w:sz w:val="24"/>
          <w:szCs w:val="24"/>
        </w:rPr>
        <w:t>Мониторинг и к</w:t>
      </w:r>
      <w:r w:rsidR="00326329" w:rsidRPr="00E42E8A">
        <w:rPr>
          <w:b w:val="0"/>
          <w:bCs w:val="0"/>
          <w:color w:val="auto"/>
          <w:sz w:val="24"/>
          <w:szCs w:val="24"/>
        </w:rPr>
        <w:t>онтроль реализаци</w:t>
      </w:r>
      <w:r w:rsidRPr="00E42E8A">
        <w:rPr>
          <w:b w:val="0"/>
          <w:bCs w:val="0"/>
          <w:color w:val="auto"/>
          <w:sz w:val="24"/>
          <w:szCs w:val="24"/>
        </w:rPr>
        <w:t>и</w:t>
      </w:r>
      <w:r w:rsidR="00326329" w:rsidRPr="00E42E8A">
        <w:rPr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="00326329" w:rsidRPr="00E42E8A">
        <w:rPr>
          <w:b w:val="0"/>
          <w:bCs w:val="0"/>
          <w:color w:val="auto"/>
          <w:sz w:val="24"/>
          <w:szCs w:val="24"/>
        </w:rPr>
        <w:t>муниципальных</w:t>
      </w:r>
      <w:proofErr w:type="gramEnd"/>
      <w:r w:rsidR="00326329" w:rsidRPr="00E42E8A">
        <w:rPr>
          <w:b w:val="0"/>
          <w:bCs w:val="0"/>
          <w:color w:val="auto"/>
          <w:sz w:val="24"/>
          <w:szCs w:val="24"/>
        </w:rPr>
        <w:t xml:space="preserve"> программы</w:t>
      </w:r>
    </w:p>
    <w:p w:rsidR="00801570" w:rsidRPr="00E42E8A" w:rsidRDefault="00801570" w:rsidP="00801570">
      <w:pPr>
        <w:pStyle w:val="44"/>
        <w:shd w:val="clear" w:color="auto" w:fill="auto"/>
        <w:tabs>
          <w:tab w:val="left" w:pos="567"/>
        </w:tabs>
        <w:spacing w:after="0" w:line="240" w:lineRule="auto"/>
        <w:ind w:firstLine="0"/>
        <w:rPr>
          <w:color w:val="auto"/>
          <w:sz w:val="24"/>
          <w:szCs w:val="24"/>
        </w:rPr>
      </w:pPr>
    </w:p>
    <w:p w:rsidR="00E42E8A" w:rsidRDefault="00E42E8A" w:rsidP="00190E83">
      <w:pPr>
        <w:pStyle w:val="aa"/>
        <w:numPr>
          <w:ilvl w:val="0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42E8A">
        <w:rPr>
          <w:rFonts w:ascii="Times New Roman" w:eastAsia="Times New Roman" w:hAnsi="Times New Roman" w:cs="Times New Roman"/>
          <w:color w:val="auto"/>
        </w:rPr>
        <w:t xml:space="preserve">В целях </w:t>
      </w:r>
      <w:proofErr w:type="gramStart"/>
      <w:r w:rsidRPr="00E42E8A">
        <w:rPr>
          <w:rFonts w:ascii="Times New Roman" w:eastAsia="Times New Roman" w:hAnsi="Times New Roman" w:cs="Times New Roman"/>
          <w:color w:val="auto"/>
        </w:rPr>
        <w:t>контроля за</w:t>
      </w:r>
      <w:proofErr w:type="gramEnd"/>
      <w:r w:rsidRPr="00E42E8A">
        <w:rPr>
          <w:rFonts w:ascii="Times New Roman" w:eastAsia="Times New Roman" w:hAnsi="Times New Roman" w:cs="Times New Roman"/>
          <w:color w:val="auto"/>
        </w:rPr>
        <w:t xml:space="preserve"> реализацией муниципальных программ Местна</w:t>
      </w:r>
      <w:r>
        <w:rPr>
          <w:rFonts w:ascii="Times New Roman" w:eastAsia="Times New Roman" w:hAnsi="Times New Roman" w:cs="Times New Roman"/>
          <w:color w:val="auto"/>
        </w:rPr>
        <w:t xml:space="preserve">я </w:t>
      </w:r>
      <w:r w:rsidRPr="00E42E8A">
        <w:rPr>
          <w:rFonts w:ascii="Times New Roman" w:eastAsia="Times New Roman" w:hAnsi="Times New Roman" w:cs="Times New Roman"/>
          <w:color w:val="auto"/>
        </w:rPr>
        <w:t>администраци</w:t>
      </w:r>
      <w:r>
        <w:rPr>
          <w:rFonts w:ascii="Times New Roman" w:eastAsia="Times New Roman" w:hAnsi="Times New Roman" w:cs="Times New Roman"/>
          <w:color w:val="auto"/>
        </w:rPr>
        <w:t xml:space="preserve">я муниципального образования </w:t>
      </w:r>
      <w:r w:rsidRPr="00E42E8A">
        <w:rPr>
          <w:rFonts w:ascii="Times New Roman" w:eastAsia="Times New Roman" w:hAnsi="Times New Roman" w:cs="Times New Roman"/>
          <w:color w:val="auto"/>
        </w:rPr>
        <w:t xml:space="preserve">осуществляет </w:t>
      </w:r>
      <w:r w:rsidR="009F26F3">
        <w:rPr>
          <w:rFonts w:ascii="Times New Roman" w:eastAsia="Times New Roman" w:hAnsi="Times New Roman" w:cs="Times New Roman"/>
          <w:color w:val="auto"/>
        </w:rPr>
        <w:t xml:space="preserve">регулярный </w:t>
      </w:r>
      <w:r w:rsidRPr="00E42E8A">
        <w:rPr>
          <w:rFonts w:ascii="Times New Roman" w:eastAsia="Times New Roman" w:hAnsi="Times New Roman" w:cs="Times New Roman"/>
          <w:color w:val="auto"/>
        </w:rPr>
        <w:t>мониторинг реализации муниципальных программ.</w:t>
      </w:r>
    </w:p>
    <w:p w:rsidR="009F26F3" w:rsidRPr="0099502A" w:rsidRDefault="009F26F3" w:rsidP="00190E83">
      <w:pPr>
        <w:pStyle w:val="aa"/>
        <w:numPr>
          <w:ilvl w:val="0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F26F3">
        <w:rPr>
          <w:rFonts w:ascii="Times New Roman" w:hAnsi="Times New Roman" w:cs="Times New Roman"/>
          <w:color w:val="auto"/>
        </w:rPr>
        <w:t xml:space="preserve">Целью мониторинга муниципальных программ является своевременное принятие мер по устранению нежелательных отклонений и повышению эффективности муниципальных </w:t>
      </w:r>
      <w:proofErr w:type="gramStart"/>
      <w:r w:rsidRPr="009F26F3">
        <w:rPr>
          <w:rFonts w:ascii="Times New Roman" w:hAnsi="Times New Roman" w:cs="Times New Roman"/>
          <w:color w:val="auto"/>
        </w:rPr>
        <w:t>программ</w:t>
      </w:r>
      <w:proofErr w:type="gramEnd"/>
      <w:r w:rsidRPr="009F26F3">
        <w:rPr>
          <w:rFonts w:ascii="Times New Roman" w:hAnsi="Times New Roman" w:cs="Times New Roman"/>
          <w:color w:val="auto"/>
        </w:rPr>
        <w:t xml:space="preserve"> на основе систематически получаемой достоверной информации о ходе и результатах их реализации.</w:t>
      </w:r>
    </w:p>
    <w:p w:rsidR="0099502A" w:rsidRPr="003D3443" w:rsidRDefault="0099502A" w:rsidP="00190E83">
      <w:pPr>
        <w:pStyle w:val="aa"/>
        <w:numPr>
          <w:ilvl w:val="0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Реализация мероприятий муниципальной программы осуществляется специалистами Местной администрации, подведомственных казенных учреждений, ответственными за реализацию соответствующего вопроса местного значения.</w:t>
      </w:r>
    </w:p>
    <w:p w:rsidR="00980372" w:rsidRDefault="001B62E1" w:rsidP="00190E83">
      <w:pPr>
        <w:pStyle w:val="aa"/>
        <w:numPr>
          <w:ilvl w:val="0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42E8A">
        <w:rPr>
          <w:rFonts w:ascii="Times New Roman" w:eastAsia="Times New Roman" w:hAnsi="Times New Roman" w:cs="Times New Roman"/>
          <w:color w:val="auto"/>
        </w:rPr>
        <w:t xml:space="preserve">Ответственный исполнитель несет ответственность за достижение </w:t>
      </w:r>
      <w:r w:rsidR="00E42E8A" w:rsidRPr="00E42E8A">
        <w:rPr>
          <w:rFonts w:ascii="Times New Roman" w:eastAsia="Times New Roman" w:hAnsi="Times New Roman" w:cs="Times New Roman"/>
          <w:color w:val="auto"/>
        </w:rPr>
        <w:t xml:space="preserve">целевых </w:t>
      </w:r>
      <w:r w:rsidRPr="00E42E8A">
        <w:rPr>
          <w:rFonts w:ascii="Times New Roman" w:eastAsia="Times New Roman" w:hAnsi="Times New Roman" w:cs="Times New Roman"/>
          <w:color w:val="auto"/>
        </w:rPr>
        <w:t xml:space="preserve">показателей </w:t>
      </w:r>
      <w:r w:rsidR="00E42E8A" w:rsidRPr="00E42E8A">
        <w:rPr>
          <w:rFonts w:ascii="Times New Roman" w:eastAsia="Times New Roman" w:hAnsi="Times New Roman" w:cs="Times New Roman"/>
          <w:color w:val="auto"/>
        </w:rPr>
        <w:t xml:space="preserve">муниципальной </w:t>
      </w:r>
      <w:r w:rsidRPr="00E42E8A">
        <w:rPr>
          <w:rFonts w:ascii="Times New Roman" w:eastAsia="Times New Roman" w:hAnsi="Times New Roman" w:cs="Times New Roman"/>
          <w:color w:val="auto"/>
        </w:rPr>
        <w:t>программы</w:t>
      </w:r>
      <w:r w:rsidR="00E42E8A" w:rsidRPr="00E42E8A">
        <w:rPr>
          <w:rFonts w:ascii="Times New Roman" w:eastAsia="Times New Roman" w:hAnsi="Times New Roman" w:cs="Times New Roman"/>
          <w:color w:val="auto"/>
        </w:rPr>
        <w:t xml:space="preserve"> и индикаторов подпрограмм, отдельных мероприятий муниципальной программы</w:t>
      </w:r>
      <w:r w:rsidRPr="00E42E8A">
        <w:rPr>
          <w:rFonts w:ascii="Times New Roman" w:eastAsia="Times New Roman" w:hAnsi="Times New Roman" w:cs="Times New Roman"/>
          <w:color w:val="auto"/>
        </w:rPr>
        <w:t>, а также конечных результатов ее реализации.</w:t>
      </w:r>
    </w:p>
    <w:p w:rsidR="00FA0FBC" w:rsidRPr="003A247B" w:rsidRDefault="00FA0FBC" w:rsidP="00190E83">
      <w:pPr>
        <w:pStyle w:val="aa"/>
        <w:numPr>
          <w:ilvl w:val="0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3A247B">
        <w:rPr>
          <w:rFonts w:ascii="Times New Roman" w:eastAsia="Times New Roman" w:hAnsi="Times New Roman" w:cs="Times New Roman"/>
          <w:color w:val="auto"/>
        </w:rPr>
        <w:t>В целях контроля реализации муниципальных программ осуществляется:</w:t>
      </w:r>
    </w:p>
    <w:p w:rsidR="00FA0FBC" w:rsidRPr="003A247B" w:rsidRDefault="00FA0FBC" w:rsidP="00FA0FBC">
      <w:pPr>
        <w:pStyle w:val="aa"/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3A247B">
        <w:rPr>
          <w:rFonts w:ascii="Times New Roman" w:eastAsia="Times New Roman" w:hAnsi="Times New Roman" w:cs="Times New Roman"/>
          <w:color w:val="auto"/>
        </w:rPr>
        <w:t>а) подготовка сведений о степени выполнения муниципальной программы;</w:t>
      </w:r>
    </w:p>
    <w:p w:rsidR="00FA0FBC" w:rsidRDefault="00FA0FBC" w:rsidP="00FA0FBC">
      <w:pPr>
        <w:pStyle w:val="aa"/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3A247B">
        <w:rPr>
          <w:rFonts w:ascii="Times New Roman" w:eastAsia="Times New Roman" w:hAnsi="Times New Roman" w:cs="Times New Roman"/>
          <w:color w:val="auto"/>
        </w:rPr>
        <w:t>б) подготовка отчет</w:t>
      </w:r>
      <w:r>
        <w:rPr>
          <w:rFonts w:ascii="Times New Roman" w:eastAsia="Times New Roman" w:hAnsi="Times New Roman" w:cs="Times New Roman"/>
          <w:color w:val="auto"/>
        </w:rPr>
        <w:t xml:space="preserve">ов </w:t>
      </w:r>
      <w:r w:rsidRPr="003A247B">
        <w:rPr>
          <w:rFonts w:ascii="Times New Roman" w:eastAsia="Times New Roman" w:hAnsi="Times New Roman" w:cs="Times New Roman"/>
          <w:color w:val="auto"/>
        </w:rPr>
        <w:t>об исполнении (ходе реализации) муниципальных программ;</w:t>
      </w:r>
    </w:p>
    <w:p w:rsidR="000253FC" w:rsidRDefault="000253FC" w:rsidP="00190E83">
      <w:pPr>
        <w:pStyle w:val="aa"/>
        <w:numPr>
          <w:ilvl w:val="0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53FC">
        <w:rPr>
          <w:rFonts w:ascii="Times New Roman" w:eastAsia="Times New Roman" w:hAnsi="Times New Roman" w:cs="Times New Roman"/>
          <w:color w:val="auto"/>
        </w:rPr>
        <w:t xml:space="preserve">Местная администрация формирует и ведет реестр муниципальных программ в соответствии с приложением № </w:t>
      </w:r>
      <w:r w:rsidR="00290414">
        <w:rPr>
          <w:rFonts w:ascii="Times New Roman" w:eastAsia="Times New Roman" w:hAnsi="Times New Roman" w:cs="Times New Roman"/>
          <w:color w:val="auto"/>
        </w:rPr>
        <w:t>2</w:t>
      </w:r>
      <w:r w:rsidRPr="000253FC">
        <w:rPr>
          <w:rFonts w:ascii="Times New Roman" w:eastAsia="Times New Roman" w:hAnsi="Times New Roman" w:cs="Times New Roman"/>
          <w:color w:val="auto"/>
        </w:rPr>
        <w:t xml:space="preserve"> к настоящему Порядку.</w:t>
      </w:r>
    </w:p>
    <w:p w:rsidR="0099502A" w:rsidRDefault="0099502A" w:rsidP="00190E83">
      <w:pPr>
        <w:pStyle w:val="aa"/>
        <w:numPr>
          <w:ilvl w:val="0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>
        <w:rPr>
          <w:rFonts w:ascii="Times New Roman" w:eastAsia="Times New Roman" w:hAnsi="Times New Roman" w:cs="Times New Roman"/>
          <w:color w:val="auto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auto"/>
        </w:rPr>
        <w:t xml:space="preserve"> полнотой и достоверностью отчетности о реализации муниципальной программы осуществляется главным-специалистом-экономистом Местной администрации.</w:t>
      </w:r>
    </w:p>
    <w:p w:rsidR="0099502A" w:rsidRDefault="0099502A" w:rsidP="00190E83">
      <w:pPr>
        <w:pStyle w:val="aa"/>
        <w:numPr>
          <w:ilvl w:val="0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Отчет о ходе реализации муниципальной программы (далее </w:t>
      </w:r>
      <w:proofErr w:type="gramStart"/>
      <w:r>
        <w:rPr>
          <w:rFonts w:ascii="Times New Roman" w:eastAsia="Times New Roman" w:hAnsi="Times New Roman" w:cs="Times New Roman"/>
          <w:color w:val="auto"/>
        </w:rPr>
        <w:t>–о</w:t>
      </w:r>
      <w:proofErr w:type="gramEnd"/>
      <w:r>
        <w:rPr>
          <w:rFonts w:ascii="Times New Roman" w:eastAsia="Times New Roman" w:hAnsi="Times New Roman" w:cs="Times New Roman"/>
          <w:color w:val="auto"/>
        </w:rPr>
        <w:t>тчет) подготавливается специалистом, к полномочиям которого отнесена реализация соответствующего вопроса местного значения и направляется главному-специалисту-экономисту Местной администрации до 1 марта года, следующего за отчетным годом.</w:t>
      </w:r>
    </w:p>
    <w:p w:rsidR="0099502A" w:rsidRDefault="0099502A" w:rsidP="00190E83">
      <w:pPr>
        <w:pStyle w:val="aa"/>
        <w:numPr>
          <w:ilvl w:val="0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Годовой отчет должен содержать:</w:t>
      </w:r>
    </w:p>
    <w:p w:rsidR="0099502A" w:rsidRDefault="0099502A" w:rsidP="0099502A">
      <w:pPr>
        <w:pStyle w:val="aa"/>
        <w:ind w:left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Результаты, достигнутые за отчетный период;</w:t>
      </w:r>
    </w:p>
    <w:p w:rsidR="0099502A" w:rsidRDefault="0099502A" w:rsidP="0099502A">
      <w:pPr>
        <w:pStyle w:val="aa"/>
        <w:ind w:left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Перечень мероприятий, выполненных и не выполненных (с указанием причин) в установленные сроки;</w:t>
      </w:r>
    </w:p>
    <w:p w:rsidR="0099502A" w:rsidRDefault="0099502A" w:rsidP="0099502A">
      <w:pPr>
        <w:pStyle w:val="aa"/>
        <w:ind w:left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Анализ факторов, повлиявших на ход реализации муниципальной программы;</w:t>
      </w:r>
    </w:p>
    <w:p w:rsidR="0099502A" w:rsidRPr="0099502A" w:rsidRDefault="0099502A" w:rsidP="0099502A">
      <w:pPr>
        <w:pStyle w:val="aa"/>
        <w:ind w:left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Данные об использовании бюджетных ассигнований и иных средств на выполнение мероприятий муниципальной программы.</w:t>
      </w:r>
    </w:p>
    <w:p w:rsidR="000253FC" w:rsidRPr="000253FC" w:rsidRDefault="000253FC" w:rsidP="00190E83">
      <w:pPr>
        <w:pStyle w:val="aa"/>
        <w:numPr>
          <w:ilvl w:val="0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F4249">
        <w:rPr>
          <w:rFonts w:ascii="Times New Roman" w:hAnsi="Times New Roman" w:cs="Times New Roman"/>
          <w:color w:val="auto"/>
        </w:rPr>
        <w:t xml:space="preserve">Результаты мониторинга реализации муниципальных программ отражаются в сводном годовом докладе </w:t>
      </w:r>
      <w:r w:rsidR="0099502A">
        <w:rPr>
          <w:rFonts w:ascii="Times New Roman" w:hAnsi="Times New Roman" w:cs="Times New Roman"/>
          <w:color w:val="auto"/>
        </w:rPr>
        <w:t>Г</w:t>
      </w:r>
      <w:r w:rsidRPr="000F4249">
        <w:rPr>
          <w:rFonts w:ascii="Times New Roman" w:hAnsi="Times New Roman" w:cs="Times New Roman"/>
          <w:color w:val="auto"/>
        </w:rPr>
        <w:t>лавы Местной администрации о ходе реализации и об оценке эффективности реализации муниципальных программ.</w:t>
      </w:r>
    </w:p>
    <w:p w:rsidR="0018202E" w:rsidRPr="004A217E" w:rsidRDefault="0018202E" w:rsidP="00307802">
      <w:pPr>
        <w:pStyle w:val="22"/>
        <w:shd w:val="clear" w:color="auto" w:fill="auto"/>
        <w:tabs>
          <w:tab w:val="left" w:pos="1033"/>
        </w:tabs>
        <w:spacing w:before="0" w:after="0" w:line="240" w:lineRule="auto"/>
        <w:ind w:firstLine="709"/>
        <w:jc w:val="both"/>
        <w:rPr>
          <w:bCs/>
          <w:color w:val="FF0000"/>
        </w:rPr>
      </w:pPr>
    </w:p>
    <w:p w:rsidR="00AB45E6" w:rsidRPr="00826D4F" w:rsidRDefault="00AB45E6" w:rsidP="00D00BCA">
      <w:pPr>
        <w:pStyle w:val="44"/>
        <w:numPr>
          <w:ilvl w:val="0"/>
          <w:numId w:val="23"/>
        </w:numPr>
        <w:shd w:val="clear" w:color="auto" w:fill="auto"/>
        <w:tabs>
          <w:tab w:val="left" w:pos="567"/>
        </w:tabs>
        <w:spacing w:after="0" w:line="240" w:lineRule="auto"/>
        <w:ind w:left="0" w:right="-8" w:firstLine="0"/>
        <w:jc w:val="center"/>
        <w:rPr>
          <w:b w:val="0"/>
          <w:bCs w:val="0"/>
          <w:color w:val="auto"/>
          <w:sz w:val="24"/>
          <w:szCs w:val="24"/>
        </w:rPr>
      </w:pPr>
      <w:r w:rsidRPr="00826D4F">
        <w:rPr>
          <w:b w:val="0"/>
          <w:bCs w:val="0"/>
          <w:color w:val="auto"/>
          <w:sz w:val="24"/>
          <w:szCs w:val="24"/>
        </w:rPr>
        <w:t>Порядок проведения оценки эффективности муниципал</w:t>
      </w:r>
      <w:r w:rsidR="00D00BCA">
        <w:rPr>
          <w:b w:val="0"/>
          <w:bCs w:val="0"/>
          <w:color w:val="auto"/>
          <w:sz w:val="24"/>
          <w:szCs w:val="24"/>
        </w:rPr>
        <w:t>ьных</w:t>
      </w:r>
      <w:r w:rsidRPr="00826D4F">
        <w:rPr>
          <w:b w:val="0"/>
          <w:bCs w:val="0"/>
          <w:color w:val="auto"/>
          <w:sz w:val="24"/>
          <w:szCs w:val="24"/>
        </w:rPr>
        <w:t xml:space="preserve"> программ </w:t>
      </w:r>
    </w:p>
    <w:p w:rsidR="00C12AB9" w:rsidRDefault="00C12AB9" w:rsidP="00D00BCA">
      <w:pPr>
        <w:pStyle w:val="44"/>
        <w:shd w:val="clear" w:color="auto" w:fill="auto"/>
        <w:tabs>
          <w:tab w:val="left" w:pos="567"/>
        </w:tabs>
        <w:spacing w:after="0" w:line="240" w:lineRule="auto"/>
        <w:ind w:right="1410" w:firstLine="0"/>
        <w:rPr>
          <w:color w:val="auto"/>
          <w:sz w:val="24"/>
          <w:szCs w:val="24"/>
        </w:rPr>
      </w:pPr>
    </w:p>
    <w:p w:rsidR="00093093" w:rsidRPr="00093093" w:rsidRDefault="00093093" w:rsidP="00190E83">
      <w:pPr>
        <w:pStyle w:val="44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567"/>
        <w:jc w:val="both"/>
        <w:rPr>
          <w:b w:val="0"/>
          <w:color w:val="auto"/>
          <w:sz w:val="24"/>
          <w:szCs w:val="24"/>
        </w:rPr>
      </w:pPr>
      <w:r w:rsidRPr="00093093">
        <w:rPr>
          <w:b w:val="0"/>
          <w:color w:val="auto"/>
          <w:sz w:val="24"/>
          <w:szCs w:val="24"/>
        </w:rPr>
        <w:t>Оценка эффективности реализации муниципальной программы проводится в целях анализа результатов выполнения муниципальной программы по следующим критериям:</w:t>
      </w:r>
    </w:p>
    <w:p w:rsidR="00093093" w:rsidRPr="00093093" w:rsidRDefault="00093093" w:rsidP="00093093">
      <w:pPr>
        <w:pStyle w:val="44"/>
        <w:spacing w:after="0" w:line="240" w:lineRule="auto"/>
        <w:ind w:firstLine="567"/>
        <w:jc w:val="both"/>
        <w:rPr>
          <w:b w:val="0"/>
          <w:color w:val="auto"/>
          <w:sz w:val="24"/>
          <w:szCs w:val="24"/>
        </w:rPr>
      </w:pPr>
      <w:r w:rsidRPr="00093093">
        <w:rPr>
          <w:b w:val="0"/>
          <w:color w:val="auto"/>
          <w:sz w:val="24"/>
          <w:szCs w:val="24"/>
        </w:rPr>
        <w:t>а) степени достижения целевых показателей муниципальной программы и индикаторов подпрограмм и отдельных мероприятий;</w:t>
      </w:r>
    </w:p>
    <w:p w:rsidR="00093093" w:rsidRPr="00093093" w:rsidRDefault="00093093" w:rsidP="00093093">
      <w:pPr>
        <w:pStyle w:val="44"/>
        <w:spacing w:after="0" w:line="240" w:lineRule="auto"/>
        <w:ind w:firstLine="567"/>
        <w:jc w:val="both"/>
        <w:rPr>
          <w:b w:val="0"/>
          <w:color w:val="auto"/>
          <w:sz w:val="24"/>
          <w:szCs w:val="24"/>
        </w:rPr>
      </w:pPr>
      <w:r w:rsidRPr="00093093">
        <w:rPr>
          <w:b w:val="0"/>
          <w:color w:val="auto"/>
          <w:sz w:val="24"/>
          <w:szCs w:val="24"/>
        </w:rPr>
        <w:t xml:space="preserve">б) степени соответствия запланированному уровню затрат и эффективности использования средств бюджета муниципального образования на реализацию </w:t>
      </w:r>
      <w:r w:rsidRPr="00093093">
        <w:rPr>
          <w:b w:val="0"/>
          <w:color w:val="auto"/>
          <w:sz w:val="24"/>
          <w:szCs w:val="24"/>
        </w:rPr>
        <w:lastRenderedPageBreak/>
        <w:t>муниципальной программы.</w:t>
      </w:r>
    </w:p>
    <w:p w:rsidR="00093093" w:rsidRPr="00093093" w:rsidRDefault="00093093" w:rsidP="00190E83">
      <w:pPr>
        <w:pStyle w:val="aa"/>
        <w:numPr>
          <w:ilvl w:val="0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proofErr w:type="gramStart"/>
      <w:r w:rsidRPr="00093093">
        <w:rPr>
          <w:rFonts w:ascii="Times New Roman" w:eastAsia="Times New Roman" w:hAnsi="Times New Roman" w:cs="Times New Roman"/>
          <w:bCs/>
          <w:color w:val="auto"/>
        </w:rPr>
        <w:t xml:space="preserve">По результатам рассмотрения </w:t>
      </w:r>
      <w:r>
        <w:rPr>
          <w:rFonts w:ascii="Times New Roman" w:eastAsia="Times New Roman" w:hAnsi="Times New Roman" w:cs="Times New Roman"/>
          <w:bCs/>
          <w:color w:val="auto"/>
        </w:rPr>
        <w:t>отчетов</w:t>
      </w:r>
      <w:r w:rsidRPr="00093093">
        <w:rPr>
          <w:rFonts w:ascii="Times New Roman" w:eastAsia="Times New Roman" w:hAnsi="Times New Roman" w:cs="Times New Roman"/>
          <w:bCs/>
          <w:color w:val="auto"/>
        </w:rPr>
        <w:t xml:space="preserve"> о ходе реализации и об оценке эффективности муниципальных програм</w:t>
      </w:r>
      <w:r>
        <w:rPr>
          <w:rFonts w:ascii="Times New Roman" w:eastAsia="Times New Roman" w:hAnsi="Times New Roman" w:cs="Times New Roman"/>
          <w:bCs/>
          <w:color w:val="auto"/>
        </w:rPr>
        <w:t>м М</w:t>
      </w:r>
      <w:r w:rsidRPr="00093093">
        <w:rPr>
          <w:rFonts w:ascii="Times New Roman" w:eastAsia="Times New Roman" w:hAnsi="Times New Roman" w:cs="Times New Roman"/>
          <w:bCs/>
          <w:color w:val="auto"/>
        </w:rPr>
        <w:t xml:space="preserve">естная администрация муниципального образования </w:t>
      </w:r>
      <w:r w:rsidR="0005362F">
        <w:rPr>
          <w:rFonts w:ascii="Times New Roman" w:eastAsia="Times New Roman" w:hAnsi="Times New Roman" w:cs="Times New Roman"/>
          <w:bCs/>
          <w:color w:val="auto"/>
        </w:rPr>
        <w:t>принимает</w:t>
      </w:r>
      <w:r w:rsidRPr="00093093">
        <w:rPr>
          <w:rFonts w:ascii="Times New Roman" w:eastAsia="Times New Roman" w:hAnsi="Times New Roman" w:cs="Times New Roman"/>
          <w:bCs/>
          <w:color w:val="auto"/>
        </w:rPr>
        <w:t xml:space="preserve"> решение о </w:t>
      </w:r>
      <w:r w:rsidR="0005362F">
        <w:rPr>
          <w:rFonts w:ascii="Times New Roman" w:eastAsia="Times New Roman" w:hAnsi="Times New Roman" w:cs="Times New Roman"/>
          <w:bCs/>
          <w:color w:val="auto"/>
        </w:rPr>
        <w:t xml:space="preserve">продлении муниципальной программы, о </w:t>
      </w:r>
      <w:r w:rsidRPr="00093093">
        <w:rPr>
          <w:rFonts w:ascii="Times New Roman" w:eastAsia="Times New Roman" w:hAnsi="Times New Roman" w:cs="Times New Roman"/>
          <w:bCs/>
          <w:color w:val="auto"/>
        </w:rPr>
        <w:t>необходимости прекращения или об изменении</w:t>
      </w:r>
      <w:r w:rsidR="0005362F">
        <w:rPr>
          <w:rFonts w:ascii="Times New Roman" w:eastAsia="Times New Roman" w:hAnsi="Times New Roman" w:cs="Times New Roman"/>
          <w:bCs/>
          <w:color w:val="auto"/>
        </w:rPr>
        <w:t>,</w:t>
      </w:r>
      <w:r w:rsidRPr="00093093">
        <w:rPr>
          <w:rFonts w:ascii="Times New Roman" w:eastAsia="Times New Roman" w:hAnsi="Times New Roman" w:cs="Times New Roman"/>
          <w:bCs/>
          <w:color w:val="auto"/>
        </w:rPr>
        <w:t xml:space="preserve"> начиная с очередного финансового года</w:t>
      </w:r>
      <w:r w:rsidR="0005362F">
        <w:rPr>
          <w:rFonts w:ascii="Times New Roman" w:eastAsia="Times New Roman" w:hAnsi="Times New Roman" w:cs="Times New Roman"/>
          <w:bCs/>
          <w:color w:val="auto"/>
        </w:rPr>
        <w:t>,</w:t>
      </w:r>
      <w:r w:rsidRPr="00093093">
        <w:rPr>
          <w:rFonts w:ascii="Times New Roman" w:eastAsia="Times New Roman" w:hAnsi="Times New Roman" w:cs="Times New Roman"/>
          <w:bCs/>
          <w:color w:val="auto"/>
        </w:rPr>
        <w:t xml:space="preserve">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  <w:proofErr w:type="gramEnd"/>
    </w:p>
    <w:p w:rsidR="00E816FB" w:rsidRPr="00E816FB" w:rsidRDefault="00E816FB" w:rsidP="00190E83">
      <w:pPr>
        <w:pStyle w:val="22"/>
        <w:numPr>
          <w:ilvl w:val="0"/>
          <w:numId w:val="18"/>
        </w:numPr>
        <w:tabs>
          <w:tab w:val="left" w:pos="1123"/>
        </w:tabs>
        <w:spacing w:before="0" w:after="0" w:line="240" w:lineRule="auto"/>
        <w:ind w:left="0" w:firstLine="567"/>
        <w:jc w:val="both"/>
        <w:rPr>
          <w:bCs/>
          <w:color w:val="auto"/>
        </w:rPr>
      </w:pPr>
      <w:proofErr w:type="gramStart"/>
      <w:r w:rsidRPr="00E816FB">
        <w:rPr>
          <w:bCs/>
          <w:color w:val="auto"/>
        </w:rPr>
        <w:t>Эффективность реализации муниципальной программы определяется на основании расчета степени достижения целевых показателей муниципальной программы и эффективности реализации подпрограмм муниципальной программы за отчетный год.</w:t>
      </w:r>
      <w:proofErr w:type="gramEnd"/>
    </w:p>
    <w:p w:rsidR="003560D4" w:rsidRDefault="00E816FB" w:rsidP="00190E83">
      <w:pPr>
        <w:pStyle w:val="22"/>
        <w:numPr>
          <w:ilvl w:val="0"/>
          <w:numId w:val="18"/>
        </w:numPr>
        <w:tabs>
          <w:tab w:val="left" w:pos="1123"/>
        </w:tabs>
        <w:spacing w:before="0" w:after="0" w:line="240" w:lineRule="auto"/>
        <w:ind w:left="0"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Эффективность реализации муниципальной программы (</w:t>
      </w:r>
      <w:proofErr w:type="spellStart"/>
      <w:r w:rsidRPr="00E816FB">
        <w:rPr>
          <w:bCs/>
          <w:color w:val="auto"/>
        </w:rPr>
        <w:t>ЭРмп</w:t>
      </w:r>
      <w:proofErr w:type="spellEnd"/>
      <w:r w:rsidRPr="00E816FB">
        <w:rPr>
          <w:bCs/>
          <w:color w:val="auto"/>
        </w:rPr>
        <w:t>) определяется по формуле:</w:t>
      </w:r>
      <w:r w:rsidR="003560D4">
        <w:rPr>
          <w:bCs/>
          <w:color w:val="auto"/>
        </w:rPr>
        <w:t xml:space="preserve"> </w:t>
      </w:r>
    </w:p>
    <w:p w:rsidR="003560D4" w:rsidRDefault="003560D4" w:rsidP="003560D4">
      <w:pPr>
        <w:pStyle w:val="22"/>
        <w:tabs>
          <w:tab w:val="left" w:pos="1123"/>
        </w:tabs>
        <w:spacing w:before="0" w:after="0" w:line="240" w:lineRule="auto"/>
        <w:ind w:left="567"/>
        <w:jc w:val="both"/>
        <w:rPr>
          <w:bCs/>
          <w:color w:val="auto"/>
        </w:rPr>
      </w:pPr>
    </w:p>
    <w:p w:rsidR="00E816FB" w:rsidRPr="00E816FB" w:rsidRDefault="00E816FB" w:rsidP="003560D4">
      <w:pPr>
        <w:pStyle w:val="22"/>
        <w:tabs>
          <w:tab w:val="left" w:pos="1123"/>
        </w:tabs>
        <w:spacing w:before="0" w:after="0" w:line="240" w:lineRule="auto"/>
        <w:ind w:left="567"/>
        <w:jc w:val="center"/>
        <w:rPr>
          <w:bCs/>
          <w:color w:val="auto"/>
        </w:rPr>
      </w:pPr>
      <w:proofErr w:type="spellStart"/>
      <w:r w:rsidRPr="00E816FB">
        <w:rPr>
          <w:bCs/>
          <w:color w:val="auto"/>
        </w:rPr>
        <w:t>ЭРмп</w:t>
      </w:r>
      <w:proofErr w:type="spellEnd"/>
      <w:r w:rsidR="00C67AE6">
        <w:rPr>
          <w:bCs/>
          <w:color w:val="auto"/>
        </w:rPr>
        <w:t xml:space="preserve"> </w:t>
      </w:r>
      <w:r w:rsidRPr="00E816FB">
        <w:rPr>
          <w:bCs/>
          <w:color w:val="auto"/>
        </w:rPr>
        <w:t>= (</w:t>
      </w:r>
      <w:proofErr w:type="spellStart"/>
      <w:r w:rsidRPr="00E816FB">
        <w:rPr>
          <w:bCs/>
          <w:color w:val="auto"/>
        </w:rPr>
        <w:t>СДцп+</w:t>
      </w:r>
      <w:proofErr w:type="spellEnd"/>
      <w:r w:rsidRPr="00E816FB">
        <w:rPr>
          <w:bCs/>
          <w:color w:val="auto"/>
        </w:rPr>
        <w:t xml:space="preserve"> ∑</w:t>
      </w:r>
      <w:proofErr w:type="spellStart"/>
      <w:r w:rsidRPr="00E816FB">
        <w:rPr>
          <w:bCs/>
          <w:color w:val="auto"/>
        </w:rPr>
        <w:t>ЭРппi</w:t>
      </w:r>
      <w:proofErr w:type="spellEnd"/>
      <w:r w:rsidRPr="00E816FB">
        <w:rPr>
          <w:bCs/>
          <w:color w:val="auto"/>
        </w:rPr>
        <w:t>/</w:t>
      </w:r>
      <w:proofErr w:type="spellStart"/>
      <w:r w:rsidRPr="00E816FB">
        <w:rPr>
          <w:bCs/>
          <w:color w:val="auto"/>
        </w:rPr>
        <w:t>Nп</w:t>
      </w:r>
      <w:proofErr w:type="spellEnd"/>
      <w:r w:rsidRPr="00E816FB">
        <w:rPr>
          <w:bCs/>
          <w:color w:val="auto"/>
        </w:rPr>
        <w:t>)</w:t>
      </w:r>
      <w:proofErr w:type="gramStart"/>
      <w:r w:rsidR="00C67AE6">
        <w:rPr>
          <w:bCs/>
          <w:color w:val="auto"/>
        </w:rPr>
        <w:t xml:space="preserve"> </w:t>
      </w:r>
      <w:r w:rsidRPr="00E816FB">
        <w:rPr>
          <w:bCs/>
          <w:color w:val="auto"/>
        </w:rPr>
        <w:t>:</w:t>
      </w:r>
      <w:proofErr w:type="gramEnd"/>
      <w:r w:rsidR="00C67AE6">
        <w:rPr>
          <w:bCs/>
          <w:color w:val="auto"/>
        </w:rPr>
        <w:t xml:space="preserve"> </w:t>
      </w:r>
      <w:r w:rsidRPr="00E816FB">
        <w:rPr>
          <w:bCs/>
          <w:color w:val="auto"/>
        </w:rPr>
        <w:t>2,</w:t>
      </w:r>
    </w:p>
    <w:p w:rsidR="00E816FB" w:rsidRPr="00E816FB" w:rsidRDefault="00E816FB" w:rsidP="008801B5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где:</w:t>
      </w:r>
    </w:p>
    <w:p w:rsidR="00E816FB" w:rsidRPr="00E816FB" w:rsidRDefault="00E816FB" w:rsidP="00BC4351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proofErr w:type="spellStart"/>
      <w:r w:rsidRPr="00E816FB">
        <w:rPr>
          <w:bCs/>
          <w:color w:val="auto"/>
        </w:rPr>
        <w:t>СДцп</w:t>
      </w:r>
      <w:proofErr w:type="spellEnd"/>
      <w:r w:rsidRPr="00E816FB">
        <w:rPr>
          <w:bCs/>
          <w:color w:val="auto"/>
        </w:rPr>
        <w:t xml:space="preserve"> - степень достижения целевых показателей муниципальной программы, проценты;</w:t>
      </w:r>
    </w:p>
    <w:p w:rsidR="00E816FB" w:rsidRPr="00E816FB" w:rsidRDefault="00E816FB" w:rsidP="00BC4351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proofErr w:type="spellStart"/>
      <w:r w:rsidRPr="00E816FB">
        <w:rPr>
          <w:bCs/>
          <w:color w:val="auto"/>
        </w:rPr>
        <w:t>ЭРпп</w:t>
      </w:r>
      <w:proofErr w:type="gramStart"/>
      <w:r w:rsidRPr="00E816FB">
        <w:rPr>
          <w:bCs/>
          <w:color w:val="auto"/>
        </w:rPr>
        <w:t>i</w:t>
      </w:r>
      <w:proofErr w:type="spellEnd"/>
      <w:proofErr w:type="gramEnd"/>
      <w:r w:rsidRPr="00E816FB">
        <w:rPr>
          <w:bCs/>
          <w:color w:val="auto"/>
        </w:rPr>
        <w:t xml:space="preserve"> - эффективность реализации </w:t>
      </w:r>
      <w:proofErr w:type="spellStart"/>
      <w:r w:rsidRPr="00E816FB">
        <w:rPr>
          <w:bCs/>
          <w:color w:val="auto"/>
        </w:rPr>
        <w:t>i-й</w:t>
      </w:r>
      <w:proofErr w:type="spellEnd"/>
      <w:r w:rsidRPr="00E816FB">
        <w:rPr>
          <w:bCs/>
          <w:color w:val="auto"/>
        </w:rPr>
        <w:t xml:space="preserve"> подпрограммы муниципальной программы, проценты;</w:t>
      </w:r>
    </w:p>
    <w:p w:rsidR="00E816FB" w:rsidRPr="00E816FB" w:rsidRDefault="00E816FB" w:rsidP="00BC4351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proofErr w:type="spellStart"/>
      <w:proofErr w:type="gramStart"/>
      <w:r w:rsidRPr="00E816FB">
        <w:rPr>
          <w:bCs/>
          <w:color w:val="auto"/>
        </w:rPr>
        <w:t>N</w:t>
      </w:r>
      <w:proofErr w:type="gramEnd"/>
      <w:r w:rsidRPr="00E816FB">
        <w:rPr>
          <w:bCs/>
          <w:color w:val="auto"/>
        </w:rPr>
        <w:t>п</w:t>
      </w:r>
      <w:proofErr w:type="spellEnd"/>
      <w:r w:rsidRPr="00E816FB">
        <w:rPr>
          <w:bCs/>
          <w:color w:val="auto"/>
        </w:rPr>
        <w:t xml:space="preserve"> - количество подпрограмм муниципальной программы.</w:t>
      </w:r>
    </w:p>
    <w:p w:rsidR="00E816FB" w:rsidRPr="00E816FB" w:rsidRDefault="00E816FB" w:rsidP="00190E83">
      <w:pPr>
        <w:pStyle w:val="22"/>
        <w:numPr>
          <w:ilvl w:val="0"/>
          <w:numId w:val="18"/>
        </w:numPr>
        <w:tabs>
          <w:tab w:val="left" w:pos="1123"/>
        </w:tabs>
        <w:spacing w:before="0" w:after="0" w:line="240" w:lineRule="auto"/>
        <w:ind w:left="0"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В случае</w:t>
      </w:r>
      <w:proofErr w:type="gramStart"/>
      <w:r w:rsidRPr="00E816FB">
        <w:rPr>
          <w:bCs/>
          <w:color w:val="auto"/>
        </w:rPr>
        <w:t>,</w:t>
      </w:r>
      <w:proofErr w:type="gramEnd"/>
      <w:r w:rsidRPr="00E816FB">
        <w:rPr>
          <w:bCs/>
          <w:color w:val="auto"/>
        </w:rPr>
        <w:t xml:space="preserve"> если муниципальная программа не содержит подпрограмм, эффективность ее реализации определяется по формуле:</w:t>
      </w:r>
    </w:p>
    <w:p w:rsidR="00BC4351" w:rsidRDefault="00BC4351" w:rsidP="00BC4351">
      <w:pPr>
        <w:pStyle w:val="22"/>
        <w:tabs>
          <w:tab w:val="left" w:pos="1123"/>
        </w:tabs>
        <w:spacing w:before="0" w:after="0" w:line="240" w:lineRule="auto"/>
        <w:ind w:left="567"/>
        <w:jc w:val="both"/>
        <w:rPr>
          <w:bCs/>
          <w:color w:val="auto"/>
        </w:rPr>
      </w:pPr>
    </w:p>
    <w:p w:rsidR="00E816FB" w:rsidRPr="00E816FB" w:rsidRDefault="00E816FB" w:rsidP="00BC4351">
      <w:pPr>
        <w:pStyle w:val="22"/>
        <w:tabs>
          <w:tab w:val="left" w:pos="1123"/>
        </w:tabs>
        <w:spacing w:before="0" w:after="0" w:line="240" w:lineRule="auto"/>
        <w:ind w:left="567"/>
        <w:jc w:val="center"/>
        <w:rPr>
          <w:bCs/>
          <w:color w:val="auto"/>
        </w:rPr>
      </w:pPr>
      <w:proofErr w:type="spellStart"/>
      <w:r w:rsidRPr="00E816FB">
        <w:rPr>
          <w:bCs/>
          <w:color w:val="auto"/>
        </w:rPr>
        <w:t>ЭРмп</w:t>
      </w:r>
      <w:proofErr w:type="spellEnd"/>
      <w:r w:rsidRPr="00E816FB">
        <w:rPr>
          <w:bCs/>
          <w:color w:val="auto"/>
        </w:rPr>
        <w:t xml:space="preserve"> = (</w:t>
      </w:r>
      <w:proofErr w:type="spellStart"/>
      <w:r w:rsidRPr="00E816FB">
        <w:rPr>
          <w:bCs/>
          <w:color w:val="auto"/>
        </w:rPr>
        <w:t>СДцп+</w:t>
      </w:r>
      <w:proofErr w:type="spellEnd"/>
      <w:r w:rsidRPr="00E816FB">
        <w:rPr>
          <w:bCs/>
          <w:color w:val="auto"/>
        </w:rPr>
        <w:t xml:space="preserve"> </w:t>
      </w:r>
      <w:proofErr w:type="spellStart"/>
      <w:r w:rsidRPr="00E816FB">
        <w:rPr>
          <w:bCs/>
          <w:color w:val="auto"/>
        </w:rPr>
        <w:t>СРм+ССур</w:t>
      </w:r>
      <w:proofErr w:type="spellEnd"/>
      <w:r w:rsidRPr="00E816FB">
        <w:rPr>
          <w:bCs/>
          <w:color w:val="auto"/>
        </w:rPr>
        <w:t>)</w:t>
      </w:r>
      <w:r w:rsidR="00C67AE6">
        <w:rPr>
          <w:bCs/>
          <w:color w:val="auto"/>
        </w:rPr>
        <w:t xml:space="preserve"> </w:t>
      </w:r>
      <w:r w:rsidRPr="00E816FB">
        <w:rPr>
          <w:bCs/>
          <w:color w:val="auto"/>
        </w:rPr>
        <w:t>/</w:t>
      </w:r>
      <w:r w:rsidR="00C67AE6">
        <w:rPr>
          <w:bCs/>
          <w:color w:val="auto"/>
        </w:rPr>
        <w:t xml:space="preserve"> </w:t>
      </w:r>
      <w:r w:rsidRPr="00E816FB">
        <w:rPr>
          <w:bCs/>
          <w:color w:val="auto"/>
        </w:rPr>
        <w:t>3,</w:t>
      </w:r>
    </w:p>
    <w:p w:rsidR="00E816FB" w:rsidRPr="00E816FB" w:rsidRDefault="00E816FB" w:rsidP="008801B5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где:</w:t>
      </w:r>
    </w:p>
    <w:p w:rsidR="00E816FB" w:rsidRPr="00E816FB" w:rsidRDefault="00E816FB" w:rsidP="00BC4351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proofErr w:type="spellStart"/>
      <w:r w:rsidRPr="00E816FB">
        <w:rPr>
          <w:bCs/>
          <w:color w:val="auto"/>
        </w:rPr>
        <w:t>СДцп</w:t>
      </w:r>
      <w:proofErr w:type="spellEnd"/>
      <w:r w:rsidRPr="00E816FB">
        <w:rPr>
          <w:bCs/>
          <w:color w:val="auto"/>
        </w:rPr>
        <w:t xml:space="preserve"> - степень достижения целевых показателей муниципальной программы, проценты;</w:t>
      </w:r>
    </w:p>
    <w:p w:rsidR="00E816FB" w:rsidRPr="00E816FB" w:rsidRDefault="00E816FB" w:rsidP="00BC4351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proofErr w:type="spellStart"/>
      <w:r w:rsidRPr="00E816FB">
        <w:rPr>
          <w:bCs/>
          <w:color w:val="auto"/>
        </w:rPr>
        <w:t>СРм</w:t>
      </w:r>
      <w:proofErr w:type="spellEnd"/>
      <w:r w:rsidRPr="00E816FB">
        <w:rPr>
          <w:bCs/>
          <w:color w:val="auto"/>
        </w:rPr>
        <w:t xml:space="preserve"> - степень реализации мероприятий муниципальной программы, проценты;</w:t>
      </w:r>
    </w:p>
    <w:p w:rsidR="00E816FB" w:rsidRDefault="00E816FB" w:rsidP="00BC4351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proofErr w:type="spellStart"/>
      <w:r w:rsidRPr="00E816FB">
        <w:rPr>
          <w:bCs/>
          <w:color w:val="auto"/>
        </w:rPr>
        <w:t>ССур</w:t>
      </w:r>
      <w:proofErr w:type="spellEnd"/>
      <w:r w:rsidRPr="00E816FB">
        <w:rPr>
          <w:bCs/>
          <w:color w:val="auto"/>
        </w:rPr>
        <w:t xml:space="preserve"> - степень соответствия запланированному уровню финансирования мероприятий муниципальной программы, проценты.</w:t>
      </w:r>
    </w:p>
    <w:p w:rsidR="00BC4351" w:rsidRPr="00E816FB" w:rsidRDefault="00BC4351" w:rsidP="00BC4351">
      <w:pPr>
        <w:pStyle w:val="22"/>
        <w:tabs>
          <w:tab w:val="left" w:pos="1123"/>
        </w:tabs>
        <w:spacing w:before="0" w:after="0" w:line="240" w:lineRule="auto"/>
        <w:ind w:left="567"/>
        <w:jc w:val="both"/>
        <w:rPr>
          <w:bCs/>
          <w:color w:val="auto"/>
        </w:rPr>
      </w:pPr>
    </w:p>
    <w:p w:rsidR="00E816FB" w:rsidRPr="00E816FB" w:rsidRDefault="00E816FB" w:rsidP="00190E83">
      <w:pPr>
        <w:pStyle w:val="22"/>
        <w:numPr>
          <w:ilvl w:val="0"/>
          <w:numId w:val="18"/>
        </w:numPr>
        <w:tabs>
          <w:tab w:val="left" w:pos="1123"/>
        </w:tabs>
        <w:spacing w:before="0" w:after="0" w:line="240" w:lineRule="auto"/>
        <w:ind w:left="0"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 xml:space="preserve">Расчет </w:t>
      </w:r>
      <w:proofErr w:type="spellStart"/>
      <w:r w:rsidRPr="00E816FB">
        <w:rPr>
          <w:bCs/>
          <w:color w:val="auto"/>
        </w:rPr>
        <w:t>СРм</w:t>
      </w:r>
      <w:proofErr w:type="spellEnd"/>
      <w:r w:rsidRPr="00E816FB">
        <w:rPr>
          <w:bCs/>
          <w:color w:val="auto"/>
        </w:rPr>
        <w:t xml:space="preserve"> и </w:t>
      </w:r>
      <w:proofErr w:type="spellStart"/>
      <w:r w:rsidRPr="00E816FB">
        <w:rPr>
          <w:bCs/>
          <w:color w:val="auto"/>
        </w:rPr>
        <w:t>ССур</w:t>
      </w:r>
      <w:proofErr w:type="spellEnd"/>
      <w:r w:rsidRPr="00E816FB">
        <w:rPr>
          <w:bCs/>
          <w:color w:val="auto"/>
        </w:rPr>
        <w:t xml:space="preserve"> осуществляется </w:t>
      </w:r>
      <w:r w:rsidRPr="00F2402C">
        <w:rPr>
          <w:bCs/>
          <w:color w:val="auto"/>
        </w:rPr>
        <w:t xml:space="preserve">согласно пунктами </w:t>
      </w:r>
      <w:r w:rsidR="00F2402C" w:rsidRPr="00F2402C">
        <w:rPr>
          <w:bCs/>
          <w:color w:val="auto"/>
        </w:rPr>
        <w:t>35</w:t>
      </w:r>
      <w:r w:rsidRPr="00F2402C">
        <w:rPr>
          <w:bCs/>
          <w:color w:val="auto"/>
        </w:rPr>
        <w:t xml:space="preserve"> и </w:t>
      </w:r>
      <w:r w:rsidR="00F2402C" w:rsidRPr="00F2402C">
        <w:rPr>
          <w:bCs/>
          <w:color w:val="auto"/>
        </w:rPr>
        <w:t>39</w:t>
      </w:r>
      <w:r w:rsidRPr="00E816FB">
        <w:rPr>
          <w:bCs/>
          <w:color w:val="auto"/>
        </w:rPr>
        <w:t xml:space="preserve"> настоящ</w:t>
      </w:r>
      <w:r w:rsidR="00C67AE6">
        <w:rPr>
          <w:bCs/>
          <w:color w:val="auto"/>
        </w:rPr>
        <w:t xml:space="preserve">его Порядка </w:t>
      </w:r>
      <w:r w:rsidRPr="00E816FB">
        <w:rPr>
          <w:bCs/>
          <w:color w:val="auto"/>
        </w:rPr>
        <w:t>соответственно.</w:t>
      </w:r>
    </w:p>
    <w:p w:rsidR="00E816FB" w:rsidRPr="00E816FB" w:rsidRDefault="00E816FB" w:rsidP="00190E83">
      <w:pPr>
        <w:pStyle w:val="22"/>
        <w:numPr>
          <w:ilvl w:val="0"/>
          <w:numId w:val="18"/>
        </w:numPr>
        <w:tabs>
          <w:tab w:val="left" w:pos="1123"/>
        </w:tabs>
        <w:spacing w:before="0" w:after="0" w:line="240" w:lineRule="auto"/>
        <w:ind w:left="0"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Степень достижения целевых показателей муниципальной программы (</w:t>
      </w:r>
      <w:proofErr w:type="spellStart"/>
      <w:r w:rsidRPr="00E816FB">
        <w:rPr>
          <w:bCs/>
          <w:color w:val="auto"/>
        </w:rPr>
        <w:t>СДцп</w:t>
      </w:r>
      <w:proofErr w:type="spellEnd"/>
      <w:r w:rsidRPr="00E816FB">
        <w:rPr>
          <w:bCs/>
          <w:color w:val="auto"/>
        </w:rPr>
        <w:t>) определяется по формуле:</w:t>
      </w:r>
    </w:p>
    <w:p w:rsidR="00C67AE6" w:rsidRDefault="00C67AE6" w:rsidP="00C67AE6">
      <w:pPr>
        <w:pStyle w:val="22"/>
        <w:tabs>
          <w:tab w:val="left" w:pos="1123"/>
        </w:tabs>
        <w:spacing w:before="0" w:after="0" w:line="240" w:lineRule="auto"/>
        <w:ind w:left="567"/>
        <w:jc w:val="center"/>
        <w:rPr>
          <w:bCs/>
          <w:color w:val="auto"/>
        </w:rPr>
      </w:pPr>
    </w:p>
    <w:p w:rsidR="00E816FB" w:rsidRPr="00E816FB" w:rsidRDefault="00E816FB" w:rsidP="00C67AE6">
      <w:pPr>
        <w:pStyle w:val="22"/>
        <w:tabs>
          <w:tab w:val="left" w:pos="1123"/>
        </w:tabs>
        <w:spacing w:before="0" w:after="0" w:line="240" w:lineRule="auto"/>
        <w:ind w:left="567"/>
        <w:jc w:val="center"/>
        <w:rPr>
          <w:bCs/>
          <w:color w:val="auto"/>
        </w:rPr>
      </w:pPr>
      <w:proofErr w:type="spellStart"/>
      <w:r w:rsidRPr="00E816FB">
        <w:rPr>
          <w:bCs/>
          <w:color w:val="auto"/>
        </w:rPr>
        <w:t>СДцп</w:t>
      </w:r>
      <w:proofErr w:type="spellEnd"/>
      <w:r w:rsidR="00C67AE6">
        <w:rPr>
          <w:bCs/>
          <w:color w:val="auto"/>
        </w:rPr>
        <w:t xml:space="preserve"> </w:t>
      </w:r>
      <w:r w:rsidRPr="00E816FB">
        <w:rPr>
          <w:bCs/>
          <w:color w:val="auto"/>
        </w:rPr>
        <w:t>=</w:t>
      </w:r>
      <w:r w:rsidR="00C67AE6">
        <w:rPr>
          <w:bCs/>
          <w:color w:val="auto"/>
        </w:rPr>
        <w:t xml:space="preserve"> </w:t>
      </w:r>
      <w:r w:rsidRPr="00E816FB">
        <w:rPr>
          <w:bCs/>
          <w:color w:val="auto"/>
        </w:rPr>
        <w:t>(∑</w:t>
      </w:r>
      <w:proofErr w:type="spellStart"/>
      <w:r w:rsidRPr="00E816FB">
        <w:rPr>
          <w:bCs/>
          <w:color w:val="auto"/>
          <w:vertAlign w:val="subscript"/>
        </w:rPr>
        <w:t>N</w:t>
      </w:r>
      <w:r w:rsidRPr="00E816FB">
        <w:rPr>
          <w:bCs/>
          <w:color w:val="auto"/>
        </w:rPr>
        <w:t>М</w:t>
      </w:r>
      <w:proofErr w:type="gramStart"/>
      <w:r w:rsidRPr="00E816FB">
        <w:rPr>
          <w:bCs/>
          <w:color w:val="auto"/>
        </w:rPr>
        <w:t>П</w:t>
      </w:r>
      <w:proofErr w:type="spellEnd"/>
      <w:r w:rsidRPr="00E816FB">
        <w:rPr>
          <w:bCs/>
          <w:color w:val="auto"/>
        </w:rPr>
        <w:t>(</w:t>
      </w:r>
      <w:proofErr w:type="spellStart"/>
      <w:proofErr w:type="gramEnd"/>
      <w:r w:rsidRPr="00E816FB">
        <w:rPr>
          <w:bCs/>
          <w:color w:val="auto"/>
        </w:rPr>
        <w:t>пов</w:t>
      </w:r>
      <w:proofErr w:type="spellEnd"/>
      <w:r w:rsidRPr="00E816FB">
        <w:rPr>
          <w:bCs/>
          <w:color w:val="auto"/>
        </w:rPr>
        <w:t xml:space="preserve"> </w:t>
      </w:r>
      <w:proofErr w:type="spellStart"/>
      <w:r w:rsidRPr="00E816FB">
        <w:rPr>
          <w:bCs/>
          <w:color w:val="auto"/>
        </w:rPr>
        <w:t>цп</w:t>
      </w:r>
      <w:proofErr w:type="spellEnd"/>
      <w:r w:rsidRPr="00E816FB">
        <w:rPr>
          <w:bCs/>
          <w:color w:val="auto"/>
        </w:rPr>
        <w:t>)</w:t>
      </w:r>
      <w:proofErr w:type="spellStart"/>
      <w:r w:rsidRPr="00E816FB">
        <w:rPr>
          <w:bCs/>
          <w:color w:val="auto"/>
        </w:rPr>
        <w:t>фi</w:t>
      </w:r>
      <w:proofErr w:type="spellEnd"/>
      <w:r w:rsidRPr="00E816FB">
        <w:rPr>
          <w:bCs/>
          <w:color w:val="auto"/>
        </w:rPr>
        <w:t>/МП(</w:t>
      </w:r>
      <w:proofErr w:type="spellStart"/>
      <w:r w:rsidRPr="00E816FB">
        <w:rPr>
          <w:bCs/>
          <w:color w:val="auto"/>
        </w:rPr>
        <w:t>пов</w:t>
      </w:r>
      <w:proofErr w:type="spellEnd"/>
      <w:r w:rsidRPr="00E816FB">
        <w:rPr>
          <w:bCs/>
          <w:color w:val="auto"/>
        </w:rPr>
        <w:t xml:space="preserve"> </w:t>
      </w:r>
      <w:proofErr w:type="spellStart"/>
      <w:r w:rsidRPr="00E816FB">
        <w:rPr>
          <w:bCs/>
          <w:color w:val="auto"/>
        </w:rPr>
        <w:t>цп</w:t>
      </w:r>
      <w:proofErr w:type="spellEnd"/>
      <w:r w:rsidRPr="00E816FB">
        <w:rPr>
          <w:bCs/>
          <w:color w:val="auto"/>
        </w:rPr>
        <w:t>)</w:t>
      </w:r>
      <w:proofErr w:type="spellStart"/>
      <w:r w:rsidRPr="00E816FB">
        <w:rPr>
          <w:bCs/>
          <w:color w:val="auto"/>
        </w:rPr>
        <w:t>пi</w:t>
      </w:r>
      <w:proofErr w:type="spellEnd"/>
      <w:r w:rsidR="004005BC">
        <w:rPr>
          <w:bCs/>
          <w:color w:val="auto"/>
        </w:rPr>
        <w:t>)</w:t>
      </w:r>
      <w:r w:rsidR="00C67AE6">
        <w:rPr>
          <w:bCs/>
          <w:color w:val="auto"/>
        </w:rPr>
        <w:t xml:space="preserve"> </w:t>
      </w:r>
      <w:r w:rsidRPr="00E816FB">
        <w:rPr>
          <w:bCs/>
          <w:color w:val="auto"/>
        </w:rPr>
        <w:t>:</w:t>
      </w:r>
      <w:r w:rsidR="00C67AE6">
        <w:rPr>
          <w:bCs/>
          <w:color w:val="auto"/>
        </w:rPr>
        <w:t xml:space="preserve"> </w:t>
      </w:r>
      <w:proofErr w:type="spellStart"/>
      <w:proofErr w:type="gramStart"/>
      <w:r w:rsidRPr="00E816FB">
        <w:rPr>
          <w:bCs/>
          <w:color w:val="auto"/>
        </w:rPr>
        <w:t>П</w:t>
      </w:r>
      <w:proofErr w:type="spellEnd"/>
      <w:proofErr w:type="gramEnd"/>
      <w:r w:rsidR="00C67AE6">
        <w:rPr>
          <w:bCs/>
          <w:color w:val="auto"/>
        </w:rPr>
        <w:t xml:space="preserve"> </w:t>
      </w:r>
      <w:r w:rsidRPr="00E816FB">
        <w:rPr>
          <w:bCs/>
          <w:color w:val="auto"/>
        </w:rPr>
        <w:t>*</w:t>
      </w:r>
      <w:r w:rsidR="00C67AE6">
        <w:rPr>
          <w:bCs/>
          <w:color w:val="auto"/>
        </w:rPr>
        <w:t xml:space="preserve"> </w:t>
      </w:r>
      <w:r w:rsidRPr="00E816FB">
        <w:rPr>
          <w:bCs/>
          <w:color w:val="auto"/>
        </w:rPr>
        <w:t>100%,</w:t>
      </w:r>
    </w:p>
    <w:p w:rsidR="00E816FB" w:rsidRPr="00E816FB" w:rsidRDefault="00E816FB" w:rsidP="008801B5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где:</w:t>
      </w:r>
    </w:p>
    <w:p w:rsidR="00E816FB" w:rsidRPr="00E816FB" w:rsidRDefault="00E816FB" w:rsidP="008801B5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М</w:t>
      </w:r>
      <w:proofErr w:type="gramStart"/>
      <w:r w:rsidRPr="00E816FB">
        <w:rPr>
          <w:bCs/>
          <w:color w:val="auto"/>
        </w:rPr>
        <w:t>П(</w:t>
      </w:r>
      <w:proofErr w:type="spellStart"/>
      <w:proofErr w:type="gramEnd"/>
      <w:r w:rsidRPr="00E816FB">
        <w:rPr>
          <w:bCs/>
          <w:color w:val="auto"/>
        </w:rPr>
        <w:t>пов</w:t>
      </w:r>
      <w:proofErr w:type="spellEnd"/>
      <w:r w:rsidRPr="00E816FB">
        <w:rPr>
          <w:bCs/>
          <w:color w:val="auto"/>
        </w:rPr>
        <w:t xml:space="preserve"> </w:t>
      </w:r>
      <w:proofErr w:type="spellStart"/>
      <w:r w:rsidRPr="00E816FB">
        <w:rPr>
          <w:bCs/>
          <w:color w:val="auto"/>
        </w:rPr>
        <w:t>цп</w:t>
      </w:r>
      <w:proofErr w:type="spellEnd"/>
      <w:r w:rsidRPr="00E816FB">
        <w:rPr>
          <w:bCs/>
          <w:color w:val="auto"/>
        </w:rPr>
        <w:t>)</w:t>
      </w:r>
      <w:proofErr w:type="spellStart"/>
      <w:r w:rsidRPr="00E816FB">
        <w:rPr>
          <w:bCs/>
          <w:color w:val="auto"/>
        </w:rPr>
        <w:t>фi</w:t>
      </w:r>
      <w:proofErr w:type="spellEnd"/>
      <w:r w:rsidRPr="00E816FB">
        <w:rPr>
          <w:bCs/>
          <w:color w:val="auto"/>
        </w:rPr>
        <w:t xml:space="preserve"> - фактическое значение i-го целевого показателя муниципальной программы, желаемой тенденцией развития которого является увеличение его значения или сохранение постоянного значения;</w:t>
      </w:r>
    </w:p>
    <w:p w:rsidR="00E816FB" w:rsidRPr="00E816FB" w:rsidRDefault="00E816FB" w:rsidP="008801B5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М</w:t>
      </w:r>
      <w:proofErr w:type="gramStart"/>
      <w:r w:rsidRPr="00E816FB">
        <w:rPr>
          <w:bCs/>
          <w:color w:val="auto"/>
        </w:rPr>
        <w:t>П(</w:t>
      </w:r>
      <w:proofErr w:type="spellStart"/>
      <w:proofErr w:type="gramEnd"/>
      <w:r w:rsidRPr="00E816FB">
        <w:rPr>
          <w:bCs/>
          <w:color w:val="auto"/>
        </w:rPr>
        <w:t>пов</w:t>
      </w:r>
      <w:proofErr w:type="spellEnd"/>
      <w:r w:rsidRPr="00E816FB">
        <w:rPr>
          <w:bCs/>
          <w:color w:val="auto"/>
        </w:rPr>
        <w:t xml:space="preserve"> </w:t>
      </w:r>
      <w:proofErr w:type="spellStart"/>
      <w:r w:rsidRPr="00E816FB">
        <w:rPr>
          <w:bCs/>
          <w:color w:val="auto"/>
        </w:rPr>
        <w:t>цп</w:t>
      </w:r>
      <w:proofErr w:type="spellEnd"/>
      <w:r w:rsidRPr="00E816FB">
        <w:rPr>
          <w:bCs/>
          <w:color w:val="auto"/>
        </w:rPr>
        <w:t>)</w:t>
      </w:r>
      <w:proofErr w:type="spellStart"/>
      <w:r w:rsidRPr="00E816FB">
        <w:rPr>
          <w:bCs/>
          <w:color w:val="auto"/>
        </w:rPr>
        <w:t>пi</w:t>
      </w:r>
      <w:proofErr w:type="spellEnd"/>
      <w:r w:rsidRPr="00E816FB">
        <w:rPr>
          <w:bCs/>
          <w:color w:val="auto"/>
        </w:rPr>
        <w:t xml:space="preserve"> - плановое значение i-го целевого показателя муниципальной программы, желаемой тенденцией развития которого является увеличение его значения или сохранение постоянного значения;</w:t>
      </w:r>
    </w:p>
    <w:p w:rsidR="00E816FB" w:rsidRPr="00E816FB" w:rsidRDefault="00E816FB" w:rsidP="008801B5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 xml:space="preserve">N - количество целевых показателей муниципальной программы, желаемой тенденцией развития которых является увеличение их значений или сохранение постоянных значений; </w:t>
      </w:r>
    </w:p>
    <w:p w:rsidR="00E816FB" w:rsidRPr="00E816FB" w:rsidRDefault="00E816FB" w:rsidP="00190E83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proofErr w:type="gramStart"/>
      <w:r w:rsidRPr="00E816FB">
        <w:rPr>
          <w:bCs/>
          <w:color w:val="auto"/>
        </w:rPr>
        <w:t>П</w:t>
      </w:r>
      <w:proofErr w:type="gramEnd"/>
      <w:r w:rsidRPr="00E816FB">
        <w:rPr>
          <w:bCs/>
          <w:color w:val="auto"/>
        </w:rPr>
        <w:t xml:space="preserve"> - общее количество целевых показателей муниципальной программы.</w:t>
      </w:r>
    </w:p>
    <w:p w:rsidR="00E816FB" w:rsidRPr="002E11A7" w:rsidRDefault="00E816FB" w:rsidP="00190E83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В случае если фактическое значение i-го или j-го целевого показателя муниципальной программы опережает его плановое значение, отношение</w:t>
      </w:r>
      <w:r w:rsidR="002E11A7">
        <w:rPr>
          <w:bCs/>
          <w:color w:val="auto"/>
        </w:rPr>
        <w:t xml:space="preserve"> </w:t>
      </w:r>
      <w:r w:rsidRPr="002E11A7">
        <w:rPr>
          <w:bCs/>
          <w:color w:val="auto"/>
        </w:rPr>
        <w:t>М</w:t>
      </w:r>
      <w:proofErr w:type="gramStart"/>
      <w:r w:rsidRPr="002E11A7">
        <w:rPr>
          <w:bCs/>
          <w:color w:val="auto"/>
        </w:rPr>
        <w:t>П(</w:t>
      </w:r>
      <w:proofErr w:type="spellStart"/>
      <w:proofErr w:type="gramEnd"/>
      <w:r w:rsidRPr="002E11A7">
        <w:rPr>
          <w:bCs/>
          <w:color w:val="auto"/>
        </w:rPr>
        <w:t>пов</w:t>
      </w:r>
      <w:proofErr w:type="spellEnd"/>
      <w:r w:rsidRPr="002E11A7">
        <w:rPr>
          <w:bCs/>
          <w:color w:val="auto"/>
        </w:rPr>
        <w:t xml:space="preserve"> </w:t>
      </w:r>
      <w:proofErr w:type="spellStart"/>
      <w:r w:rsidRPr="002E11A7">
        <w:rPr>
          <w:bCs/>
          <w:color w:val="auto"/>
        </w:rPr>
        <w:t>цп</w:t>
      </w:r>
      <w:proofErr w:type="spellEnd"/>
      <w:r w:rsidRPr="002E11A7">
        <w:rPr>
          <w:bCs/>
          <w:color w:val="auto"/>
        </w:rPr>
        <w:t>)</w:t>
      </w:r>
      <w:proofErr w:type="spellStart"/>
      <w:r w:rsidRPr="002E11A7">
        <w:rPr>
          <w:bCs/>
          <w:color w:val="auto"/>
        </w:rPr>
        <w:t>фi</w:t>
      </w:r>
      <w:proofErr w:type="spellEnd"/>
      <w:r w:rsidRPr="002E11A7">
        <w:rPr>
          <w:bCs/>
          <w:color w:val="auto"/>
        </w:rPr>
        <w:t>/МП(</w:t>
      </w:r>
      <w:proofErr w:type="spellStart"/>
      <w:r w:rsidRPr="002E11A7">
        <w:rPr>
          <w:bCs/>
          <w:color w:val="auto"/>
        </w:rPr>
        <w:t>пов</w:t>
      </w:r>
      <w:proofErr w:type="spellEnd"/>
      <w:r w:rsidRPr="002E11A7">
        <w:rPr>
          <w:bCs/>
          <w:color w:val="auto"/>
        </w:rPr>
        <w:t xml:space="preserve"> </w:t>
      </w:r>
      <w:proofErr w:type="spellStart"/>
      <w:r w:rsidRPr="002E11A7">
        <w:rPr>
          <w:bCs/>
          <w:color w:val="auto"/>
        </w:rPr>
        <w:t>цп</w:t>
      </w:r>
      <w:proofErr w:type="spellEnd"/>
      <w:r w:rsidRPr="002E11A7">
        <w:rPr>
          <w:bCs/>
          <w:color w:val="auto"/>
        </w:rPr>
        <w:t>)</w:t>
      </w:r>
      <w:proofErr w:type="spellStart"/>
      <w:r w:rsidRPr="002E11A7">
        <w:rPr>
          <w:bCs/>
          <w:color w:val="auto"/>
        </w:rPr>
        <w:t>пi</w:t>
      </w:r>
      <w:proofErr w:type="spellEnd"/>
      <w:r w:rsidRPr="002E11A7">
        <w:rPr>
          <w:bCs/>
          <w:color w:val="auto"/>
        </w:rPr>
        <w:t xml:space="preserve"> принимается равным 1.</w:t>
      </w:r>
    </w:p>
    <w:p w:rsidR="00E816FB" w:rsidRPr="00E816FB" w:rsidRDefault="00E816FB" w:rsidP="00190E83">
      <w:pPr>
        <w:pStyle w:val="22"/>
        <w:numPr>
          <w:ilvl w:val="0"/>
          <w:numId w:val="18"/>
        </w:numPr>
        <w:tabs>
          <w:tab w:val="left" w:pos="1123"/>
        </w:tabs>
        <w:spacing w:before="0" w:after="0" w:line="240" w:lineRule="auto"/>
        <w:ind w:left="0"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lastRenderedPageBreak/>
        <w:t>Эффективность реализации подпрограммы (</w:t>
      </w:r>
      <w:proofErr w:type="spellStart"/>
      <w:r w:rsidRPr="00E816FB">
        <w:rPr>
          <w:bCs/>
          <w:color w:val="auto"/>
        </w:rPr>
        <w:t>ЭРпп</w:t>
      </w:r>
      <w:proofErr w:type="spellEnd"/>
      <w:r w:rsidRPr="00E816FB">
        <w:rPr>
          <w:bCs/>
          <w:color w:val="auto"/>
        </w:rPr>
        <w:t>) определяется по формуле:</w:t>
      </w:r>
    </w:p>
    <w:p w:rsidR="00F441F5" w:rsidRDefault="00F441F5" w:rsidP="00F441F5">
      <w:pPr>
        <w:pStyle w:val="22"/>
        <w:tabs>
          <w:tab w:val="left" w:pos="1123"/>
        </w:tabs>
        <w:spacing w:before="0" w:after="0" w:line="240" w:lineRule="auto"/>
        <w:ind w:left="567"/>
        <w:jc w:val="both"/>
        <w:rPr>
          <w:bCs/>
          <w:color w:val="auto"/>
        </w:rPr>
      </w:pPr>
    </w:p>
    <w:p w:rsidR="00E816FB" w:rsidRDefault="00E816FB" w:rsidP="00F441F5">
      <w:pPr>
        <w:pStyle w:val="22"/>
        <w:tabs>
          <w:tab w:val="left" w:pos="1123"/>
        </w:tabs>
        <w:spacing w:before="0" w:after="0" w:line="240" w:lineRule="auto"/>
        <w:ind w:left="567"/>
        <w:jc w:val="center"/>
        <w:rPr>
          <w:bCs/>
          <w:color w:val="auto"/>
        </w:rPr>
      </w:pPr>
      <w:proofErr w:type="spellStart"/>
      <w:r w:rsidRPr="00E816FB">
        <w:rPr>
          <w:bCs/>
          <w:color w:val="auto"/>
        </w:rPr>
        <w:t>ЭРпп</w:t>
      </w:r>
      <w:proofErr w:type="spellEnd"/>
      <w:r w:rsidR="00F441F5">
        <w:rPr>
          <w:bCs/>
          <w:color w:val="auto"/>
        </w:rPr>
        <w:t xml:space="preserve"> </w:t>
      </w:r>
      <w:r w:rsidRPr="00E816FB">
        <w:rPr>
          <w:bCs/>
          <w:color w:val="auto"/>
        </w:rPr>
        <w:t>=</w:t>
      </w:r>
      <w:r w:rsidR="00F441F5">
        <w:rPr>
          <w:bCs/>
          <w:color w:val="auto"/>
        </w:rPr>
        <w:t xml:space="preserve"> </w:t>
      </w:r>
      <w:r w:rsidRPr="00E816FB">
        <w:rPr>
          <w:bCs/>
          <w:color w:val="auto"/>
        </w:rPr>
        <w:t>(</w:t>
      </w:r>
      <w:proofErr w:type="spellStart"/>
      <w:r w:rsidRPr="00E816FB">
        <w:rPr>
          <w:bCs/>
          <w:color w:val="auto"/>
        </w:rPr>
        <w:t>СДи+СРм+ССур</w:t>
      </w:r>
      <w:proofErr w:type="spellEnd"/>
      <w:r w:rsidRPr="00E816FB">
        <w:rPr>
          <w:bCs/>
          <w:color w:val="auto"/>
        </w:rPr>
        <w:t>)</w:t>
      </w:r>
      <w:r w:rsidR="00F441F5">
        <w:rPr>
          <w:bCs/>
          <w:color w:val="auto"/>
        </w:rPr>
        <w:t xml:space="preserve"> </w:t>
      </w:r>
      <w:r w:rsidRPr="00E816FB">
        <w:rPr>
          <w:bCs/>
          <w:color w:val="auto"/>
        </w:rPr>
        <w:t>/</w:t>
      </w:r>
      <w:r w:rsidR="00F441F5">
        <w:rPr>
          <w:bCs/>
          <w:color w:val="auto"/>
        </w:rPr>
        <w:t xml:space="preserve"> </w:t>
      </w:r>
      <w:r w:rsidRPr="00E816FB">
        <w:rPr>
          <w:bCs/>
          <w:color w:val="auto"/>
        </w:rPr>
        <w:t>3,</w:t>
      </w:r>
    </w:p>
    <w:p w:rsidR="00F441F5" w:rsidRPr="00E816FB" w:rsidRDefault="00F441F5" w:rsidP="00F441F5">
      <w:pPr>
        <w:pStyle w:val="22"/>
        <w:tabs>
          <w:tab w:val="left" w:pos="1123"/>
        </w:tabs>
        <w:spacing w:before="0" w:after="0" w:line="240" w:lineRule="auto"/>
        <w:ind w:left="567"/>
        <w:jc w:val="center"/>
        <w:rPr>
          <w:bCs/>
          <w:color w:val="auto"/>
        </w:rPr>
      </w:pPr>
    </w:p>
    <w:p w:rsidR="00E816FB" w:rsidRPr="00E816FB" w:rsidRDefault="00E816FB" w:rsidP="00F441F5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где:</w:t>
      </w:r>
    </w:p>
    <w:p w:rsidR="00E816FB" w:rsidRPr="00E816FB" w:rsidRDefault="00E816FB" w:rsidP="00F441F5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СД</w:t>
      </w:r>
      <w:r w:rsidRPr="00E816FB">
        <w:rPr>
          <w:bCs/>
          <w:color w:val="auto"/>
          <w:vertAlign w:val="subscript"/>
        </w:rPr>
        <w:t>И</w:t>
      </w:r>
      <w:r w:rsidRPr="00E816FB">
        <w:rPr>
          <w:bCs/>
          <w:color w:val="auto"/>
        </w:rPr>
        <w:t xml:space="preserve"> - степень достижения индикаторов подпрограммы муниципальной программы, проценты;</w:t>
      </w:r>
    </w:p>
    <w:p w:rsidR="00E816FB" w:rsidRPr="00E816FB" w:rsidRDefault="00E816FB" w:rsidP="00F441F5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СР</w:t>
      </w:r>
      <w:r w:rsidRPr="00E816FB">
        <w:rPr>
          <w:bCs/>
          <w:color w:val="auto"/>
          <w:vertAlign w:val="subscript"/>
        </w:rPr>
        <w:t>М</w:t>
      </w:r>
      <w:r w:rsidRPr="00E816FB">
        <w:rPr>
          <w:bCs/>
          <w:color w:val="auto"/>
        </w:rPr>
        <w:t xml:space="preserve"> - степень реализации мероприятий подпрограммы муниципальной программы, проценты;</w:t>
      </w:r>
    </w:p>
    <w:p w:rsidR="00E816FB" w:rsidRPr="00E816FB" w:rsidRDefault="00E816FB" w:rsidP="00F441F5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СС</w:t>
      </w:r>
      <w:r w:rsidRPr="00E816FB">
        <w:rPr>
          <w:bCs/>
          <w:color w:val="auto"/>
          <w:vertAlign w:val="subscript"/>
        </w:rPr>
        <w:t>УР</w:t>
      </w:r>
      <w:r w:rsidRPr="00E816FB">
        <w:rPr>
          <w:bCs/>
          <w:color w:val="auto"/>
        </w:rPr>
        <w:t xml:space="preserve"> - степень соответствия запланированному уровню финансирования подпрограммы муниципальной программы, проценты.</w:t>
      </w:r>
    </w:p>
    <w:p w:rsidR="00E816FB" w:rsidRDefault="007B116D" w:rsidP="00190E83">
      <w:pPr>
        <w:pStyle w:val="22"/>
        <w:numPr>
          <w:ilvl w:val="0"/>
          <w:numId w:val="18"/>
        </w:numPr>
        <w:tabs>
          <w:tab w:val="left" w:pos="1123"/>
        </w:tabs>
        <w:spacing w:before="0" w:after="0" w:line="240" w:lineRule="auto"/>
        <w:ind w:left="0" w:firstLine="567"/>
        <w:jc w:val="both"/>
        <w:rPr>
          <w:bCs/>
          <w:color w:val="auto"/>
        </w:rPr>
      </w:pPr>
      <w:r>
        <w:rPr>
          <w:bCs/>
          <w:color w:val="auto"/>
        </w:rPr>
        <w:t>С</w:t>
      </w:r>
      <w:r w:rsidR="00C720CF" w:rsidRPr="00C720CF">
        <w:rPr>
          <w:bCs/>
          <w:color w:val="auto"/>
        </w:rPr>
        <w:t>тепень достижения индикаторов подпрограммы муниципальной программы (</w:t>
      </w:r>
      <w:proofErr w:type="spellStart"/>
      <w:r w:rsidR="00C720CF" w:rsidRPr="00C720CF">
        <w:rPr>
          <w:bCs/>
          <w:color w:val="auto"/>
        </w:rPr>
        <w:t>СДи</w:t>
      </w:r>
      <w:proofErr w:type="spellEnd"/>
      <w:r w:rsidR="00C720CF" w:rsidRPr="00C720CF">
        <w:rPr>
          <w:bCs/>
          <w:color w:val="auto"/>
        </w:rPr>
        <w:t>) определяется по формуле:</w:t>
      </w:r>
    </w:p>
    <w:p w:rsidR="004005BC" w:rsidRPr="00E816FB" w:rsidRDefault="004005BC" w:rsidP="004005BC">
      <w:pPr>
        <w:pStyle w:val="22"/>
        <w:tabs>
          <w:tab w:val="left" w:pos="1123"/>
        </w:tabs>
        <w:spacing w:before="0" w:after="0" w:line="240" w:lineRule="auto"/>
        <w:ind w:left="567"/>
        <w:jc w:val="both"/>
        <w:rPr>
          <w:bCs/>
          <w:color w:val="auto"/>
        </w:rPr>
      </w:pPr>
    </w:p>
    <w:p w:rsidR="00E816FB" w:rsidRPr="00E816FB" w:rsidRDefault="00E816FB" w:rsidP="004005BC">
      <w:pPr>
        <w:pStyle w:val="22"/>
        <w:tabs>
          <w:tab w:val="left" w:pos="1123"/>
        </w:tabs>
        <w:spacing w:before="0" w:after="0" w:line="240" w:lineRule="auto"/>
        <w:ind w:left="567"/>
        <w:jc w:val="center"/>
        <w:rPr>
          <w:bCs/>
          <w:color w:val="auto"/>
        </w:rPr>
      </w:pPr>
      <w:proofErr w:type="spellStart"/>
      <w:r w:rsidRPr="00E816FB">
        <w:rPr>
          <w:bCs/>
          <w:color w:val="auto"/>
        </w:rPr>
        <w:t>СДи</w:t>
      </w:r>
      <w:proofErr w:type="spellEnd"/>
      <w:r w:rsidR="004005BC">
        <w:rPr>
          <w:bCs/>
          <w:color w:val="auto"/>
        </w:rPr>
        <w:t xml:space="preserve"> </w:t>
      </w:r>
      <w:r w:rsidRPr="00E816FB">
        <w:rPr>
          <w:bCs/>
          <w:color w:val="auto"/>
        </w:rPr>
        <w:t>=</w:t>
      </w:r>
      <w:r w:rsidR="004005BC">
        <w:rPr>
          <w:bCs/>
          <w:color w:val="auto"/>
        </w:rPr>
        <w:t xml:space="preserve"> </w:t>
      </w:r>
      <w:r w:rsidRPr="00E816FB">
        <w:rPr>
          <w:bCs/>
          <w:color w:val="auto"/>
        </w:rPr>
        <w:t>(∑</w:t>
      </w:r>
      <w:proofErr w:type="spellStart"/>
      <w:r w:rsidRPr="00E816FB">
        <w:rPr>
          <w:bCs/>
          <w:color w:val="auto"/>
          <w:vertAlign w:val="subscript"/>
        </w:rPr>
        <w:t>Nи</w:t>
      </w:r>
      <w:r w:rsidRPr="00E816FB">
        <w:rPr>
          <w:bCs/>
          <w:color w:val="auto"/>
        </w:rPr>
        <w:t>М</w:t>
      </w:r>
      <w:proofErr w:type="gramStart"/>
      <w:r w:rsidRPr="00E816FB">
        <w:rPr>
          <w:bCs/>
          <w:color w:val="auto"/>
        </w:rPr>
        <w:t>П</w:t>
      </w:r>
      <w:proofErr w:type="spellEnd"/>
      <w:r w:rsidRPr="00E816FB">
        <w:rPr>
          <w:bCs/>
          <w:color w:val="auto"/>
        </w:rPr>
        <w:t>(</w:t>
      </w:r>
      <w:proofErr w:type="spellStart"/>
      <w:proofErr w:type="gramEnd"/>
      <w:r w:rsidRPr="00E816FB">
        <w:rPr>
          <w:bCs/>
          <w:color w:val="auto"/>
        </w:rPr>
        <w:t>пов</w:t>
      </w:r>
      <w:proofErr w:type="spellEnd"/>
      <w:r w:rsidRPr="00E816FB">
        <w:rPr>
          <w:bCs/>
          <w:color w:val="auto"/>
        </w:rPr>
        <w:t xml:space="preserve"> и)</w:t>
      </w:r>
      <w:proofErr w:type="spellStart"/>
      <w:r w:rsidRPr="00E816FB">
        <w:rPr>
          <w:bCs/>
          <w:color w:val="auto"/>
        </w:rPr>
        <w:t>фi</w:t>
      </w:r>
      <w:proofErr w:type="spellEnd"/>
      <w:r w:rsidRPr="00E816FB">
        <w:rPr>
          <w:bCs/>
          <w:color w:val="auto"/>
        </w:rPr>
        <w:t>/МП(</w:t>
      </w:r>
      <w:proofErr w:type="spellStart"/>
      <w:r w:rsidRPr="00E816FB">
        <w:rPr>
          <w:bCs/>
          <w:color w:val="auto"/>
        </w:rPr>
        <w:t>пов</w:t>
      </w:r>
      <w:proofErr w:type="spellEnd"/>
      <w:r w:rsidRPr="00E816FB">
        <w:rPr>
          <w:bCs/>
          <w:color w:val="auto"/>
        </w:rPr>
        <w:t xml:space="preserve"> и)</w:t>
      </w:r>
      <w:proofErr w:type="spellStart"/>
      <w:r w:rsidRPr="00E816FB">
        <w:rPr>
          <w:bCs/>
          <w:color w:val="auto"/>
        </w:rPr>
        <w:t>пi</w:t>
      </w:r>
      <w:proofErr w:type="spellEnd"/>
      <w:r w:rsidRPr="00E816FB">
        <w:rPr>
          <w:bCs/>
          <w:color w:val="auto"/>
        </w:rPr>
        <w:t>)</w:t>
      </w:r>
      <w:r w:rsidR="004005BC">
        <w:rPr>
          <w:bCs/>
          <w:color w:val="auto"/>
        </w:rPr>
        <w:t xml:space="preserve"> </w:t>
      </w:r>
      <w:r w:rsidRPr="00E816FB">
        <w:rPr>
          <w:bCs/>
          <w:color w:val="auto"/>
        </w:rPr>
        <w:t>:</w:t>
      </w:r>
      <w:r w:rsidR="004005BC">
        <w:rPr>
          <w:bCs/>
          <w:color w:val="auto"/>
        </w:rPr>
        <w:t xml:space="preserve"> </w:t>
      </w:r>
      <w:r w:rsidRPr="00E816FB">
        <w:rPr>
          <w:bCs/>
          <w:color w:val="auto"/>
        </w:rPr>
        <w:t>Пи</w:t>
      </w:r>
      <w:r w:rsidR="004005BC">
        <w:rPr>
          <w:bCs/>
          <w:color w:val="auto"/>
        </w:rPr>
        <w:t xml:space="preserve"> </w:t>
      </w:r>
      <w:r w:rsidRPr="00E816FB">
        <w:rPr>
          <w:bCs/>
          <w:color w:val="auto"/>
        </w:rPr>
        <w:t>*</w:t>
      </w:r>
      <w:r w:rsidR="004005BC">
        <w:rPr>
          <w:bCs/>
          <w:color w:val="auto"/>
        </w:rPr>
        <w:t xml:space="preserve"> </w:t>
      </w:r>
      <w:r w:rsidRPr="00E816FB">
        <w:rPr>
          <w:bCs/>
          <w:color w:val="auto"/>
        </w:rPr>
        <w:t>100%,</w:t>
      </w:r>
    </w:p>
    <w:p w:rsidR="00E816FB" w:rsidRPr="00E816FB" w:rsidRDefault="00E816FB" w:rsidP="004005BC">
      <w:pPr>
        <w:pStyle w:val="22"/>
        <w:tabs>
          <w:tab w:val="left" w:pos="1123"/>
        </w:tabs>
        <w:spacing w:before="0" w:after="0" w:line="240" w:lineRule="auto"/>
        <w:ind w:left="567"/>
        <w:jc w:val="both"/>
        <w:rPr>
          <w:bCs/>
          <w:color w:val="auto"/>
        </w:rPr>
      </w:pPr>
      <w:r w:rsidRPr="00E816FB">
        <w:rPr>
          <w:bCs/>
          <w:color w:val="auto"/>
        </w:rPr>
        <w:t>где:</w:t>
      </w:r>
    </w:p>
    <w:p w:rsidR="00E816FB" w:rsidRPr="00E816FB" w:rsidRDefault="00E816FB" w:rsidP="004005BC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М</w:t>
      </w:r>
      <w:proofErr w:type="gramStart"/>
      <w:r w:rsidRPr="00E816FB">
        <w:rPr>
          <w:bCs/>
          <w:color w:val="auto"/>
        </w:rPr>
        <w:t>П(</w:t>
      </w:r>
      <w:proofErr w:type="spellStart"/>
      <w:proofErr w:type="gramEnd"/>
      <w:r w:rsidRPr="00E816FB">
        <w:rPr>
          <w:bCs/>
          <w:color w:val="auto"/>
        </w:rPr>
        <w:t>пов</w:t>
      </w:r>
      <w:proofErr w:type="spellEnd"/>
      <w:r w:rsidRPr="00E816FB">
        <w:rPr>
          <w:bCs/>
          <w:color w:val="auto"/>
        </w:rPr>
        <w:t xml:space="preserve"> и)</w:t>
      </w:r>
      <w:proofErr w:type="spellStart"/>
      <w:r w:rsidRPr="00E816FB">
        <w:rPr>
          <w:bCs/>
          <w:color w:val="auto"/>
        </w:rPr>
        <w:t>фi</w:t>
      </w:r>
      <w:proofErr w:type="spellEnd"/>
      <w:r w:rsidRPr="00E816FB">
        <w:rPr>
          <w:bCs/>
          <w:color w:val="auto"/>
        </w:rPr>
        <w:t xml:space="preserve"> - фактическое значение i-го индикатора подпрограммы, желаемой тенденцией развития которого является увеличение его значения или сохранение постоянного значения;</w:t>
      </w:r>
    </w:p>
    <w:p w:rsidR="00E816FB" w:rsidRPr="00E816FB" w:rsidRDefault="00E816FB" w:rsidP="004005BC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М</w:t>
      </w:r>
      <w:proofErr w:type="gramStart"/>
      <w:r w:rsidRPr="00E816FB">
        <w:rPr>
          <w:bCs/>
          <w:color w:val="auto"/>
        </w:rPr>
        <w:t>П(</w:t>
      </w:r>
      <w:proofErr w:type="spellStart"/>
      <w:proofErr w:type="gramEnd"/>
      <w:r w:rsidRPr="00E816FB">
        <w:rPr>
          <w:bCs/>
          <w:color w:val="auto"/>
        </w:rPr>
        <w:t>пов</w:t>
      </w:r>
      <w:proofErr w:type="spellEnd"/>
      <w:r w:rsidRPr="00E816FB">
        <w:rPr>
          <w:bCs/>
          <w:color w:val="auto"/>
        </w:rPr>
        <w:t xml:space="preserve"> и)</w:t>
      </w:r>
      <w:proofErr w:type="spellStart"/>
      <w:r w:rsidRPr="00E816FB">
        <w:rPr>
          <w:bCs/>
          <w:color w:val="auto"/>
        </w:rPr>
        <w:t>пi</w:t>
      </w:r>
      <w:proofErr w:type="spellEnd"/>
      <w:r w:rsidRPr="00E816FB">
        <w:rPr>
          <w:bCs/>
          <w:color w:val="auto"/>
        </w:rPr>
        <w:t xml:space="preserve"> - плановое значение i-го индикатора подпрограммы, желаемой тенденцией развития которого является увеличение его значения или сохранение постоянного значения;</w:t>
      </w:r>
    </w:p>
    <w:p w:rsidR="00E816FB" w:rsidRPr="00E816FB" w:rsidRDefault="00E816FB" w:rsidP="004005BC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proofErr w:type="spellStart"/>
      <w:proofErr w:type="gramStart"/>
      <w:r w:rsidRPr="00E816FB">
        <w:rPr>
          <w:bCs/>
          <w:color w:val="auto"/>
        </w:rPr>
        <w:t>N</w:t>
      </w:r>
      <w:proofErr w:type="gramEnd"/>
      <w:r w:rsidRPr="00E816FB">
        <w:rPr>
          <w:bCs/>
          <w:color w:val="auto"/>
        </w:rPr>
        <w:t>и</w:t>
      </w:r>
      <w:proofErr w:type="spellEnd"/>
      <w:r w:rsidRPr="00E816FB">
        <w:rPr>
          <w:bCs/>
          <w:color w:val="auto"/>
        </w:rPr>
        <w:t xml:space="preserve"> - количество индикаторов подпрограммы, желаемой тенденцией развития которых является увеличение их значений или сохранение постоянных значений;</w:t>
      </w:r>
    </w:p>
    <w:p w:rsidR="00E816FB" w:rsidRPr="00E816FB" w:rsidRDefault="00E816FB" w:rsidP="004005BC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Пи - общее количество индикатора подпрограммы.</w:t>
      </w:r>
    </w:p>
    <w:p w:rsidR="00E816FB" w:rsidRPr="00E816FB" w:rsidRDefault="00E816FB" w:rsidP="00190E83">
      <w:pPr>
        <w:pStyle w:val="22"/>
        <w:numPr>
          <w:ilvl w:val="0"/>
          <w:numId w:val="18"/>
        </w:numPr>
        <w:tabs>
          <w:tab w:val="left" w:pos="1123"/>
        </w:tabs>
        <w:spacing w:before="0" w:after="0" w:line="240" w:lineRule="auto"/>
        <w:ind w:left="0"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В случае если фактическое значение i-го или j-го индикатора подпрограммы опережает его плановое значение, отношение М</w:t>
      </w:r>
      <w:proofErr w:type="gramStart"/>
      <w:r w:rsidRPr="00E816FB">
        <w:rPr>
          <w:bCs/>
          <w:color w:val="auto"/>
        </w:rPr>
        <w:t>П(</w:t>
      </w:r>
      <w:proofErr w:type="spellStart"/>
      <w:proofErr w:type="gramEnd"/>
      <w:r w:rsidRPr="00E816FB">
        <w:rPr>
          <w:bCs/>
          <w:color w:val="auto"/>
        </w:rPr>
        <w:t>пов</w:t>
      </w:r>
      <w:proofErr w:type="spellEnd"/>
      <w:r w:rsidRPr="00E816FB">
        <w:rPr>
          <w:bCs/>
          <w:color w:val="auto"/>
        </w:rPr>
        <w:t xml:space="preserve"> и)</w:t>
      </w:r>
      <w:proofErr w:type="spellStart"/>
      <w:r w:rsidRPr="00E816FB">
        <w:rPr>
          <w:bCs/>
          <w:color w:val="auto"/>
        </w:rPr>
        <w:t>фi</w:t>
      </w:r>
      <w:proofErr w:type="spellEnd"/>
      <w:r w:rsidRPr="00E816FB">
        <w:rPr>
          <w:bCs/>
          <w:color w:val="auto"/>
        </w:rPr>
        <w:t>/МП(</w:t>
      </w:r>
      <w:proofErr w:type="spellStart"/>
      <w:r w:rsidRPr="00E816FB">
        <w:rPr>
          <w:bCs/>
          <w:color w:val="auto"/>
        </w:rPr>
        <w:t>пов</w:t>
      </w:r>
      <w:proofErr w:type="spellEnd"/>
      <w:r w:rsidRPr="00E816FB">
        <w:rPr>
          <w:bCs/>
          <w:color w:val="auto"/>
        </w:rPr>
        <w:t xml:space="preserve"> и)</w:t>
      </w:r>
      <w:proofErr w:type="spellStart"/>
      <w:r w:rsidRPr="00E816FB">
        <w:rPr>
          <w:bCs/>
          <w:color w:val="auto"/>
        </w:rPr>
        <w:t>пi</w:t>
      </w:r>
      <w:proofErr w:type="spellEnd"/>
      <w:r w:rsidRPr="00E816FB">
        <w:rPr>
          <w:bCs/>
          <w:color w:val="auto"/>
        </w:rPr>
        <w:t xml:space="preserve"> принимается равным 1.</w:t>
      </w:r>
    </w:p>
    <w:p w:rsidR="00E816FB" w:rsidRPr="00E816FB" w:rsidRDefault="00E816FB" w:rsidP="00190E83">
      <w:pPr>
        <w:pStyle w:val="22"/>
        <w:numPr>
          <w:ilvl w:val="0"/>
          <w:numId w:val="18"/>
        </w:numPr>
        <w:tabs>
          <w:tab w:val="left" w:pos="1123"/>
        </w:tabs>
        <w:spacing w:before="0" w:after="0" w:line="240" w:lineRule="auto"/>
        <w:ind w:left="0"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Степень реализации мероприятий подпрограммы (СР</w:t>
      </w:r>
      <w:r w:rsidRPr="00E816FB">
        <w:rPr>
          <w:bCs/>
          <w:color w:val="auto"/>
          <w:vertAlign w:val="subscript"/>
        </w:rPr>
        <w:t>М</w:t>
      </w:r>
      <w:r w:rsidRPr="00E816FB">
        <w:rPr>
          <w:bCs/>
          <w:color w:val="auto"/>
        </w:rPr>
        <w:t>), определяется по формуле:</w:t>
      </w:r>
    </w:p>
    <w:p w:rsidR="004005BC" w:rsidRDefault="004005BC" w:rsidP="004005BC">
      <w:pPr>
        <w:pStyle w:val="22"/>
        <w:tabs>
          <w:tab w:val="left" w:pos="1123"/>
        </w:tabs>
        <w:spacing w:before="0" w:after="0" w:line="240" w:lineRule="auto"/>
        <w:jc w:val="both"/>
        <w:rPr>
          <w:bCs/>
          <w:color w:val="auto"/>
        </w:rPr>
      </w:pPr>
    </w:p>
    <w:p w:rsidR="00E816FB" w:rsidRDefault="00E816FB" w:rsidP="004005BC">
      <w:pPr>
        <w:pStyle w:val="22"/>
        <w:tabs>
          <w:tab w:val="left" w:pos="1123"/>
        </w:tabs>
        <w:spacing w:before="0" w:after="0" w:line="240" w:lineRule="auto"/>
        <w:jc w:val="center"/>
        <w:rPr>
          <w:bCs/>
          <w:color w:val="auto"/>
        </w:rPr>
      </w:pPr>
      <w:proofErr w:type="spellStart"/>
      <w:r w:rsidRPr="00E816FB">
        <w:rPr>
          <w:bCs/>
          <w:color w:val="auto"/>
        </w:rPr>
        <w:t>СРм</w:t>
      </w:r>
      <w:proofErr w:type="spellEnd"/>
      <w:r w:rsidR="004005BC">
        <w:rPr>
          <w:bCs/>
          <w:color w:val="auto"/>
        </w:rPr>
        <w:t xml:space="preserve"> </w:t>
      </w:r>
      <w:r w:rsidRPr="00E816FB">
        <w:rPr>
          <w:bCs/>
          <w:color w:val="auto"/>
        </w:rPr>
        <w:t>=</w:t>
      </w:r>
      <w:r w:rsidR="004005BC">
        <w:rPr>
          <w:bCs/>
          <w:color w:val="auto"/>
        </w:rPr>
        <w:t xml:space="preserve"> </w:t>
      </w:r>
      <w:proofErr w:type="spellStart"/>
      <w:r w:rsidRPr="00E816FB">
        <w:rPr>
          <w:bCs/>
          <w:color w:val="auto"/>
        </w:rPr>
        <w:t>Мв</w:t>
      </w:r>
      <w:proofErr w:type="spellEnd"/>
      <w:r w:rsidR="004005BC">
        <w:rPr>
          <w:bCs/>
          <w:color w:val="auto"/>
        </w:rPr>
        <w:t xml:space="preserve"> </w:t>
      </w:r>
      <w:r w:rsidRPr="00E816FB">
        <w:rPr>
          <w:bCs/>
          <w:color w:val="auto"/>
        </w:rPr>
        <w:t>/</w:t>
      </w:r>
      <w:r w:rsidR="004005BC">
        <w:rPr>
          <w:bCs/>
          <w:color w:val="auto"/>
        </w:rPr>
        <w:t xml:space="preserve"> </w:t>
      </w:r>
      <w:r w:rsidRPr="00E816FB">
        <w:rPr>
          <w:bCs/>
          <w:color w:val="auto"/>
        </w:rPr>
        <w:t>М</w:t>
      </w:r>
      <w:r w:rsidR="004005BC">
        <w:rPr>
          <w:bCs/>
          <w:color w:val="auto"/>
        </w:rPr>
        <w:t xml:space="preserve"> </w:t>
      </w:r>
      <w:r w:rsidRPr="00E816FB">
        <w:rPr>
          <w:bCs/>
          <w:color w:val="auto"/>
        </w:rPr>
        <w:t>*</w:t>
      </w:r>
      <w:r w:rsidR="004005BC">
        <w:rPr>
          <w:bCs/>
          <w:color w:val="auto"/>
        </w:rPr>
        <w:t xml:space="preserve"> </w:t>
      </w:r>
      <w:r w:rsidRPr="00E816FB">
        <w:rPr>
          <w:bCs/>
          <w:color w:val="auto"/>
        </w:rPr>
        <w:t>100%</w:t>
      </w:r>
    </w:p>
    <w:p w:rsidR="004005BC" w:rsidRPr="00E816FB" w:rsidRDefault="004005BC" w:rsidP="004005BC">
      <w:pPr>
        <w:pStyle w:val="22"/>
        <w:tabs>
          <w:tab w:val="left" w:pos="1123"/>
        </w:tabs>
        <w:spacing w:before="0" w:after="0" w:line="240" w:lineRule="auto"/>
        <w:jc w:val="center"/>
        <w:rPr>
          <w:bCs/>
          <w:color w:val="auto"/>
        </w:rPr>
      </w:pPr>
    </w:p>
    <w:p w:rsidR="00E816FB" w:rsidRPr="00E816FB" w:rsidRDefault="00E816FB" w:rsidP="004005BC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где:</w:t>
      </w:r>
    </w:p>
    <w:p w:rsidR="00E816FB" w:rsidRPr="00E816FB" w:rsidRDefault="00E816FB" w:rsidP="004005BC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МВ - количество мероприятий подпрограммы, выполненных в полном объеме;</w:t>
      </w:r>
    </w:p>
    <w:p w:rsidR="00E816FB" w:rsidRPr="00E816FB" w:rsidRDefault="00E816FB" w:rsidP="004005BC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М - общее количество мероприятий подпрограммы.</w:t>
      </w:r>
    </w:p>
    <w:p w:rsidR="00E816FB" w:rsidRPr="00E816FB" w:rsidRDefault="00E816FB" w:rsidP="00190E83">
      <w:pPr>
        <w:pStyle w:val="22"/>
        <w:numPr>
          <w:ilvl w:val="0"/>
          <w:numId w:val="18"/>
        </w:numPr>
        <w:tabs>
          <w:tab w:val="left" w:pos="1123"/>
        </w:tabs>
        <w:spacing w:before="0" w:after="0" w:line="240" w:lineRule="auto"/>
        <w:ind w:left="0"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Уровень выполнения мероприятия подпрограммы (</w:t>
      </w:r>
      <w:proofErr w:type="spellStart"/>
      <w:r w:rsidRPr="00E816FB">
        <w:rPr>
          <w:bCs/>
          <w:color w:val="auto"/>
        </w:rPr>
        <w:t>УВм</w:t>
      </w:r>
      <w:proofErr w:type="spellEnd"/>
      <w:r w:rsidRPr="00E816FB">
        <w:rPr>
          <w:bCs/>
          <w:color w:val="auto"/>
        </w:rPr>
        <w:t>) определяется по формуле:</w:t>
      </w:r>
    </w:p>
    <w:p w:rsidR="004005BC" w:rsidRDefault="004005BC" w:rsidP="004005BC">
      <w:pPr>
        <w:pStyle w:val="22"/>
        <w:tabs>
          <w:tab w:val="left" w:pos="1123"/>
        </w:tabs>
        <w:spacing w:before="0" w:after="0" w:line="240" w:lineRule="auto"/>
        <w:ind w:left="567"/>
        <w:jc w:val="both"/>
        <w:rPr>
          <w:bCs/>
          <w:color w:val="auto"/>
        </w:rPr>
      </w:pPr>
    </w:p>
    <w:p w:rsidR="00E816FB" w:rsidRPr="00E816FB" w:rsidRDefault="00E816FB" w:rsidP="004005BC">
      <w:pPr>
        <w:pStyle w:val="22"/>
        <w:tabs>
          <w:tab w:val="left" w:pos="1123"/>
        </w:tabs>
        <w:spacing w:before="0" w:after="0" w:line="240" w:lineRule="auto"/>
        <w:ind w:left="142"/>
        <w:jc w:val="center"/>
        <w:rPr>
          <w:bCs/>
          <w:color w:val="auto"/>
        </w:rPr>
      </w:pPr>
      <w:proofErr w:type="spellStart"/>
      <w:r w:rsidRPr="00E816FB">
        <w:rPr>
          <w:bCs/>
          <w:color w:val="auto"/>
        </w:rPr>
        <w:t>УВм</w:t>
      </w:r>
      <w:proofErr w:type="spellEnd"/>
      <w:r w:rsidR="004005BC">
        <w:rPr>
          <w:bCs/>
          <w:color w:val="auto"/>
        </w:rPr>
        <w:t xml:space="preserve"> </w:t>
      </w:r>
      <w:r w:rsidRPr="00E816FB">
        <w:rPr>
          <w:bCs/>
          <w:color w:val="auto"/>
        </w:rPr>
        <w:t>=</w:t>
      </w:r>
      <w:r w:rsidR="004005BC">
        <w:rPr>
          <w:bCs/>
          <w:color w:val="auto"/>
        </w:rPr>
        <w:t xml:space="preserve"> </w:t>
      </w:r>
      <w:r w:rsidRPr="00E816FB">
        <w:rPr>
          <w:bCs/>
          <w:color w:val="auto"/>
        </w:rPr>
        <w:t>∑</w:t>
      </w:r>
      <w:proofErr w:type="spellStart"/>
      <w:r w:rsidRPr="00E816FB">
        <w:rPr>
          <w:bCs/>
          <w:color w:val="auto"/>
          <w:vertAlign w:val="subscript"/>
        </w:rPr>
        <w:t>n</w:t>
      </w:r>
      <w:proofErr w:type="spellEnd"/>
      <w:r w:rsidRPr="00E816FB">
        <w:rPr>
          <w:bCs/>
          <w:color w:val="auto"/>
          <w:vertAlign w:val="subscript"/>
        </w:rPr>
        <w:t>(</w:t>
      </w:r>
      <w:proofErr w:type="spellStart"/>
      <w:r w:rsidRPr="00E816FB">
        <w:rPr>
          <w:bCs/>
          <w:color w:val="auto"/>
          <w:vertAlign w:val="subscript"/>
        </w:rPr>
        <w:t>пп</w:t>
      </w:r>
      <w:proofErr w:type="spellEnd"/>
      <w:proofErr w:type="gramStart"/>
      <w:r w:rsidRPr="00E816FB">
        <w:rPr>
          <w:bCs/>
          <w:color w:val="auto"/>
          <w:vertAlign w:val="subscript"/>
        </w:rPr>
        <w:t>)</w:t>
      </w:r>
      <w:proofErr w:type="spellStart"/>
      <w:r w:rsidRPr="00E816FB">
        <w:rPr>
          <w:bCs/>
          <w:color w:val="auto"/>
        </w:rPr>
        <w:t>У</w:t>
      </w:r>
      <w:proofErr w:type="gramEnd"/>
      <w:r w:rsidRPr="00E816FB">
        <w:rPr>
          <w:bCs/>
          <w:color w:val="auto"/>
        </w:rPr>
        <w:t>Вд</w:t>
      </w:r>
      <w:proofErr w:type="spellEnd"/>
      <w:r w:rsidRPr="00E816FB">
        <w:rPr>
          <w:bCs/>
          <w:color w:val="auto"/>
        </w:rPr>
        <w:t>(</w:t>
      </w:r>
      <w:proofErr w:type="spellStart"/>
      <w:r w:rsidRPr="00E816FB">
        <w:rPr>
          <w:bCs/>
          <w:color w:val="auto"/>
        </w:rPr>
        <w:t>пп</w:t>
      </w:r>
      <w:proofErr w:type="spellEnd"/>
      <w:r w:rsidRPr="00E816FB">
        <w:rPr>
          <w:bCs/>
          <w:color w:val="auto"/>
        </w:rPr>
        <w:t>)</w:t>
      </w:r>
      <w:r w:rsidR="004005BC">
        <w:rPr>
          <w:bCs/>
          <w:color w:val="auto"/>
        </w:rPr>
        <w:t xml:space="preserve"> </w:t>
      </w:r>
      <w:r w:rsidRPr="00E816FB">
        <w:rPr>
          <w:bCs/>
          <w:color w:val="auto"/>
        </w:rPr>
        <w:t>/</w:t>
      </w:r>
      <w:r w:rsidR="004005BC">
        <w:rPr>
          <w:bCs/>
          <w:color w:val="auto"/>
        </w:rPr>
        <w:t xml:space="preserve"> </w:t>
      </w:r>
      <w:proofErr w:type="spellStart"/>
      <w:r w:rsidRPr="00E816FB">
        <w:rPr>
          <w:bCs/>
          <w:color w:val="auto"/>
        </w:rPr>
        <w:t>n</w:t>
      </w:r>
      <w:proofErr w:type="spellEnd"/>
      <w:r w:rsidRPr="00E816FB">
        <w:rPr>
          <w:bCs/>
          <w:color w:val="auto"/>
        </w:rPr>
        <w:t>(</w:t>
      </w:r>
      <w:proofErr w:type="spellStart"/>
      <w:r w:rsidRPr="00E816FB">
        <w:rPr>
          <w:bCs/>
          <w:color w:val="auto"/>
        </w:rPr>
        <w:t>пп</w:t>
      </w:r>
      <w:proofErr w:type="spellEnd"/>
      <w:r w:rsidRPr="00E816FB">
        <w:rPr>
          <w:bCs/>
          <w:color w:val="auto"/>
        </w:rPr>
        <w:t>),</w:t>
      </w:r>
    </w:p>
    <w:p w:rsidR="00E816FB" w:rsidRPr="00E816FB" w:rsidRDefault="00E816FB" w:rsidP="004005BC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где:</w:t>
      </w:r>
    </w:p>
    <w:p w:rsidR="00E816FB" w:rsidRPr="00E816FB" w:rsidRDefault="00E816FB" w:rsidP="004005BC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proofErr w:type="spellStart"/>
      <w:r w:rsidRPr="00E816FB">
        <w:rPr>
          <w:bCs/>
          <w:color w:val="auto"/>
        </w:rPr>
        <w:t>УВ</w:t>
      </w:r>
      <w:proofErr w:type="gramStart"/>
      <w:r w:rsidRPr="00E816FB">
        <w:rPr>
          <w:bCs/>
          <w:color w:val="auto"/>
        </w:rPr>
        <w:t>д</w:t>
      </w:r>
      <w:proofErr w:type="spellEnd"/>
      <w:r w:rsidRPr="00E816FB">
        <w:rPr>
          <w:bCs/>
          <w:color w:val="auto"/>
        </w:rPr>
        <w:t>(</w:t>
      </w:r>
      <w:proofErr w:type="spellStart"/>
      <w:proofErr w:type="gramEnd"/>
      <w:r w:rsidRPr="00E816FB">
        <w:rPr>
          <w:bCs/>
          <w:color w:val="auto"/>
        </w:rPr>
        <w:t>пп</w:t>
      </w:r>
      <w:proofErr w:type="spellEnd"/>
      <w:r w:rsidRPr="00E816FB">
        <w:rPr>
          <w:bCs/>
          <w:color w:val="auto"/>
        </w:rPr>
        <w:t>) - уровень выполнения мероприятия, предусмотренного планом-графиком реализации муниципальной программы в целях реализации мероприятия подпрограммы (далее - детализированное мероприятие), проценты;</w:t>
      </w:r>
    </w:p>
    <w:p w:rsidR="00E816FB" w:rsidRPr="00E816FB" w:rsidRDefault="00E816FB" w:rsidP="004005BC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proofErr w:type="spellStart"/>
      <w:r w:rsidRPr="00E816FB">
        <w:rPr>
          <w:bCs/>
          <w:color w:val="auto"/>
        </w:rPr>
        <w:t>n</w:t>
      </w:r>
      <w:proofErr w:type="spellEnd"/>
      <w:r w:rsidRPr="00E816FB">
        <w:rPr>
          <w:bCs/>
          <w:color w:val="auto"/>
        </w:rPr>
        <w:t>(</w:t>
      </w:r>
      <w:proofErr w:type="spellStart"/>
      <w:r w:rsidRPr="00E816FB">
        <w:rPr>
          <w:bCs/>
          <w:color w:val="auto"/>
        </w:rPr>
        <w:t>пп</w:t>
      </w:r>
      <w:proofErr w:type="spellEnd"/>
      <w:r w:rsidRPr="00E816FB">
        <w:rPr>
          <w:bCs/>
          <w:color w:val="auto"/>
        </w:rPr>
        <w:t>) - количество детализированных мероприятий.</w:t>
      </w:r>
    </w:p>
    <w:p w:rsidR="00E816FB" w:rsidRPr="00E816FB" w:rsidRDefault="00E816FB" w:rsidP="00190E83">
      <w:pPr>
        <w:pStyle w:val="22"/>
        <w:numPr>
          <w:ilvl w:val="0"/>
          <w:numId w:val="18"/>
        </w:numPr>
        <w:tabs>
          <w:tab w:val="left" w:pos="1123"/>
        </w:tabs>
        <w:spacing w:before="0" w:after="0" w:line="240" w:lineRule="auto"/>
        <w:ind w:left="0"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 xml:space="preserve">Уровень выполнения детализированного мероприятия </w:t>
      </w:r>
      <w:proofErr w:type="spellStart"/>
      <w:r w:rsidRPr="00E816FB">
        <w:rPr>
          <w:bCs/>
          <w:color w:val="auto"/>
        </w:rPr>
        <w:t>УВ</w:t>
      </w:r>
      <w:proofErr w:type="gramStart"/>
      <w:r w:rsidRPr="00E816FB">
        <w:rPr>
          <w:bCs/>
          <w:color w:val="auto"/>
        </w:rPr>
        <w:t>д</w:t>
      </w:r>
      <w:proofErr w:type="spellEnd"/>
      <w:r w:rsidRPr="00E816FB">
        <w:rPr>
          <w:bCs/>
          <w:color w:val="auto"/>
        </w:rPr>
        <w:t>(</w:t>
      </w:r>
      <w:proofErr w:type="spellStart"/>
      <w:proofErr w:type="gramEnd"/>
      <w:r w:rsidRPr="00E816FB">
        <w:rPr>
          <w:bCs/>
          <w:color w:val="auto"/>
        </w:rPr>
        <w:t>пп</w:t>
      </w:r>
      <w:proofErr w:type="spellEnd"/>
      <w:r w:rsidRPr="00E816FB">
        <w:rPr>
          <w:bCs/>
          <w:color w:val="auto"/>
        </w:rPr>
        <w:t>) определяется по формуле:</w:t>
      </w:r>
    </w:p>
    <w:p w:rsidR="004005BC" w:rsidRDefault="004005BC" w:rsidP="004005BC">
      <w:pPr>
        <w:pStyle w:val="22"/>
        <w:tabs>
          <w:tab w:val="left" w:pos="1123"/>
        </w:tabs>
        <w:spacing w:before="0" w:after="0" w:line="240" w:lineRule="auto"/>
        <w:ind w:left="567"/>
        <w:jc w:val="both"/>
        <w:rPr>
          <w:bCs/>
          <w:color w:val="auto"/>
        </w:rPr>
      </w:pPr>
    </w:p>
    <w:p w:rsidR="00E816FB" w:rsidRDefault="00E816FB" w:rsidP="004005BC">
      <w:pPr>
        <w:pStyle w:val="22"/>
        <w:tabs>
          <w:tab w:val="left" w:pos="1123"/>
        </w:tabs>
        <w:spacing w:before="0" w:after="0" w:line="240" w:lineRule="auto"/>
        <w:ind w:left="567"/>
        <w:jc w:val="center"/>
        <w:rPr>
          <w:bCs/>
          <w:color w:val="auto"/>
        </w:rPr>
      </w:pPr>
      <w:proofErr w:type="spellStart"/>
      <w:r w:rsidRPr="00E816FB">
        <w:rPr>
          <w:bCs/>
          <w:color w:val="auto"/>
        </w:rPr>
        <w:t>УВ</w:t>
      </w:r>
      <w:proofErr w:type="gramStart"/>
      <w:r w:rsidRPr="00E816FB">
        <w:rPr>
          <w:bCs/>
          <w:color w:val="auto"/>
        </w:rPr>
        <w:t>д</w:t>
      </w:r>
      <w:proofErr w:type="spellEnd"/>
      <w:r w:rsidRPr="00E816FB">
        <w:rPr>
          <w:bCs/>
          <w:color w:val="auto"/>
        </w:rPr>
        <w:t>(</w:t>
      </w:r>
      <w:proofErr w:type="spellStart"/>
      <w:proofErr w:type="gramEnd"/>
      <w:r w:rsidRPr="00E816FB">
        <w:rPr>
          <w:bCs/>
          <w:color w:val="auto"/>
        </w:rPr>
        <w:t>пп</w:t>
      </w:r>
      <w:proofErr w:type="spellEnd"/>
      <w:r w:rsidRPr="00E816FB">
        <w:rPr>
          <w:bCs/>
          <w:color w:val="auto"/>
        </w:rPr>
        <w:t>)</w:t>
      </w:r>
      <w:r w:rsidR="004005BC">
        <w:rPr>
          <w:bCs/>
          <w:color w:val="auto"/>
        </w:rPr>
        <w:t xml:space="preserve"> </w:t>
      </w:r>
      <w:r w:rsidRPr="00E816FB">
        <w:rPr>
          <w:bCs/>
          <w:color w:val="auto"/>
        </w:rPr>
        <w:t>=</w:t>
      </w:r>
      <w:r w:rsidR="004005BC">
        <w:rPr>
          <w:bCs/>
          <w:color w:val="auto"/>
        </w:rPr>
        <w:t xml:space="preserve"> </w:t>
      </w:r>
      <w:proofErr w:type="spellStart"/>
      <w:r w:rsidRPr="00E816FB">
        <w:rPr>
          <w:bCs/>
          <w:color w:val="auto"/>
        </w:rPr>
        <w:t>Дф</w:t>
      </w:r>
      <w:proofErr w:type="spellEnd"/>
      <w:r w:rsidR="004005BC">
        <w:rPr>
          <w:bCs/>
          <w:color w:val="auto"/>
        </w:rPr>
        <w:t xml:space="preserve"> </w:t>
      </w:r>
      <w:r w:rsidRPr="00E816FB">
        <w:rPr>
          <w:bCs/>
          <w:color w:val="auto"/>
        </w:rPr>
        <w:t>/</w:t>
      </w:r>
      <w:r w:rsidR="004005BC">
        <w:rPr>
          <w:bCs/>
          <w:color w:val="auto"/>
        </w:rPr>
        <w:t xml:space="preserve"> </w:t>
      </w:r>
      <w:proofErr w:type="spellStart"/>
      <w:r w:rsidRPr="00E816FB">
        <w:rPr>
          <w:bCs/>
          <w:color w:val="auto"/>
        </w:rPr>
        <w:t>Дп</w:t>
      </w:r>
      <w:proofErr w:type="spellEnd"/>
      <w:r w:rsidR="004005BC">
        <w:rPr>
          <w:bCs/>
          <w:color w:val="auto"/>
        </w:rPr>
        <w:t xml:space="preserve"> </w:t>
      </w:r>
      <w:r w:rsidRPr="00E816FB">
        <w:rPr>
          <w:bCs/>
          <w:color w:val="auto"/>
        </w:rPr>
        <w:t>*</w:t>
      </w:r>
      <w:r w:rsidR="004005BC">
        <w:rPr>
          <w:bCs/>
          <w:color w:val="auto"/>
        </w:rPr>
        <w:t xml:space="preserve"> </w:t>
      </w:r>
      <w:r w:rsidRPr="00E816FB">
        <w:rPr>
          <w:bCs/>
          <w:color w:val="auto"/>
        </w:rPr>
        <w:t>100%,</w:t>
      </w:r>
    </w:p>
    <w:p w:rsidR="004005BC" w:rsidRPr="00E816FB" w:rsidRDefault="004005BC" w:rsidP="004005BC">
      <w:pPr>
        <w:pStyle w:val="22"/>
        <w:tabs>
          <w:tab w:val="left" w:pos="1123"/>
        </w:tabs>
        <w:spacing w:before="0" w:after="0" w:line="240" w:lineRule="auto"/>
        <w:ind w:left="567"/>
        <w:jc w:val="center"/>
        <w:rPr>
          <w:bCs/>
          <w:color w:val="auto"/>
        </w:rPr>
      </w:pPr>
    </w:p>
    <w:p w:rsidR="00E816FB" w:rsidRPr="00E816FB" w:rsidRDefault="00E816FB" w:rsidP="004005BC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где:</w:t>
      </w:r>
    </w:p>
    <w:p w:rsidR="00E816FB" w:rsidRPr="00E816FB" w:rsidRDefault="00E816FB" w:rsidP="004005BC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proofErr w:type="spellStart"/>
      <w:r w:rsidRPr="00E816FB">
        <w:rPr>
          <w:bCs/>
          <w:color w:val="auto"/>
        </w:rPr>
        <w:t>Д</w:t>
      </w:r>
      <w:proofErr w:type="gramStart"/>
      <w:r w:rsidRPr="00E816FB">
        <w:rPr>
          <w:bCs/>
          <w:color w:val="auto"/>
        </w:rPr>
        <w:t>ф</w:t>
      </w:r>
      <w:proofErr w:type="spellEnd"/>
      <w:r w:rsidRPr="00E816FB">
        <w:rPr>
          <w:bCs/>
          <w:color w:val="auto"/>
        </w:rPr>
        <w:t>(</w:t>
      </w:r>
      <w:proofErr w:type="spellStart"/>
      <w:proofErr w:type="gramEnd"/>
      <w:r w:rsidRPr="00E816FB">
        <w:rPr>
          <w:bCs/>
          <w:color w:val="auto"/>
        </w:rPr>
        <w:t>пп</w:t>
      </w:r>
      <w:proofErr w:type="spellEnd"/>
      <w:r w:rsidRPr="00E816FB">
        <w:rPr>
          <w:bCs/>
          <w:color w:val="auto"/>
        </w:rPr>
        <w:t xml:space="preserve">) - фактическое значение количественной характеристики выполнения </w:t>
      </w:r>
      <w:r w:rsidRPr="00E816FB">
        <w:rPr>
          <w:bCs/>
          <w:color w:val="auto"/>
        </w:rPr>
        <w:lastRenderedPageBreak/>
        <w:t>детализированного мероприятия;</w:t>
      </w:r>
    </w:p>
    <w:p w:rsidR="00E816FB" w:rsidRPr="00E816FB" w:rsidRDefault="00E816FB" w:rsidP="004005BC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proofErr w:type="spellStart"/>
      <w:r w:rsidRPr="00E816FB">
        <w:rPr>
          <w:bCs/>
          <w:color w:val="auto"/>
        </w:rPr>
        <w:t>Д</w:t>
      </w:r>
      <w:proofErr w:type="gramStart"/>
      <w:r w:rsidRPr="00E816FB">
        <w:rPr>
          <w:bCs/>
          <w:color w:val="auto"/>
        </w:rPr>
        <w:t>п</w:t>
      </w:r>
      <w:proofErr w:type="spellEnd"/>
      <w:r w:rsidRPr="00E816FB">
        <w:rPr>
          <w:bCs/>
          <w:color w:val="auto"/>
        </w:rPr>
        <w:t>(</w:t>
      </w:r>
      <w:proofErr w:type="spellStart"/>
      <w:proofErr w:type="gramEnd"/>
      <w:r w:rsidRPr="00E816FB">
        <w:rPr>
          <w:bCs/>
          <w:color w:val="auto"/>
        </w:rPr>
        <w:t>пп</w:t>
      </w:r>
      <w:proofErr w:type="spellEnd"/>
      <w:r w:rsidRPr="00E816FB">
        <w:rPr>
          <w:bCs/>
          <w:color w:val="auto"/>
        </w:rPr>
        <w:t>) - плановое значение количественной характеристики выполнения детализированного мероприятия.</w:t>
      </w:r>
    </w:p>
    <w:p w:rsidR="00E816FB" w:rsidRPr="00E816FB" w:rsidRDefault="00E816FB" w:rsidP="00190E83">
      <w:pPr>
        <w:pStyle w:val="22"/>
        <w:numPr>
          <w:ilvl w:val="0"/>
          <w:numId w:val="18"/>
        </w:numPr>
        <w:tabs>
          <w:tab w:val="left" w:pos="1123"/>
        </w:tabs>
        <w:spacing w:before="0" w:after="0" w:line="240" w:lineRule="auto"/>
        <w:ind w:left="0"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 xml:space="preserve">В случае если фактическое значение количественной характеристики выполнения детализированного мероприятия превышает его плановое значение, значение </w:t>
      </w:r>
      <w:proofErr w:type="spellStart"/>
      <w:r w:rsidRPr="00E816FB">
        <w:rPr>
          <w:bCs/>
          <w:color w:val="auto"/>
        </w:rPr>
        <w:t>УВ</w:t>
      </w:r>
      <w:proofErr w:type="gramStart"/>
      <w:r w:rsidRPr="00E816FB">
        <w:rPr>
          <w:bCs/>
          <w:color w:val="auto"/>
        </w:rPr>
        <w:t>д</w:t>
      </w:r>
      <w:proofErr w:type="spellEnd"/>
      <w:r w:rsidRPr="00E816FB">
        <w:rPr>
          <w:bCs/>
          <w:color w:val="auto"/>
        </w:rPr>
        <w:t>(</w:t>
      </w:r>
      <w:proofErr w:type="spellStart"/>
      <w:proofErr w:type="gramEnd"/>
      <w:r w:rsidRPr="00E816FB">
        <w:rPr>
          <w:bCs/>
          <w:color w:val="auto"/>
        </w:rPr>
        <w:t>пп</w:t>
      </w:r>
      <w:proofErr w:type="spellEnd"/>
      <w:r w:rsidRPr="00E816FB">
        <w:rPr>
          <w:bCs/>
          <w:color w:val="auto"/>
        </w:rPr>
        <w:t>) принимается равным 100 процентам.</w:t>
      </w:r>
    </w:p>
    <w:p w:rsidR="00E816FB" w:rsidRPr="00E816FB" w:rsidRDefault="00E816FB" w:rsidP="00190E83">
      <w:pPr>
        <w:pStyle w:val="22"/>
        <w:numPr>
          <w:ilvl w:val="0"/>
          <w:numId w:val="18"/>
        </w:numPr>
        <w:tabs>
          <w:tab w:val="left" w:pos="1123"/>
        </w:tabs>
        <w:spacing w:before="0" w:after="0" w:line="240" w:lineRule="auto"/>
        <w:ind w:left="0"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Степень соответствия запланированному уровню расходов за счет средств, предусмотренных законом о бюджете на финансирование подпрограммы (СС</w:t>
      </w:r>
      <w:r w:rsidRPr="00E816FB">
        <w:rPr>
          <w:bCs/>
          <w:color w:val="auto"/>
          <w:vertAlign w:val="subscript"/>
        </w:rPr>
        <w:t>УР</w:t>
      </w:r>
      <w:r w:rsidRPr="00E816FB">
        <w:rPr>
          <w:bCs/>
          <w:color w:val="auto"/>
        </w:rPr>
        <w:t>), определяется по формуле:</w:t>
      </w:r>
    </w:p>
    <w:p w:rsidR="00E816FB" w:rsidRDefault="00E816FB" w:rsidP="004005BC">
      <w:pPr>
        <w:pStyle w:val="22"/>
        <w:tabs>
          <w:tab w:val="left" w:pos="1123"/>
        </w:tabs>
        <w:spacing w:before="0" w:after="0" w:line="240" w:lineRule="auto"/>
        <w:ind w:left="567"/>
        <w:jc w:val="center"/>
        <w:rPr>
          <w:bCs/>
          <w:color w:val="auto"/>
        </w:rPr>
      </w:pPr>
      <w:proofErr w:type="spellStart"/>
      <w:r w:rsidRPr="00E816FB">
        <w:rPr>
          <w:bCs/>
          <w:color w:val="auto"/>
        </w:rPr>
        <w:t>ССур</w:t>
      </w:r>
      <w:proofErr w:type="spellEnd"/>
      <w:r w:rsidR="004005BC">
        <w:rPr>
          <w:bCs/>
          <w:color w:val="auto"/>
        </w:rPr>
        <w:t xml:space="preserve"> </w:t>
      </w:r>
      <w:r w:rsidRPr="00E816FB">
        <w:rPr>
          <w:bCs/>
          <w:color w:val="auto"/>
        </w:rPr>
        <w:t>=</w:t>
      </w:r>
      <w:r w:rsidR="004005BC">
        <w:rPr>
          <w:bCs/>
          <w:color w:val="auto"/>
        </w:rPr>
        <w:t xml:space="preserve"> </w:t>
      </w:r>
      <w:proofErr w:type="spellStart"/>
      <w:r w:rsidRPr="00E816FB">
        <w:rPr>
          <w:bCs/>
          <w:color w:val="auto"/>
        </w:rPr>
        <w:t>Зф</w:t>
      </w:r>
      <w:proofErr w:type="spellEnd"/>
      <w:r w:rsidR="004005BC">
        <w:rPr>
          <w:bCs/>
          <w:color w:val="auto"/>
        </w:rPr>
        <w:t xml:space="preserve"> </w:t>
      </w:r>
      <w:r w:rsidRPr="00E816FB">
        <w:rPr>
          <w:bCs/>
          <w:color w:val="auto"/>
        </w:rPr>
        <w:t>/</w:t>
      </w:r>
      <w:r w:rsidR="004005BC">
        <w:rPr>
          <w:bCs/>
          <w:color w:val="auto"/>
        </w:rPr>
        <w:t xml:space="preserve"> </w:t>
      </w:r>
      <w:proofErr w:type="spellStart"/>
      <w:r w:rsidRPr="00E816FB">
        <w:rPr>
          <w:bCs/>
          <w:color w:val="auto"/>
        </w:rPr>
        <w:t>Зп</w:t>
      </w:r>
      <w:proofErr w:type="spellEnd"/>
      <w:r w:rsidR="004005BC">
        <w:rPr>
          <w:bCs/>
          <w:color w:val="auto"/>
        </w:rPr>
        <w:t xml:space="preserve"> </w:t>
      </w:r>
      <w:r w:rsidRPr="00E816FB">
        <w:rPr>
          <w:bCs/>
          <w:color w:val="auto"/>
        </w:rPr>
        <w:t>*</w:t>
      </w:r>
      <w:r w:rsidR="004005BC">
        <w:rPr>
          <w:bCs/>
          <w:color w:val="auto"/>
        </w:rPr>
        <w:t xml:space="preserve"> </w:t>
      </w:r>
      <w:r w:rsidRPr="00E816FB">
        <w:rPr>
          <w:bCs/>
          <w:color w:val="auto"/>
        </w:rPr>
        <w:t>100%,</w:t>
      </w:r>
    </w:p>
    <w:p w:rsidR="004005BC" w:rsidRPr="00E816FB" w:rsidRDefault="004005BC" w:rsidP="004005BC">
      <w:pPr>
        <w:pStyle w:val="22"/>
        <w:tabs>
          <w:tab w:val="left" w:pos="1123"/>
        </w:tabs>
        <w:spacing w:before="0" w:after="0" w:line="240" w:lineRule="auto"/>
        <w:ind w:left="567"/>
        <w:jc w:val="center"/>
        <w:rPr>
          <w:bCs/>
          <w:color w:val="auto"/>
        </w:rPr>
      </w:pPr>
    </w:p>
    <w:p w:rsidR="00E816FB" w:rsidRPr="00E816FB" w:rsidRDefault="00E816FB" w:rsidP="004005BC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где:</w:t>
      </w:r>
    </w:p>
    <w:p w:rsidR="00E816FB" w:rsidRPr="00E816FB" w:rsidRDefault="00E816FB" w:rsidP="004005BC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ЗФ - объем фактического финансирования подпрограммы;</w:t>
      </w:r>
    </w:p>
    <w:p w:rsidR="00E816FB" w:rsidRPr="00E816FB" w:rsidRDefault="00E816FB" w:rsidP="004005BC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ЗП - объем планируемого финансирования подпрограммы.</w:t>
      </w:r>
    </w:p>
    <w:p w:rsidR="00E816FB" w:rsidRPr="00E816FB" w:rsidRDefault="00E816FB" w:rsidP="00190E83">
      <w:pPr>
        <w:pStyle w:val="22"/>
        <w:numPr>
          <w:ilvl w:val="0"/>
          <w:numId w:val="18"/>
        </w:numPr>
        <w:tabs>
          <w:tab w:val="left" w:pos="1123"/>
        </w:tabs>
        <w:spacing w:before="0" w:after="0" w:line="240" w:lineRule="auto"/>
        <w:ind w:left="0"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>По результатам оценки эффективности реализации муниципальной программы (</w:t>
      </w:r>
      <w:proofErr w:type="spellStart"/>
      <w:r w:rsidRPr="00E816FB">
        <w:rPr>
          <w:bCs/>
          <w:color w:val="auto"/>
        </w:rPr>
        <w:t>ЭРмп</w:t>
      </w:r>
      <w:proofErr w:type="spellEnd"/>
      <w:r w:rsidRPr="00E816FB">
        <w:rPr>
          <w:bCs/>
          <w:color w:val="auto"/>
        </w:rPr>
        <w:t>) принимается одно из следующих решений:</w:t>
      </w:r>
    </w:p>
    <w:p w:rsidR="00E816FB" w:rsidRPr="00E816FB" w:rsidRDefault="00E816FB" w:rsidP="004005BC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 xml:space="preserve">а) эффективность реализации муниципальной программы признается высокой, если значение </w:t>
      </w:r>
      <w:proofErr w:type="spellStart"/>
      <w:r w:rsidRPr="00E816FB">
        <w:rPr>
          <w:bCs/>
          <w:color w:val="auto"/>
        </w:rPr>
        <w:t>ЭРмп</w:t>
      </w:r>
      <w:proofErr w:type="spellEnd"/>
      <w:r w:rsidRPr="00E816FB">
        <w:rPr>
          <w:bCs/>
          <w:color w:val="auto"/>
        </w:rPr>
        <w:t xml:space="preserve"> составляет не менее 90 процентов;</w:t>
      </w:r>
    </w:p>
    <w:p w:rsidR="00E816FB" w:rsidRPr="00E816FB" w:rsidRDefault="00E816FB" w:rsidP="004005BC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 w:rsidRPr="00E816FB">
        <w:rPr>
          <w:bCs/>
          <w:color w:val="auto"/>
        </w:rPr>
        <w:t xml:space="preserve">б) эффективность реализации муниципальной программы признается средней, если значение </w:t>
      </w:r>
      <w:proofErr w:type="spellStart"/>
      <w:r w:rsidRPr="00E816FB">
        <w:rPr>
          <w:bCs/>
          <w:color w:val="auto"/>
        </w:rPr>
        <w:t>ЭРмп</w:t>
      </w:r>
      <w:proofErr w:type="spellEnd"/>
      <w:r w:rsidRPr="00E816FB">
        <w:rPr>
          <w:bCs/>
          <w:color w:val="auto"/>
        </w:rPr>
        <w:t xml:space="preserve"> составляет от 80 процентов до 90 процентов;</w:t>
      </w:r>
    </w:p>
    <w:p w:rsidR="00E816FB" w:rsidRPr="00E816FB" w:rsidRDefault="004005BC" w:rsidP="004005BC">
      <w:pPr>
        <w:pStyle w:val="22"/>
        <w:tabs>
          <w:tab w:val="left" w:pos="1123"/>
        </w:tabs>
        <w:spacing w:before="0" w:after="0" w:line="240" w:lineRule="auto"/>
        <w:ind w:firstLine="567"/>
        <w:jc w:val="both"/>
        <w:rPr>
          <w:bCs/>
          <w:color w:val="auto"/>
        </w:rPr>
      </w:pPr>
      <w:r>
        <w:rPr>
          <w:bCs/>
          <w:color w:val="auto"/>
        </w:rPr>
        <w:t>в</w:t>
      </w:r>
      <w:r w:rsidR="00E816FB" w:rsidRPr="00E816FB">
        <w:rPr>
          <w:bCs/>
          <w:color w:val="auto"/>
        </w:rPr>
        <w:t xml:space="preserve">) эффективность реализации муниципальной программы признается удовлетворительной, если значение </w:t>
      </w:r>
      <w:proofErr w:type="spellStart"/>
      <w:r w:rsidR="00E816FB" w:rsidRPr="00E816FB">
        <w:rPr>
          <w:bCs/>
          <w:color w:val="auto"/>
        </w:rPr>
        <w:t>ЭРмп</w:t>
      </w:r>
      <w:proofErr w:type="spellEnd"/>
      <w:r w:rsidR="00E816FB" w:rsidRPr="00E816FB">
        <w:rPr>
          <w:bCs/>
          <w:color w:val="auto"/>
        </w:rPr>
        <w:t xml:space="preserve"> составляет от 70 процентов до 80 процентов.</w:t>
      </w:r>
    </w:p>
    <w:p w:rsidR="00533C91" w:rsidRDefault="00F41C48" w:rsidP="00190E83">
      <w:pPr>
        <w:pStyle w:val="22"/>
        <w:numPr>
          <w:ilvl w:val="0"/>
          <w:numId w:val="18"/>
        </w:numPr>
        <w:shd w:val="clear" w:color="auto" w:fill="auto"/>
        <w:tabs>
          <w:tab w:val="left" w:pos="1123"/>
        </w:tabs>
        <w:spacing w:before="0" w:after="0" w:line="240" w:lineRule="auto"/>
        <w:ind w:left="0" w:firstLine="709"/>
        <w:jc w:val="both"/>
        <w:rPr>
          <w:color w:val="auto"/>
        </w:rPr>
        <w:sectPr w:rsidR="00533C91" w:rsidSect="00290414">
          <w:pgSz w:w="11900" w:h="16840"/>
          <w:pgMar w:top="1134" w:right="851" w:bottom="1134" w:left="1701" w:header="397" w:footer="6" w:gutter="0"/>
          <w:cols w:space="720"/>
          <w:noEndnote/>
          <w:titlePg/>
          <w:docGrid w:linePitch="360"/>
        </w:sectPr>
      </w:pPr>
      <w:r w:rsidRPr="004A217E">
        <w:rPr>
          <w:color w:val="auto"/>
        </w:rPr>
        <w:t xml:space="preserve">Сводный отчет о ходе реализации и </w:t>
      </w:r>
      <w:r w:rsidR="00123A40" w:rsidRPr="004A217E">
        <w:rPr>
          <w:color w:val="auto"/>
        </w:rPr>
        <w:t xml:space="preserve">об </w:t>
      </w:r>
      <w:r w:rsidRPr="004A217E">
        <w:rPr>
          <w:color w:val="auto"/>
        </w:rPr>
        <w:t xml:space="preserve">оценке эффективности реализации </w:t>
      </w:r>
      <w:r w:rsidR="00123A40" w:rsidRPr="004A217E">
        <w:rPr>
          <w:color w:val="auto"/>
        </w:rPr>
        <w:t xml:space="preserve">муниципальных </w:t>
      </w:r>
      <w:r w:rsidRPr="004A217E">
        <w:rPr>
          <w:color w:val="auto"/>
        </w:rPr>
        <w:t xml:space="preserve">программ подлежит размещению </w:t>
      </w:r>
      <w:r w:rsidR="00956E08" w:rsidRPr="004A217E">
        <w:rPr>
          <w:color w:val="auto"/>
        </w:rPr>
        <w:t xml:space="preserve">в сети «Интернет» </w:t>
      </w:r>
      <w:r w:rsidRPr="004A217E">
        <w:rPr>
          <w:color w:val="auto"/>
        </w:rPr>
        <w:t xml:space="preserve">на </w:t>
      </w:r>
      <w:r w:rsidR="001732ED" w:rsidRPr="004A217E">
        <w:rPr>
          <w:color w:val="auto"/>
        </w:rPr>
        <w:t xml:space="preserve">официальном </w:t>
      </w:r>
      <w:r w:rsidRPr="004A217E">
        <w:rPr>
          <w:color w:val="auto"/>
        </w:rPr>
        <w:t>сайте</w:t>
      </w:r>
      <w:r w:rsidR="000617DC" w:rsidRPr="004A217E">
        <w:rPr>
          <w:color w:val="auto"/>
        </w:rPr>
        <w:t xml:space="preserve"> внутригородского муниципального образования города федерального значения Санкт-Петербурга </w:t>
      </w:r>
      <w:r w:rsidR="00F8111D">
        <w:rPr>
          <w:color w:val="auto"/>
        </w:rPr>
        <w:t>поселок Стрельна</w:t>
      </w:r>
      <w:r w:rsidR="000617DC" w:rsidRPr="004A217E">
        <w:rPr>
          <w:color w:val="auto"/>
        </w:rPr>
        <w:t xml:space="preserve">- </w:t>
      </w:r>
      <w:r w:rsidR="009C5A1A" w:rsidRPr="009C5A1A">
        <w:t>https://mo-strelna.ru/</w:t>
      </w:r>
      <w:r w:rsidR="009C5A1A">
        <w:t>.</w:t>
      </w:r>
    </w:p>
    <w:p w:rsidR="00533C91" w:rsidRPr="00460F4A" w:rsidRDefault="00533C91" w:rsidP="00E177FD">
      <w:pPr>
        <w:pStyle w:val="22"/>
        <w:shd w:val="clear" w:color="auto" w:fill="auto"/>
        <w:tabs>
          <w:tab w:val="left" w:pos="1124"/>
        </w:tabs>
        <w:spacing w:before="0" w:after="0" w:line="240" w:lineRule="auto"/>
        <w:ind w:left="4962"/>
        <w:jc w:val="center"/>
        <w:rPr>
          <w:color w:val="auto"/>
          <w:sz w:val="28"/>
          <w:szCs w:val="28"/>
        </w:rPr>
      </w:pPr>
      <w:bookmarkStart w:id="4" w:name="_Hlk112408839"/>
      <w:bookmarkStart w:id="5" w:name="_Hlk112844674"/>
      <w:r w:rsidRPr="00460F4A">
        <w:rPr>
          <w:color w:val="auto"/>
          <w:sz w:val="28"/>
          <w:szCs w:val="28"/>
        </w:rPr>
        <w:lastRenderedPageBreak/>
        <w:t>Приложение № 1</w:t>
      </w:r>
    </w:p>
    <w:p w:rsidR="00533C91" w:rsidRDefault="00533C91" w:rsidP="00E177FD">
      <w:pPr>
        <w:pStyle w:val="22"/>
        <w:tabs>
          <w:tab w:val="left" w:pos="1124"/>
        </w:tabs>
        <w:spacing w:before="0" w:after="0" w:line="240" w:lineRule="auto"/>
        <w:ind w:left="4962"/>
        <w:jc w:val="both"/>
        <w:rPr>
          <w:color w:val="auto"/>
          <w:sz w:val="22"/>
          <w:szCs w:val="22"/>
        </w:rPr>
      </w:pPr>
      <w:r w:rsidRPr="001F6789">
        <w:rPr>
          <w:color w:val="auto"/>
          <w:sz w:val="22"/>
          <w:szCs w:val="22"/>
        </w:rPr>
        <w:t>к Порядку принятия решений о разработке муниципальных программ,</w:t>
      </w:r>
      <w:r w:rsidR="00742FA3">
        <w:rPr>
          <w:color w:val="auto"/>
          <w:sz w:val="22"/>
          <w:szCs w:val="22"/>
        </w:rPr>
        <w:t xml:space="preserve"> их</w:t>
      </w:r>
      <w:r w:rsidRPr="001F6789">
        <w:rPr>
          <w:color w:val="auto"/>
          <w:sz w:val="22"/>
          <w:szCs w:val="22"/>
        </w:rPr>
        <w:t xml:space="preserve"> формирования, реализации и проведения оценки эффективности их реализации</w:t>
      </w:r>
    </w:p>
    <w:p w:rsidR="00533C91" w:rsidRDefault="00533C91" w:rsidP="00533C91">
      <w:pPr>
        <w:pStyle w:val="22"/>
        <w:shd w:val="clear" w:color="auto" w:fill="auto"/>
        <w:tabs>
          <w:tab w:val="left" w:pos="1124"/>
        </w:tabs>
        <w:spacing w:before="0" w:after="0" w:line="240" w:lineRule="auto"/>
        <w:ind w:left="4820"/>
        <w:jc w:val="center"/>
        <w:rPr>
          <w:color w:val="auto"/>
          <w:sz w:val="22"/>
          <w:szCs w:val="22"/>
        </w:rPr>
      </w:pPr>
    </w:p>
    <w:p w:rsidR="00533C91" w:rsidRDefault="00533C91" w:rsidP="00533C91">
      <w:pPr>
        <w:pStyle w:val="22"/>
        <w:shd w:val="clear" w:color="auto" w:fill="auto"/>
        <w:tabs>
          <w:tab w:val="left" w:pos="1124"/>
        </w:tabs>
        <w:spacing w:before="0" w:after="0" w:line="240" w:lineRule="auto"/>
        <w:jc w:val="center"/>
        <w:rPr>
          <w:color w:val="auto"/>
          <w:sz w:val="28"/>
          <w:szCs w:val="28"/>
        </w:rPr>
      </w:pPr>
    </w:p>
    <w:p w:rsidR="00533C91" w:rsidRPr="007B1614" w:rsidRDefault="00533C91" w:rsidP="00533C91">
      <w:pPr>
        <w:pStyle w:val="22"/>
        <w:shd w:val="clear" w:color="auto" w:fill="auto"/>
        <w:tabs>
          <w:tab w:val="left" w:pos="1124"/>
        </w:tabs>
        <w:spacing w:before="0" w:after="0" w:line="240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ФОРМЫ ДОКУМЕНТОВ МУНИЦИПАЛЬНОЙ ПРОГРА</w:t>
      </w:r>
      <w:r w:rsidR="00013D10"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</w:rPr>
        <w:t>МЫ</w:t>
      </w:r>
    </w:p>
    <w:bookmarkEnd w:id="4"/>
    <w:p w:rsidR="00533C91" w:rsidRDefault="00533C91" w:rsidP="00533C91">
      <w:pPr>
        <w:pStyle w:val="22"/>
        <w:shd w:val="clear" w:color="auto" w:fill="auto"/>
        <w:tabs>
          <w:tab w:val="left" w:pos="1124"/>
        </w:tabs>
        <w:spacing w:before="0" w:after="0" w:line="240" w:lineRule="auto"/>
        <w:ind w:left="4820"/>
        <w:jc w:val="center"/>
        <w:rPr>
          <w:color w:val="auto"/>
          <w:sz w:val="22"/>
          <w:szCs w:val="22"/>
        </w:rPr>
      </w:pPr>
    </w:p>
    <w:p w:rsidR="00533C91" w:rsidRDefault="00533C91" w:rsidP="00533C91">
      <w:pPr>
        <w:widowControl/>
        <w:jc w:val="right"/>
        <w:rPr>
          <w:rFonts w:ascii="TimesNewRomanPSMT" w:eastAsia="Times New Roman" w:hAnsi="TimesNewRomanPSMT" w:cs="Times New Roman"/>
          <w:sz w:val="28"/>
          <w:szCs w:val="28"/>
          <w:lang w:bidi="ar-SA"/>
        </w:rPr>
      </w:pPr>
    </w:p>
    <w:p w:rsidR="00533C91" w:rsidRDefault="00533C91" w:rsidP="00533C91">
      <w:pPr>
        <w:widowControl/>
        <w:jc w:val="right"/>
        <w:rPr>
          <w:rFonts w:ascii="TimesNewRomanPSMT" w:eastAsia="Times New Roman" w:hAnsi="TimesNewRomanPSMT" w:cs="Times New Roman"/>
          <w:sz w:val="28"/>
          <w:szCs w:val="28"/>
          <w:lang w:bidi="ar-SA"/>
        </w:rPr>
      </w:pPr>
      <w:r w:rsidRPr="00567EAF">
        <w:rPr>
          <w:rFonts w:ascii="TimesNewRomanPSMT" w:eastAsia="Times New Roman" w:hAnsi="TimesNewRomanPSMT" w:cs="Times New Roman"/>
          <w:sz w:val="28"/>
          <w:szCs w:val="28"/>
          <w:lang w:bidi="ar-SA"/>
        </w:rPr>
        <w:t>Таблица 1</w:t>
      </w:r>
      <w:bookmarkEnd w:id="5"/>
    </w:p>
    <w:p w:rsidR="007A5213" w:rsidRDefault="007A5213" w:rsidP="00533C91">
      <w:pPr>
        <w:widowControl/>
        <w:jc w:val="center"/>
        <w:rPr>
          <w:rFonts w:ascii="TimesNewRomanPSMT" w:eastAsia="Times New Roman" w:hAnsi="TimesNewRomanPSMT" w:cs="Times New Roman"/>
          <w:sz w:val="28"/>
          <w:szCs w:val="28"/>
          <w:lang w:bidi="ar-SA"/>
        </w:rPr>
      </w:pPr>
      <w:r>
        <w:rPr>
          <w:rFonts w:ascii="TimesNewRomanPSMT" w:eastAsia="Times New Roman" w:hAnsi="TimesNewRomanPSMT" w:cs="Times New Roman"/>
          <w:sz w:val="28"/>
          <w:szCs w:val="28"/>
          <w:lang w:bidi="ar-SA"/>
        </w:rPr>
        <w:t>_______________________________________</w:t>
      </w:r>
    </w:p>
    <w:p w:rsidR="00D04317" w:rsidRDefault="007A5213" w:rsidP="00533C91">
      <w:pPr>
        <w:widowControl/>
        <w:jc w:val="center"/>
        <w:rPr>
          <w:rFonts w:ascii="TimesNewRomanPS-BoldMT" w:eastAsia="Times New Roman" w:hAnsi="TimesNewRomanPS-BoldMT" w:cs="Times New Roman"/>
          <w:b/>
          <w:bCs/>
          <w:sz w:val="28"/>
          <w:szCs w:val="28"/>
          <w:lang w:bidi="ar-SA"/>
        </w:rPr>
      </w:pPr>
      <w:r>
        <w:rPr>
          <w:rFonts w:ascii="TimesNewRomanPSMT" w:eastAsia="Times New Roman" w:hAnsi="TimesNewRomanPSMT" w:cs="Times New Roman"/>
          <w:sz w:val="28"/>
          <w:szCs w:val="28"/>
          <w:lang w:bidi="ar-SA"/>
        </w:rPr>
        <w:t>(наименование муниципальной программы)</w:t>
      </w:r>
      <w:r w:rsidR="00533C91" w:rsidRPr="00567EAF">
        <w:rPr>
          <w:rFonts w:ascii="TimesNewRomanPSMT" w:eastAsia="Times New Roman" w:hAnsi="TimesNewRomanPSMT" w:cs="Times New Roman"/>
          <w:sz w:val="28"/>
          <w:szCs w:val="28"/>
          <w:lang w:bidi="ar-SA"/>
        </w:rPr>
        <w:br/>
      </w:r>
      <w:bookmarkStart w:id="6" w:name="_Hlk112405009"/>
    </w:p>
    <w:p w:rsidR="00D04317" w:rsidRPr="00013D10" w:rsidRDefault="00D04317" w:rsidP="00D04317">
      <w:pPr>
        <w:jc w:val="center"/>
        <w:rPr>
          <w:rFonts w:ascii="Times New Roman" w:hAnsi="Times New Roman" w:cs="Times New Roman"/>
          <w:b/>
        </w:rPr>
      </w:pPr>
      <w:r w:rsidRPr="00013D10">
        <w:rPr>
          <w:rFonts w:ascii="Times New Roman" w:hAnsi="Times New Roman" w:cs="Times New Roman"/>
          <w:b/>
        </w:rPr>
        <w:t>ПАСПОРТ МУНИЦИПАЛЬНОЙ ПРОГРАММЫ</w:t>
      </w:r>
    </w:p>
    <w:p w:rsidR="00D04317" w:rsidRPr="00013D10" w:rsidRDefault="00D04317" w:rsidP="00D04317">
      <w:pPr>
        <w:jc w:val="center"/>
        <w:rPr>
          <w:rFonts w:ascii="Times New Roman" w:hAnsi="Times New Roman" w:cs="Times New Roman"/>
          <w:b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0"/>
        <w:gridCol w:w="7653"/>
      </w:tblGrid>
      <w:tr w:rsidR="00D04317" w:rsidRPr="00013D10" w:rsidTr="00D04317">
        <w:tc>
          <w:tcPr>
            <w:tcW w:w="3120" w:type="dxa"/>
          </w:tcPr>
          <w:p w:rsidR="00D04317" w:rsidRPr="00013D10" w:rsidRDefault="00D04317" w:rsidP="00D04317">
            <w:pPr>
              <w:rPr>
                <w:rFonts w:ascii="Times New Roman" w:hAnsi="Times New Roman" w:cs="Times New Roman"/>
                <w:b/>
              </w:rPr>
            </w:pPr>
            <w:r w:rsidRPr="00013D10">
              <w:rPr>
                <w:rFonts w:ascii="Times New Roman" w:hAnsi="Times New Roman" w:cs="Times New Roman"/>
                <w:b/>
              </w:rPr>
              <w:t>Наименование муниципальной программы</w:t>
            </w:r>
          </w:p>
        </w:tc>
        <w:tc>
          <w:tcPr>
            <w:tcW w:w="7653" w:type="dxa"/>
          </w:tcPr>
          <w:p w:rsidR="00D04317" w:rsidRPr="00013D10" w:rsidRDefault="00D04317" w:rsidP="00D0431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4317" w:rsidRPr="00013D10" w:rsidTr="00D04317">
        <w:tc>
          <w:tcPr>
            <w:tcW w:w="3120" w:type="dxa"/>
          </w:tcPr>
          <w:p w:rsidR="00D04317" w:rsidRPr="00013D10" w:rsidRDefault="00D04317" w:rsidP="00D04317">
            <w:pPr>
              <w:rPr>
                <w:rFonts w:ascii="Times New Roman" w:hAnsi="Times New Roman" w:cs="Times New Roman"/>
                <w:b/>
              </w:rPr>
            </w:pPr>
            <w:r w:rsidRPr="00013D10">
              <w:rPr>
                <w:rFonts w:ascii="Times New Roman" w:hAnsi="Times New Roman" w:cs="Times New Roman"/>
                <w:b/>
              </w:rPr>
              <w:t>Основания для разработки муниципальной программы</w:t>
            </w:r>
          </w:p>
        </w:tc>
        <w:tc>
          <w:tcPr>
            <w:tcW w:w="7653" w:type="dxa"/>
          </w:tcPr>
          <w:p w:rsidR="00D04317" w:rsidRPr="00013D10" w:rsidRDefault="00D04317" w:rsidP="00D0431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04317" w:rsidRPr="00013D10" w:rsidTr="00D04317">
        <w:tc>
          <w:tcPr>
            <w:tcW w:w="3120" w:type="dxa"/>
          </w:tcPr>
          <w:p w:rsidR="00D04317" w:rsidRPr="00013D10" w:rsidRDefault="00D04317" w:rsidP="00D04317">
            <w:pPr>
              <w:rPr>
                <w:rFonts w:ascii="Times New Roman" w:hAnsi="Times New Roman" w:cs="Times New Roman"/>
                <w:b/>
              </w:rPr>
            </w:pPr>
            <w:r w:rsidRPr="00013D10">
              <w:rPr>
                <w:rFonts w:ascii="Times New Roman" w:hAnsi="Times New Roman" w:cs="Times New Roman"/>
                <w:b/>
              </w:rPr>
              <w:t>Участники муниципальной программы</w:t>
            </w:r>
          </w:p>
        </w:tc>
        <w:tc>
          <w:tcPr>
            <w:tcW w:w="7653" w:type="dxa"/>
            <w:vAlign w:val="center"/>
          </w:tcPr>
          <w:p w:rsidR="00D04317" w:rsidRPr="00013D10" w:rsidRDefault="00D04317" w:rsidP="00D043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4317" w:rsidRPr="00013D10" w:rsidTr="00D04317">
        <w:trPr>
          <w:trHeight w:val="852"/>
        </w:trPr>
        <w:tc>
          <w:tcPr>
            <w:tcW w:w="3120" w:type="dxa"/>
          </w:tcPr>
          <w:p w:rsidR="00D04317" w:rsidRPr="00013D10" w:rsidRDefault="00D04317" w:rsidP="00D04317">
            <w:pPr>
              <w:rPr>
                <w:rFonts w:ascii="Times New Roman" w:hAnsi="Times New Roman" w:cs="Times New Roman"/>
                <w:b/>
              </w:rPr>
            </w:pPr>
            <w:r w:rsidRPr="00013D10">
              <w:rPr>
                <w:rFonts w:ascii="Times New Roman" w:hAnsi="Times New Roman" w:cs="Times New Roman"/>
                <w:b/>
              </w:rPr>
              <w:t>Разработчик муниципальной программы</w:t>
            </w:r>
          </w:p>
        </w:tc>
        <w:tc>
          <w:tcPr>
            <w:tcW w:w="7653" w:type="dxa"/>
            <w:vAlign w:val="center"/>
          </w:tcPr>
          <w:p w:rsidR="00D04317" w:rsidRPr="00013D10" w:rsidRDefault="00D04317" w:rsidP="00D04317">
            <w:pPr>
              <w:tabs>
                <w:tab w:val="left" w:pos="3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04317" w:rsidRPr="00013D10" w:rsidTr="00D04317">
        <w:trPr>
          <w:trHeight w:val="250"/>
        </w:trPr>
        <w:tc>
          <w:tcPr>
            <w:tcW w:w="3120" w:type="dxa"/>
          </w:tcPr>
          <w:p w:rsidR="00D04317" w:rsidRPr="00013D10" w:rsidRDefault="00D04317" w:rsidP="00D04317">
            <w:pPr>
              <w:rPr>
                <w:rFonts w:ascii="Times New Roman" w:hAnsi="Times New Roman" w:cs="Times New Roman"/>
                <w:b/>
              </w:rPr>
            </w:pPr>
            <w:r w:rsidRPr="00013D10">
              <w:rPr>
                <w:rFonts w:ascii="Times New Roman" w:hAnsi="Times New Roman" w:cs="Times New Roman"/>
                <w:b/>
              </w:rPr>
              <w:t>Реквизиты документа, которым утверждена муниципальная программа</w:t>
            </w:r>
          </w:p>
        </w:tc>
        <w:tc>
          <w:tcPr>
            <w:tcW w:w="7653" w:type="dxa"/>
            <w:vAlign w:val="center"/>
          </w:tcPr>
          <w:p w:rsidR="00D04317" w:rsidRPr="00013D10" w:rsidRDefault="00D04317" w:rsidP="00D043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4317" w:rsidRPr="00013D10" w:rsidTr="00D04317">
        <w:tc>
          <w:tcPr>
            <w:tcW w:w="3120" w:type="dxa"/>
          </w:tcPr>
          <w:p w:rsidR="00D04317" w:rsidRPr="00013D10" w:rsidRDefault="00D04317" w:rsidP="00D04317">
            <w:pPr>
              <w:rPr>
                <w:rFonts w:ascii="Times New Roman" w:hAnsi="Times New Roman" w:cs="Times New Roman"/>
                <w:b/>
              </w:rPr>
            </w:pPr>
            <w:r w:rsidRPr="00013D10">
              <w:rPr>
                <w:rFonts w:ascii="Times New Roman" w:hAnsi="Times New Roman" w:cs="Times New Roman"/>
                <w:b/>
              </w:rPr>
              <w:t xml:space="preserve">Основные цели муниципальной программы и их значения </w:t>
            </w:r>
          </w:p>
        </w:tc>
        <w:tc>
          <w:tcPr>
            <w:tcW w:w="7653" w:type="dxa"/>
          </w:tcPr>
          <w:p w:rsidR="00D04317" w:rsidRPr="00013D10" w:rsidRDefault="00D04317" w:rsidP="00013D10">
            <w:pPr>
              <w:shd w:val="clear" w:color="auto" w:fill="FFFFFF"/>
              <w:spacing w:before="75" w:after="75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4317" w:rsidRPr="00013D10" w:rsidTr="00D04317">
        <w:tc>
          <w:tcPr>
            <w:tcW w:w="3120" w:type="dxa"/>
          </w:tcPr>
          <w:p w:rsidR="00D04317" w:rsidRPr="00013D10" w:rsidRDefault="00D04317" w:rsidP="00D04317">
            <w:pPr>
              <w:pStyle w:val="4"/>
              <w:keepNext w:val="0"/>
              <w:widowControl w:val="0"/>
              <w:rPr>
                <w:b/>
                <w:sz w:val="24"/>
                <w:szCs w:val="24"/>
              </w:rPr>
            </w:pPr>
            <w:r w:rsidRPr="00013D10">
              <w:rPr>
                <w:b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653" w:type="dxa"/>
          </w:tcPr>
          <w:p w:rsidR="00D04317" w:rsidRPr="00013D10" w:rsidRDefault="00D04317" w:rsidP="00D043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4317" w:rsidRPr="00013D10" w:rsidTr="00D04317">
        <w:trPr>
          <w:trHeight w:val="408"/>
        </w:trPr>
        <w:tc>
          <w:tcPr>
            <w:tcW w:w="3120" w:type="dxa"/>
          </w:tcPr>
          <w:p w:rsidR="00D04317" w:rsidRPr="00013D10" w:rsidRDefault="00D04317" w:rsidP="00D04317">
            <w:pPr>
              <w:rPr>
                <w:rFonts w:ascii="Times New Roman" w:hAnsi="Times New Roman" w:cs="Times New Roman"/>
                <w:b/>
              </w:rPr>
            </w:pPr>
            <w:r w:rsidRPr="00013D10">
              <w:rPr>
                <w:rFonts w:ascii="Times New Roman" w:hAnsi="Times New Roman" w:cs="Times New Roman"/>
                <w:b/>
              </w:rPr>
              <w:t xml:space="preserve">Ожидаемых результатов реализации муниципальной программы: </w:t>
            </w:r>
          </w:p>
        </w:tc>
        <w:tc>
          <w:tcPr>
            <w:tcW w:w="7653" w:type="dxa"/>
            <w:vAlign w:val="center"/>
          </w:tcPr>
          <w:p w:rsidR="00D04317" w:rsidRPr="00013D10" w:rsidRDefault="00D04317" w:rsidP="00D043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4317" w:rsidRPr="00013D10" w:rsidTr="00D04317">
        <w:trPr>
          <w:trHeight w:val="688"/>
        </w:trPr>
        <w:tc>
          <w:tcPr>
            <w:tcW w:w="3120" w:type="dxa"/>
          </w:tcPr>
          <w:p w:rsidR="00D04317" w:rsidRPr="00013D10" w:rsidRDefault="00D04317" w:rsidP="00D04317">
            <w:pPr>
              <w:rPr>
                <w:rFonts w:ascii="Times New Roman" w:hAnsi="Times New Roman" w:cs="Times New Roman"/>
                <w:b/>
              </w:rPr>
            </w:pPr>
            <w:r w:rsidRPr="00013D10">
              <w:rPr>
                <w:rFonts w:ascii="Times New Roman" w:hAnsi="Times New Roman" w:cs="Times New Roman"/>
                <w:b/>
              </w:rPr>
              <w:t>Срок реализации муниципальной программы</w:t>
            </w:r>
          </w:p>
        </w:tc>
        <w:tc>
          <w:tcPr>
            <w:tcW w:w="7653" w:type="dxa"/>
            <w:vAlign w:val="center"/>
          </w:tcPr>
          <w:p w:rsidR="00D04317" w:rsidRPr="00013D10" w:rsidRDefault="00D04317" w:rsidP="00D04317">
            <w:pPr>
              <w:tabs>
                <w:tab w:val="left" w:pos="317"/>
              </w:tabs>
              <w:rPr>
                <w:rFonts w:ascii="Times New Roman" w:hAnsi="Times New Roman" w:cs="Times New Roman"/>
              </w:rPr>
            </w:pPr>
          </w:p>
        </w:tc>
      </w:tr>
      <w:tr w:rsidR="00D04317" w:rsidRPr="00013D10" w:rsidTr="00D04317">
        <w:tc>
          <w:tcPr>
            <w:tcW w:w="3120" w:type="dxa"/>
          </w:tcPr>
          <w:p w:rsidR="00D04317" w:rsidRPr="00013D10" w:rsidRDefault="00D04317" w:rsidP="00D04317">
            <w:pPr>
              <w:rPr>
                <w:rFonts w:ascii="Times New Roman" w:hAnsi="Times New Roman" w:cs="Times New Roman"/>
                <w:b/>
              </w:rPr>
            </w:pPr>
            <w:r w:rsidRPr="00013D10">
              <w:rPr>
                <w:rFonts w:ascii="Times New Roman" w:hAnsi="Times New Roman" w:cs="Times New Roman"/>
                <w:b/>
              </w:rPr>
              <w:t>Параметры финансового обеспечения реализации муниципальной программы</w:t>
            </w:r>
          </w:p>
        </w:tc>
        <w:tc>
          <w:tcPr>
            <w:tcW w:w="7653" w:type="dxa"/>
          </w:tcPr>
          <w:p w:rsidR="00D04317" w:rsidRPr="00013D10" w:rsidRDefault="00D04317" w:rsidP="00D0431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04317" w:rsidRPr="00013D10" w:rsidTr="00D04317">
        <w:tc>
          <w:tcPr>
            <w:tcW w:w="3120" w:type="dxa"/>
          </w:tcPr>
          <w:p w:rsidR="00D04317" w:rsidRPr="00013D10" w:rsidRDefault="00D04317" w:rsidP="00D04317">
            <w:pPr>
              <w:rPr>
                <w:rFonts w:ascii="Times New Roman" w:hAnsi="Times New Roman" w:cs="Times New Roman"/>
                <w:b/>
              </w:rPr>
            </w:pPr>
            <w:r w:rsidRPr="00013D10">
              <w:rPr>
                <w:rFonts w:ascii="Times New Roman" w:hAnsi="Times New Roman" w:cs="Times New Roman"/>
                <w:b/>
              </w:rPr>
              <w:t>Объем финансирования (тыс., руб.)</w:t>
            </w:r>
          </w:p>
        </w:tc>
        <w:tc>
          <w:tcPr>
            <w:tcW w:w="7653" w:type="dxa"/>
          </w:tcPr>
          <w:p w:rsidR="00D04317" w:rsidRPr="00013D10" w:rsidRDefault="00D04317" w:rsidP="00D0431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4317" w:rsidRPr="00013D10" w:rsidTr="00D04317">
        <w:tc>
          <w:tcPr>
            <w:tcW w:w="3120" w:type="dxa"/>
          </w:tcPr>
          <w:p w:rsidR="00D04317" w:rsidRPr="00013D10" w:rsidRDefault="00D04317" w:rsidP="00D04317">
            <w:pPr>
              <w:rPr>
                <w:rFonts w:ascii="Times New Roman" w:hAnsi="Times New Roman" w:cs="Times New Roman"/>
                <w:b/>
              </w:rPr>
            </w:pPr>
            <w:r w:rsidRPr="00013D10">
              <w:rPr>
                <w:rFonts w:ascii="Times New Roman" w:hAnsi="Times New Roman" w:cs="Times New Roman"/>
                <w:b/>
              </w:rPr>
              <w:t xml:space="preserve">Системы управления </w:t>
            </w:r>
            <w:r w:rsidRPr="00013D10">
              <w:rPr>
                <w:rFonts w:ascii="Times New Roman" w:hAnsi="Times New Roman" w:cs="Times New Roman"/>
                <w:b/>
              </w:rPr>
              <w:lastRenderedPageBreak/>
              <w:t>реализацией муниципальной программы, включающей в себя распределение полномочий и ответственности между разработчиком программы и ее участниками</w:t>
            </w:r>
          </w:p>
        </w:tc>
        <w:tc>
          <w:tcPr>
            <w:tcW w:w="7653" w:type="dxa"/>
          </w:tcPr>
          <w:p w:rsidR="00D04317" w:rsidRPr="00013D10" w:rsidRDefault="00D04317" w:rsidP="00D0431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04317" w:rsidRPr="00013D10" w:rsidRDefault="00D04317" w:rsidP="00D04317">
      <w:pPr>
        <w:ind w:left="720"/>
        <w:rPr>
          <w:rFonts w:ascii="Times New Roman" w:hAnsi="Times New Roman" w:cs="Times New Roman"/>
          <w:b/>
        </w:rPr>
      </w:pPr>
    </w:p>
    <w:p w:rsidR="00D04317" w:rsidRPr="00013D10" w:rsidRDefault="00D04317" w:rsidP="00D04317">
      <w:pPr>
        <w:ind w:left="720"/>
        <w:rPr>
          <w:rFonts w:ascii="Times New Roman" w:hAnsi="Times New Roman" w:cs="Times New Roman"/>
          <w:b/>
        </w:rPr>
      </w:pPr>
    </w:p>
    <w:p w:rsidR="00D04317" w:rsidRPr="00013D10" w:rsidRDefault="00D04317" w:rsidP="00D04317">
      <w:pPr>
        <w:ind w:left="720"/>
        <w:rPr>
          <w:rFonts w:ascii="Times New Roman" w:hAnsi="Times New Roman" w:cs="Times New Roman"/>
          <w:b/>
        </w:rPr>
      </w:pPr>
    </w:p>
    <w:p w:rsidR="00D04317" w:rsidRPr="00013D10" w:rsidRDefault="00D04317" w:rsidP="00D04317">
      <w:pPr>
        <w:ind w:left="720"/>
        <w:rPr>
          <w:rFonts w:ascii="Times New Roman" w:hAnsi="Times New Roman" w:cs="Times New Roman"/>
          <w:b/>
        </w:rPr>
      </w:pPr>
    </w:p>
    <w:p w:rsidR="00D04317" w:rsidRPr="00013D10" w:rsidRDefault="00D04317" w:rsidP="00D04317">
      <w:pPr>
        <w:jc w:val="center"/>
        <w:rPr>
          <w:rFonts w:ascii="Times New Roman" w:hAnsi="Times New Roman" w:cs="Times New Roman"/>
          <w:b/>
        </w:rPr>
      </w:pPr>
      <w:r w:rsidRPr="00013D10">
        <w:rPr>
          <w:rFonts w:ascii="Times New Roman" w:hAnsi="Times New Roman" w:cs="Times New Roman"/>
          <w:b/>
        </w:rPr>
        <w:t>ПОЯСНИТЕЛЬНАЯ ЗАПИСКА</w:t>
      </w:r>
    </w:p>
    <w:p w:rsidR="00D04317" w:rsidRPr="00013D10" w:rsidRDefault="00D04317" w:rsidP="00D04317">
      <w:pPr>
        <w:jc w:val="center"/>
        <w:rPr>
          <w:rFonts w:ascii="Times New Roman" w:hAnsi="Times New Roman" w:cs="Times New Roman"/>
        </w:rPr>
      </w:pPr>
    </w:p>
    <w:p w:rsidR="00D04317" w:rsidRPr="00013D10" w:rsidRDefault="00D04317" w:rsidP="00D04317">
      <w:pPr>
        <w:pStyle w:val="aa"/>
        <w:widowControl/>
        <w:numPr>
          <w:ilvl w:val="0"/>
          <w:numId w:val="35"/>
        </w:numPr>
        <w:jc w:val="center"/>
        <w:rPr>
          <w:rFonts w:ascii="Times New Roman" w:eastAsia="Times New Roman" w:hAnsi="Times New Roman" w:cs="Times New Roman"/>
          <w:b/>
        </w:rPr>
      </w:pPr>
      <w:r w:rsidRPr="00013D10">
        <w:rPr>
          <w:rFonts w:ascii="Times New Roman" w:hAnsi="Times New Roman" w:cs="Times New Roman"/>
          <w:b/>
        </w:rPr>
        <w:t>Обоснование необходимости реализации муниципальной программы</w:t>
      </w:r>
    </w:p>
    <w:p w:rsidR="00D04317" w:rsidRPr="00013D10" w:rsidRDefault="00D04317" w:rsidP="00D04317">
      <w:pPr>
        <w:pStyle w:val="aa"/>
        <w:ind w:left="0"/>
        <w:rPr>
          <w:rFonts w:ascii="Times New Roman" w:hAnsi="Times New Roman" w:cs="Times New Roman"/>
          <w:b/>
        </w:rPr>
      </w:pPr>
    </w:p>
    <w:p w:rsidR="00D04317" w:rsidRPr="00013D10" w:rsidRDefault="00D04317" w:rsidP="00D04317">
      <w:pPr>
        <w:pStyle w:val="aa"/>
        <w:widowControl/>
        <w:numPr>
          <w:ilvl w:val="0"/>
          <w:numId w:val="35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013D10">
        <w:rPr>
          <w:rFonts w:ascii="Times New Roman" w:hAnsi="Times New Roman" w:cs="Times New Roman"/>
          <w:b/>
        </w:rPr>
        <w:t>Описание социальных, экономических и экологических последствий реализации муниципальной программы, оценка рисков ее реализации</w:t>
      </w:r>
    </w:p>
    <w:p w:rsidR="00D04317" w:rsidRPr="00013D10" w:rsidRDefault="00D04317" w:rsidP="00D04317">
      <w:pPr>
        <w:ind w:firstLine="708"/>
        <w:jc w:val="both"/>
        <w:rPr>
          <w:rFonts w:ascii="Times New Roman" w:hAnsi="Times New Roman" w:cs="Times New Roman"/>
        </w:rPr>
      </w:pPr>
    </w:p>
    <w:p w:rsidR="00D04317" w:rsidRPr="00013D10" w:rsidRDefault="00D04317" w:rsidP="00D04317">
      <w:pPr>
        <w:pStyle w:val="aa"/>
        <w:widowControl/>
        <w:numPr>
          <w:ilvl w:val="0"/>
          <w:numId w:val="35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013D10">
        <w:rPr>
          <w:rFonts w:ascii="Times New Roman" w:hAnsi="Times New Roman" w:cs="Times New Roman"/>
          <w:b/>
        </w:rPr>
        <w:t>Обоснование объемов бюджетных ассигнований на реализацию муниципальной программы</w:t>
      </w:r>
    </w:p>
    <w:p w:rsidR="00D04317" w:rsidRPr="00013D10" w:rsidRDefault="00D04317" w:rsidP="00D04317">
      <w:pPr>
        <w:rPr>
          <w:rFonts w:ascii="Times New Roman" w:hAnsi="Times New Roman" w:cs="Times New Roman"/>
        </w:rPr>
      </w:pPr>
    </w:p>
    <w:p w:rsidR="00D04317" w:rsidRPr="00013D10" w:rsidRDefault="00D04317" w:rsidP="00D04317">
      <w:pPr>
        <w:rPr>
          <w:rFonts w:ascii="Times New Roman" w:hAnsi="Times New Roman" w:cs="Times New Roman"/>
        </w:rPr>
      </w:pPr>
    </w:p>
    <w:p w:rsidR="00D04317" w:rsidRPr="00013D10" w:rsidRDefault="00D04317" w:rsidP="00D04317">
      <w:pPr>
        <w:rPr>
          <w:rFonts w:ascii="Times New Roman" w:hAnsi="Times New Roman" w:cs="Times New Roman"/>
        </w:rPr>
      </w:pPr>
    </w:p>
    <w:p w:rsidR="00D04317" w:rsidRPr="00013D10" w:rsidRDefault="00D04317" w:rsidP="00D04317">
      <w:pPr>
        <w:rPr>
          <w:rFonts w:ascii="Times New Roman" w:hAnsi="Times New Roman" w:cs="Times New Roman"/>
        </w:rPr>
      </w:pPr>
    </w:p>
    <w:p w:rsidR="00D04317" w:rsidRPr="00013D10" w:rsidRDefault="00D04317" w:rsidP="00D04317">
      <w:pPr>
        <w:rPr>
          <w:rFonts w:ascii="Times New Roman" w:hAnsi="Times New Roman" w:cs="Times New Roman"/>
        </w:rPr>
      </w:pPr>
    </w:p>
    <w:p w:rsidR="00D04317" w:rsidRPr="00013D10" w:rsidRDefault="00D04317" w:rsidP="00D04317">
      <w:pPr>
        <w:rPr>
          <w:rFonts w:ascii="Times New Roman" w:hAnsi="Times New Roman" w:cs="Times New Roman"/>
        </w:rPr>
      </w:pPr>
    </w:p>
    <w:p w:rsidR="00D04317" w:rsidRPr="00013D10" w:rsidRDefault="00D04317" w:rsidP="00D04317">
      <w:pPr>
        <w:rPr>
          <w:rFonts w:ascii="Times New Roman" w:hAnsi="Times New Roman" w:cs="Times New Roman"/>
        </w:rPr>
      </w:pPr>
    </w:p>
    <w:p w:rsidR="00D04317" w:rsidRPr="00013D10" w:rsidRDefault="00D04317" w:rsidP="00D04317">
      <w:pPr>
        <w:rPr>
          <w:rFonts w:ascii="Times New Roman" w:hAnsi="Times New Roman" w:cs="Times New Roman"/>
        </w:rPr>
      </w:pPr>
    </w:p>
    <w:p w:rsidR="00D04317" w:rsidRPr="00013D10" w:rsidRDefault="00D04317" w:rsidP="00D04317">
      <w:pPr>
        <w:rPr>
          <w:rFonts w:ascii="Times New Roman" w:hAnsi="Times New Roman" w:cs="Times New Roman"/>
        </w:rPr>
      </w:pPr>
    </w:p>
    <w:p w:rsidR="00D04317" w:rsidRPr="00013D10" w:rsidRDefault="00D04317" w:rsidP="00D04317">
      <w:pPr>
        <w:rPr>
          <w:rFonts w:ascii="Times New Roman" w:hAnsi="Times New Roman" w:cs="Times New Roman"/>
        </w:rPr>
      </w:pPr>
    </w:p>
    <w:p w:rsidR="00D04317" w:rsidRPr="00013D10" w:rsidRDefault="00D04317" w:rsidP="00D04317">
      <w:pPr>
        <w:rPr>
          <w:rFonts w:ascii="Times New Roman" w:hAnsi="Times New Roman" w:cs="Times New Roman"/>
        </w:rPr>
      </w:pPr>
    </w:p>
    <w:p w:rsidR="00D04317" w:rsidRPr="00013D10" w:rsidRDefault="00D04317" w:rsidP="00D04317">
      <w:pPr>
        <w:rPr>
          <w:rFonts w:ascii="Times New Roman" w:hAnsi="Times New Roman" w:cs="Times New Roman"/>
        </w:rPr>
      </w:pPr>
    </w:p>
    <w:p w:rsidR="00D04317" w:rsidRPr="00013D10" w:rsidRDefault="00D04317" w:rsidP="00D04317">
      <w:pPr>
        <w:rPr>
          <w:rFonts w:ascii="Times New Roman" w:hAnsi="Times New Roman" w:cs="Times New Roman"/>
        </w:rPr>
      </w:pPr>
    </w:p>
    <w:p w:rsidR="00D04317" w:rsidRPr="00013D10" w:rsidRDefault="00D04317" w:rsidP="00D04317">
      <w:pPr>
        <w:rPr>
          <w:rFonts w:ascii="Times New Roman" w:hAnsi="Times New Roman" w:cs="Times New Roman"/>
        </w:rPr>
      </w:pPr>
    </w:p>
    <w:p w:rsidR="00D04317" w:rsidRPr="00013D10" w:rsidRDefault="00D04317" w:rsidP="00D04317">
      <w:pPr>
        <w:rPr>
          <w:rFonts w:ascii="Times New Roman" w:hAnsi="Times New Roman" w:cs="Times New Roman"/>
        </w:rPr>
      </w:pPr>
    </w:p>
    <w:p w:rsidR="00D04317" w:rsidRPr="00013D10" w:rsidRDefault="00D04317" w:rsidP="00D04317">
      <w:pPr>
        <w:rPr>
          <w:rFonts w:ascii="Times New Roman" w:hAnsi="Times New Roman" w:cs="Times New Roman"/>
        </w:rPr>
      </w:pPr>
    </w:p>
    <w:p w:rsidR="00D04317" w:rsidRPr="00013D10" w:rsidRDefault="00D04317" w:rsidP="00D04317">
      <w:pPr>
        <w:rPr>
          <w:rFonts w:ascii="Times New Roman" w:hAnsi="Times New Roman" w:cs="Times New Roman"/>
        </w:rPr>
      </w:pPr>
    </w:p>
    <w:p w:rsidR="00D04317" w:rsidRPr="00013D10" w:rsidRDefault="00D04317" w:rsidP="00D04317">
      <w:pPr>
        <w:rPr>
          <w:rFonts w:ascii="Times New Roman" w:hAnsi="Times New Roman" w:cs="Times New Roman"/>
        </w:rPr>
      </w:pPr>
    </w:p>
    <w:p w:rsidR="00D04317" w:rsidRPr="00013D10" w:rsidRDefault="00D04317" w:rsidP="00D04317">
      <w:pPr>
        <w:rPr>
          <w:rFonts w:ascii="Times New Roman" w:hAnsi="Times New Roman" w:cs="Times New Roman"/>
        </w:rPr>
      </w:pPr>
    </w:p>
    <w:p w:rsidR="00D04317" w:rsidRPr="00013D10" w:rsidRDefault="00D04317" w:rsidP="00D04317">
      <w:pPr>
        <w:rPr>
          <w:rFonts w:ascii="Times New Roman" w:hAnsi="Times New Roman" w:cs="Times New Roman"/>
        </w:rPr>
      </w:pPr>
    </w:p>
    <w:p w:rsidR="00D04317" w:rsidRPr="00013D10" w:rsidRDefault="00D04317" w:rsidP="00D04317">
      <w:pPr>
        <w:rPr>
          <w:rFonts w:ascii="Times New Roman" w:hAnsi="Times New Roman" w:cs="Times New Roman"/>
        </w:rPr>
      </w:pPr>
    </w:p>
    <w:p w:rsidR="00D04317" w:rsidRPr="00013D10" w:rsidRDefault="00D04317" w:rsidP="00D04317">
      <w:pPr>
        <w:rPr>
          <w:rFonts w:ascii="Times New Roman" w:hAnsi="Times New Roman" w:cs="Times New Roman"/>
        </w:rPr>
      </w:pPr>
    </w:p>
    <w:p w:rsidR="00D04317" w:rsidRPr="00013D10" w:rsidRDefault="00D04317" w:rsidP="00D04317">
      <w:pPr>
        <w:rPr>
          <w:rFonts w:ascii="Times New Roman" w:hAnsi="Times New Roman" w:cs="Times New Roman"/>
        </w:rPr>
        <w:sectPr w:rsidR="00D04317" w:rsidRPr="00013D10" w:rsidSect="00D04317">
          <w:footerReference w:type="even" r:id="rId13"/>
          <w:footerReference w:type="default" r:id="rId14"/>
          <w:pgSz w:w="11906" w:h="16838"/>
          <w:pgMar w:top="709" w:right="851" w:bottom="426" w:left="1134" w:header="709" w:footer="709" w:gutter="0"/>
          <w:cols w:space="708"/>
          <w:titlePg/>
          <w:docGrid w:linePitch="360"/>
        </w:sectPr>
      </w:pPr>
    </w:p>
    <w:p w:rsidR="00D04317" w:rsidRPr="00013D10" w:rsidRDefault="00D04317" w:rsidP="00D04317">
      <w:pPr>
        <w:ind w:left="426" w:hanging="426"/>
        <w:jc w:val="right"/>
        <w:rPr>
          <w:rFonts w:ascii="Times New Roman" w:hAnsi="Times New Roman" w:cs="Times New Roman"/>
          <w:b/>
        </w:rPr>
      </w:pPr>
      <w:r w:rsidRPr="00013D10">
        <w:rPr>
          <w:rFonts w:ascii="Times New Roman" w:hAnsi="Times New Roman" w:cs="Times New Roman"/>
          <w:b/>
        </w:rPr>
        <w:lastRenderedPageBreak/>
        <w:t xml:space="preserve">Приложение №1 к Муниципальной программе </w:t>
      </w:r>
    </w:p>
    <w:p w:rsidR="00D04317" w:rsidRPr="00013D10" w:rsidRDefault="00D04317" w:rsidP="00D04317">
      <w:pPr>
        <w:ind w:left="426" w:hanging="426"/>
        <w:jc w:val="right"/>
        <w:rPr>
          <w:rFonts w:ascii="Times New Roman" w:hAnsi="Times New Roman" w:cs="Times New Roman"/>
        </w:rPr>
      </w:pPr>
    </w:p>
    <w:p w:rsidR="00D04317" w:rsidRPr="00013D10" w:rsidRDefault="00D04317" w:rsidP="00D04317">
      <w:pPr>
        <w:ind w:left="426" w:hanging="426"/>
        <w:jc w:val="center"/>
        <w:rPr>
          <w:rFonts w:ascii="Times New Roman" w:hAnsi="Times New Roman" w:cs="Times New Roman"/>
          <w:b/>
        </w:rPr>
      </w:pPr>
      <w:r w:rsidRPr="00013D10">
        <w:rPr>
          <w:rFonts w:ascii="Times New Roman" w:hAnsi="Times New Roman" w:cs="Times New Roman"/>
          <w:b/>
        </w:rPr>
        <w:t xml:space="preserve">Перечень программных мероприятий </w:t>
      </w:r>
    </w:p>
    <w:p w:rsidR="00D04317" w:rsidRDefault="00D04317" w:rsidP="00D04317">
      <w:pPr>
        <w:ind w:left="426" w:hanging="426"/>
        <w:jc w:val="center"/>
        <w:rPr>
          <w:rFonts w:ascii="Times New Roman" w:hAnsi="Times New Roman" w:cs="Times New Roman"/>
        </w:rPr>
      </w:pPr>
      <w:r w:rsidRPr="00013D10">
        <w:rPr>
          <w:rFonts w:ascii="Times New Roman" w:hAnsi="Times New Roman" w:cs="Times New Roman"/>
        </w:rPr>
        <w:t>«</w:t>
      </w:r>
      <w:proofErr w:type="spellStart"/>
      <w:r w:rsidR="00A251FF">
        <w:rPr>
          <w:rFonts w:ascii="Times New Roman" w:hAnsi="Times New Roman" w:cs="Times New Roman"/>
        </w:rPr>
        <w:t>_________________________</w:t>
      </w:r>
      <w:r w:rsidRPr="00013D10">
        <w:rPr>
          <w:rFonts w:ascii="Times New Roman" w:hAnsi="Times New Roman" w:cs="Times New Roman"/>
        </w:rPr>
        <w:t>на</w:t>
      </w:r>
      <w:proofErr w:type="spellEnd"/>
      <w:r w:rsidRPr="00013D10">
        <w:rPr>
          <w:rFonts w:ascii="Times New Roman" w:hAnsi="Times New Roman" w:cs="Times New Roman"/>
        </w:rPr>
        <w:t xml:space="preserve"> 20</w:t>
      </w:r>
      <w:r w:rsidR="007A5213">
        <w:rPr>
          <w:rFonts w:ascii="Times New Roman" w:hAnsi="Times New Roman" w:cs="Times New Roman"/>
        </w:rPr>
        <w:t>__</w:t>
      </w:r>
      <w:r w:rsidRPr="00013D10">
        <w:rPr>
          <w:rFonts w:ascii="Times New Roman" w:hAnsi="Times New Roman" w:cs="Times New Roman"/>
        </w:rPr>
        <w:t xml:space="preserve"> год</w:t>
      </w:r>
      <w:r w:rsidR="00A251FF">
        <w:rPr>
          <w:rFonts w:ascii="Times New Roman" w:hAnsi="Times New Roman" w:cs="Times New Roman"/>
        </w:rPr>
        <w:t>»</w:t>
      </w:r>
    </w:p>
    <w:p w:rsidR="00A251FF" w:rsidRPr="00013D10" w:rsidRDefault="00A251FF" w:rsidP="00D04317">
      <w:pPr>
        <w:ind w:left="426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</w:t>
      </w:r>
      <w:proofErr w:type="spellStart"/>
      <w:r>
        <w:rPr>
          <w:rFonts w:ascii="Times New Roman" w:hAnsi="Times New Roman" w:cs="Times New Roman"/>
        </w:rPr>
        <w:t>муниицпальной</w:t>
      </w:r>
      <w:proofErr w:type="spellEnd"/>
      <w:r>
        <w:rPr>
          <w:rFonts w:ascii="Times New Roman" w:hAnsi="Times New Roman" w:cs="Times New Roman"/>
        </w:rPr>
        <w:t xml:space="preserve"> программы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3188"/>
        <w:gridCol w:w="1163"/>
        <w:gridCol w:w="992"/>
        <w:gridCol w:w="1360"/>
        <w:gridCol w:w="1417"/>
        <w:gridCol w:w="2013"/>
      </w:tblGrid>
      <w:tr w:rsidR="00D04317" w:rsidRPr="00013D10" w:rsidTr="007A5213">
        <w:trPr>
          <w:trHeight w:val="37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17" w:rsidRPr="00013D10" w:rsidRDefault="00D04317" w:rsidP="00D04317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bCs/>
              </w:rPr>
            </w:pPr>
            <w:r w:rsidRPr="00013D10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013D10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013D10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013D10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17" w:rsidRPr="00013D10" w:rsidRDefault="00D04317" w:rsidP="00D04317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bCs/>
              </w:rPr>
            </w:pPr>
            <w:r w:rsidRPr="00013D10">
              <w:rPr>
                <w:rFonts w:ascii="Times New Roman" w:hAnsi="Times New Roman" w:cs="Times New Roman"/>
                <w:b/>
                <w:bCs/>
              </w:rPr>
              <w:t>Наименование мероприятий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17" w:rsidRPr="00013D10" w:rsidRDefault="00D04317" w:rsidP="00D04317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3D10">
              <w:rPr>
                <w:rFonts w:ascii="Times New Roman" w:hAnsi="Times New Roman" w:cs="Times New Roman"/>
                <w:b/>
                <w:bCs/>
              </w:rPr>
              <w:t>Объем мероприятий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317" w:rsidRPr="00013D10" w:rsidRDefault="00D04317" w:rsidP="00D04317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bCs/>
              </w:rPr>
            </w:pPr>
            <w:r w:rsidRPr="00013D10">
              <w:rPr>
                <w:rFonts w:ascii="Times New Roman" w:hAnsi="Times New Roman" w:cs="Times New Roman"/>
                <w:b/>
                <w:bCs/>
              </w:rPr>
              <w:t>Срок исполнения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317" w:rsidRPr="00013D10" w:rsidRDefault="00D04317" w:rsidP="00D04317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3D10">
              <w:rPr>
                <w:rFonts w:ascii="Times New Roman" w:hAnsi="Times New Roman" w:cs="Times New Roman"/>
                <w:b/>
                <w:bCs/>
              </w:rPr>
              <w:t xml:space="preserve">Объем финансирования, </w:t>
            </w:r>
            <w:proofErr w:type="spellStart"/>
            <w:r w:rsidRPr="00013D10">
              <w:rPr>
                <w:rFonts w:ascii="Times New Roman" w:hAnsi="Times New Roman" w:cs="Times New Roman"/>
                <w:b/>
                <w:bCs/>
              </w:rPr>
              <w:t>тыс</w:t>
            </w:r>
            <w:proofErr w:type="gramStart"/>
            <w:r w:rsidRPr="00013D10">
              <w:rPr>
                <w:rFonts w:ascii="Times New Roman" w:hAnsi="Times New Roman" w:cs="Times New Roman"/>
                <w:b/>
                <w:bCs/>
              </w:rPr>
              <w:t>.р</w:t>
            </w:r>
            <w:proofErr w:type="gramEnd"/>
            <w:r w:rsidRPr="00013D10">
              <w:rPr>
                <w:rFonts w:ascii="Times New Roman" w:hAnsi="Times New Roman" w:cs="Times New Roman"/>
                <w:b/>
                <w:bCs/>
              </w:rPr>
              <w:t>уб</w:t>
            </w:r>
            <w:proofErr w:type="spellEnd"/>
            <w:r w:rsidRPr="00013D10">
              <w:rPr>
                <w:rFonts w:ascii="Times New Roman" w:eastAsia="Calibri" w:hAnsi="Times New Roman" w:cs="Times New Roman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317" w:rsidRPr="00013D10" w:rsidRDefault="00D04317" w:rsidP="00D04317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13D10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Ответственный</w:t>
            </w:r>
            <w:proofErr w:type="gramEnd"/>
            <w:r w:rsidRPr="00013D10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 за реализацию мероприятия</w:t>
            </w:r>
          </w:p>
        </w:tc>
      </w:tr>
      <w:tr w:rsidR="00D04317" w:rsidRPr="00013D10" w:rsidTr="007A5213">
        <w:trPr>
          <w:trHeight w:val="267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17" w:rsidRPr="00013D10" w:rsidRDefault="00D04317" w:rsidP="00D04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17" w:rsidRPr="00013D10" w:rsidRDefault="00D04317" w:rsidP="00D04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17" w:rsidRPr="00013D10" w:rsidRDefault="00D04317" w:rsidP="00D04317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bCs/>
                <w:iCs/>
              </w:rPr>
            </w:pPr>
            <w:r w:rsidRPr="00013D10">
              <w:rPr>
                <w:rFonts w:ascii="Times New Roman" w:hAnsi="Times New Roman" w:cs="Times New Roman"/>
                <w:b/>
                <w:bCs/>
                <w:iCs/>
              </w:rPr>
              <w:t xml:space="preserve">Ед.  </w:t>
            </w:r>
            <w:proofErr w:type="spellStart"/>
            <w:r w:rsidRPr="00013D10">
              <w:rPr>
                <w:rFonts w:ascii="Times New Roman" w:hAnsi="Times New Roman" w:cs="Times New Roman"/>
                <w:b/>
                <w:bCs/>
                <w:iCs/>
              </w:rPr>
              <w:t>изм</w:t>
            </w:r>
            <w:proofErr w:type="spellEnd"/>
            <w:r w:rsidRPr="00013D10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17" w:rsidRPr="00013D10" w:rsidRDefault="00D04317" w:rsidP="00D04317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bCs/>
                <w:iCs/>
              </w:rPr>
            </w:pPr>
            <w:r w:rsidRPr="00013D10">
              <w:rPr>
                <w:rFonts w:ascii="Times New Roman" w:hAnsi="Times New Roman" w:cs="Times New Roman"/>
                <w:b/>
                <w:bCs/>
                <w:iCs/>
              </w:rPr>
              <w:t>Кол-во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17" w:rsidRPr="00013D10" w:rsidRDefault="00D04317" w:rsidP="00D0431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17" w:rsidRPr="00013D10" w:rsidRDefault="00D04317" w:rsidP="00D0431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17" w:rsidRPr="00013D10" w:rsidRDefault="00D04317" w:rsidP="00D04317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D04317" w:rsidRPr="00013D10" w:rsidRDefault="00D04317" w:rsidP="00533C91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D04317" w:rsidRPr="00013D10" w:rsidRDefault="00D04317" w:rsidP="00533C91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bookmarkEnd w:id="6"/>
    <w:p w:rsidR="00533C91" w:rsidRPr="00013D10" w:rsidRDefault="00533C91" w:rsidP="00533C91">
      <w:pPr>
        <w:pStyle w:val="22"/>
        <w:shd w:val="clear" w:color="auto" w:fill="auto"/>
        <w:tabs>
          <w:tab w:val="left" w:pos="1124"/>
        </w:tabs>
        <w:spacing w:before="0" w:after="0" w:line="240" w:lineRule="auto"/>
        <w:ind w:left="4820"/>
        <w:jc w:val="center"/>
        <w:rPr>
          <w:lang w:bidi="ar-SA"/>
        </w:rPr>
      </w:pPr>
    </w:p>
    <w:p w:rsidR="00533C91" w:rsidRPr="00013D10" w:rsidRDefault="00533C91" w:rsidP="00533C91">
      <w:pPr>
        <w:pStyle w:val="22"/>
        <w:shd w:val="clear" w:color="auto" w:fill="auto"/>
        <w:tabs>
          <w:tab w:val="left" w:pos="1124"/>
        </w:tabs>
        <w:spacing w:before="0" w:after="0" w:line="240" w:lineRule="auto"/>
        <w:ind w:left="4820"/>
        <w:rPr>
          <w:lang w:bidi="ar-SA"/>
        </w:rPr>
      </w:pPr>
      <w:r w:rsidRPr="00013D10">
        <w:rPr>
          <w:lang w:bidi="ar-SA"/>
        </w:rPr>
        <w:t>Таблица 2</w:t>
      </w:r>
    </w:p>
    <w:p w:rsidR="00533C91" w:rsidRPr="00013D10" w:rsidRDefault="00533C91" w:rsidP="00533C91">
      <w:pPr>
        <w:pStyle w:val="22"/>
        <w:shd w:val="clear" w:color="auto" w:fill="auto"/>
        <w:tabs>
          <w:tab w:val="left" w:pos="1124"/>
        </w:tabs>
        <w:spacing w:before="0" w:after="0" w:line="240" w:lineRule="auto"/>
        <w:ind w:left="4820"/>
        <w:rPr>
          <w:lang w:bidi="ar-SA"/>
        </w:rPr>
      </w:pPr>
    </w:p>
    <w:p w:rsidR="00533C91" w:rsidRPr="00013D10" w:rsidRDefault="00533C91" w:rsidP="00533C91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013D10">
        <w:rPr>
          <w:rFonts w:ascii="Times New Roman" w:eastAsia="Times New Roman" w:hAnsi="Times New Roman" w:cs="Times New Roman"/>
          <w:b/>
          <w:bCs/>
          <w:lang w:bidi="ar-SA"/>
        </w:rPr>
        <w:t xml:space="preserve">ПАСПОРТ </w:t>
      </w:r>
    </w:p>
    <w:p w:rsidR="00533C91" w:rsidRPr="00013D10" w:rsidRDefault="00533C91" w:rsidP="00533C91">
      <w:pPr>
        <w:widowControl/>
        <w:jc w:val="center"/>
        <w:rPr>
          <w:rFonts w:ascii="Times New Roman" w:eastAsia="Times New Roman" w:hAnsi="Times New Roman" w:cs="Times New Roman"/>
          <w:lang w:bidi="ar-SA"/>
        </w:rPr>
      </w:pPr>
      <w:r w:rsidRPr="00013D10">
        <w:rPr>
          <w:rFonts w:ascii="Times New Roman" w:eastAsia="Times New Roman" w:hAnsi="Times New Roman" w:cs="Times New Roman"/>
          <w:b/>
          <w:bCs/>
          <w:lang w:bidi="ar-SA"/>
        </w:rPr>
        <w:t xml:space="preserve">подпрограммы </w:t>
      </w:r>
      <w:r w:rsidRPr="00013D10">
        <w:rPr>
          <w:rFonts w:ascii="Times New Roman" w:eastAsia="Times New Roman" w:hAnsi="Times New Roman" w:cs="Times New Roman"/>
          <w:b/>
          <w:bCs/>
          <w:u w:val="single"/>
          <w:lang w:bidi="ar-SA"/>
        </w:rPr>
        <w:t>__</w:t>
      </w:r>
      <w:r w:rsidRPr="00013D10">
        <w:rPr>
          <w:rFonts w:ascii="Times New Roman" w:eastAsia="Times New Roman" w:hAnsi="Times New Roman" w:cs="Times New Roman"/>
          <w:b/>
          <w:bCs/>
          <w:lang w:bidi="ar-SA"/>
        </w:rPr>
        <w:br/>
      </w:r>
      <w:r w:rsidRPr="00013D10">
        <w:rPr>
          <w:rFonts w:ascii="Times New Roman" w:eastAsia="Times New Roman" w:hAnsi="Times New Roman" w:cs="Times New Roman"/>
          <w:lang w:bidi="ar-SA"/>
        </w:rPr>
        <w:t>__________________________________________________________</w:t>
      </w:r>
      <w:r w:rsidRPr="00013D10">
        <w:rPr>
          <w:rFonts w:ascii="Times New Roman" w:eastAsia="Times New Roman" w:hAnsi="Times New Roman" w:cs="Times New Roman"/>
          <w:lang w:bidi="ar-SA"/>
        </w:rPr>
        <w:br/>
        <w:t>(наименование подпрограммы)</w:t>
      </w:r>
    </w:p>
    <w:p w:rsidR="00533C91" w:rsidRPr="00013D10" w:rsidRDefault="00533C91" w:rsidP="00533C91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2"/>
        <w:gridCol w:w="3828"/>
        <w:gridCol w:w="4610"/>
      </w:tblGrid>
      <w:tr w:rsidR="00533C91" w:rsidRPr="00013D10" w:rsidTr="00393FE1">
        <w:trPr>
          <w:trHeight w:val="8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013D10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D10">
              <w:rPr>
                <w:rFonts w:ascii="Times New Roman" w:hAnsi="Times New Roman" w:cs="Times New Roman"/>
              </w:rPr>
              <w:t>Ответственный исполнитель подпрограммы __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533C91" w:rsidRPr="00013D10" w:rsidTr="00393FE1">
        <w:trPr>
          <w:trHeight w:val="8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D10">
              <w:rPr>
                <w:rFonts w:ascii="Times New Roman" w:eastAsia="Times New Roman" w:hAnsi="Times New Roman" w:cs="Times New Roman"/>
                <w:lang w:bidi="ar-SA"/>
              </w:rPr>
              <w:t xml:space="preserve">2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D10">
              <w:rPr>
                <w:rFonts w:ascii="Times New Roman" w:hAnsi="Times New Roman" w:cs="Times New Roman"/>
              </w:rPr>
              <w:t>Соисполнители подпрограммы __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533C91" w:rsidRPr="00013D10" w:rsidTr="00393FE1">
        <w:trPr>
          <w:trHeight w:val="8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D10">
              <w:rPr>
                <w:rFonts w:ascii="Times New Roman" w:eastAsia="Times New Roman" w:hAnsi="Times New Roman" w:cs="Times New Roman"/>
                <w:lang w:bidi="ar-SA"/>
              </w:rPr>
              <w:t xml:space="preserve">3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C91" w:rsidRPr="00013D10" w:rsidRDefault="00533C91" w:rsidP="00393FE1">
            <w:pPr>
              <w:widowControl/>
              <w:rPr>
                <w:rFonts w:ascii="Times New Roman" w:hAnsi="Times New Roman" w:cs="Times New Roman"/>
              </w:rPr>
            </w:pPr>
            <w:r w:rsidRPr="00013D10">
              <w:rPr>
                <w:rFonts w:ascii="Times New Roman" w:hAnsi="Times New Roman" w:cs="Times New Roman"/>
              </w:rPr>
              <w:t xml:space="preserve">Участники </w:t>
            </w:r>
          </w:p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D10">
              <w:rPr>
                <w:rFonts w:ascii="Times New Roman" w:hAnsi="Times New Roman" w:cs="Times New Roman"/>
              </w:rPr>
              <w:t>подпрограммы __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533C91" w:rsidRPr="00013D10" w:rsidTr="00393FE1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D10">
              <w:rPr>
                <w:rFonts w:ascii="Times New Roman" w:eastAsia="Times New Roman" w:hAnsi="Times New Roman" w:cs="Times New Roman"/>
                <w:lang w:bidi="ar-SA"/>
              </w:rPr>
              <w:t xml:space="preserve">4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C91" w:rsidRPr="00013D10" w:rsidRDefault="00533C91" w:rsidP="00393FE1">
            <w:pPr>
              <w:widowControl/>
              <w:rPr>
                <w:rFonts w:ascii="Times New Roman" w:hAnsi="Times New Roman" w:cs="Times New Roman"/>
              </w:rPr>
            </w:pPr>
            <w:r w:rsidRPr="00013D10">
              <w:rPr>
                <w:rFonts w:ascii="Times New Roman" w:hAnsi="Times New Roman" w:cs="Times New Roman"/>
              </w:rPr>
              <w:t xml:space="preserve">Цель </w:t>
            </w:r>
          </w:p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D10">
              <w:rPr>
                <w:rFonts w:ascii="Times New Roman" w:hAnsi="Times New Roman" w:cs="Times New Roman"/>
              </w:rPr>
              <w:t>подпрограммы __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533C91" w:rsidRPr="00013D10" w:rsidTr="00393FE1">
        <w:trPr>
          <w:trHeight w:val="8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D10">
              <w:rPr>
                <w:rFonts w:ascii="Times New Roman" w:eastAsia="Times New Roman" w:hAnsi="Times New Roman" w:cs="Times New Roman"/>
                <w:lang w:bidi="ar-SA"/>
              </w:rPr>
              <w:t xml:space="preserve">5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C91" w:rsidRPr="00013D10" w:rsidRDefault="00533C91" w:rsidP="00393FE1">
            <w:pPr>
              <w:widowControl/>
              <w:rPr>
                <w:rFonts w:ascii="Times New Roman" w:hAnsi="Times New Roman" w:cs="Times New Roman"/>
              </w:rPr>
            </w:pPr>
            <w:r w:rsidRPr="00013D10">
              <w:rPr>
                <w:rFonts w:ascii="Times New Roman" w:hAnsi="Times New Roman" w:cs="Times New Roman"/>
              </w:rPr>
              <w:t xml:space="preserve">Задачи </w:t>
            </w:r>
          </w:p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D10">
              <w:rPr>
                <w:rFonts w:ascii="Times New Roman" w:hAnsi="Times New Roman" w:cs="Times New Roman"/>
              </w:rPr>
              <w:t>подпрограммы __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533C91" w:rsidRPr="00013D10" w:rsidTr="00393FE1">
        <w:trPr>
          <w:trHeight w:val="1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D10">
              <w:rPr>
                <w:rFonts w:ascii="Times New Roman" w:eastAsia="Times New Roman" w:hAnsi="Times New Roman" w:cs="Times New Roman"/>
                <w:lang w:bidi="ar-SA"/>
              </w:rPr>
              <w:t xml:space="preserve">6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D10">
              <w:rPr>
                <w:rFonts w:ascii="Times New Roman" w:hAnsi="Times New Roman" w:cs="Times New Roman"/>
              </w:rPr>
              <w:t>Муниципальные проекты, реализуемые в рамках подпрограммы __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533C91" w:rsidRPr="00013D10" w:rsidTr="00393FE1">
        <w:trPr>
          <w:trHeight w:val="11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D10">
              <w:rPr>
                <w:rFonts w:ascii="Times New Roman" w:eastAsia="Times New Roman" w:hAnsi="Times New Roman" w:cs="Times New Roman"/>
                <w:lang w:bidi="ar-SA"/>
              </w:rPr>
              <w:t xml:space="preserve">7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D10">
              <w:rPr>
                <w:rFonts w:ascii="Times New Roman" w:hAnsi="Times New Roman" w:cs="Times New Roman"/>
              </w:rPr>
              <w:t>Объемы и источники финансирования подпрограммы __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533C91" w:rsidRPr="00013D10" w:rsidTr="00393FE1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D10">
              <w:rPr>
                <w:rFonts w:ascii="Times New Roman" w:eastAsia="Times New Roman" w:hAnsi="Times New Roman" w:cs="Times New Roman"/>
                <w:lang w:bidi="ar-SA"/>
              </w:rPr>
              <w:t xml:space="preserve">8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13D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Ожидаемые результаты реализации подпрограммы __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91" w:rsidRPr="00013D10" w:rsidRDefault="00533C91" w:rsidP="00393FE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:rsidR="00533C91" w:rsidRPr="00013D10" w:rsidRDefault="00533C91" w:rsidP="00533C91">
      <w:pPr>
        <w:pStyle w:val="22"/>
        <w:shd w:val="clear" w:color="auto" w:fill="auto"/>
        <w:tabs>
          <w:tab w:val="left" w:pos="1124"/>
        </w:tabs>
        <w:spacing w:before="0" w:after="0" w:line="240" w:lineRule="auto"/>
        <w:ind w:left="4820"/>
        <w:rPr>
          <w:color w:val="auto"/>
        </w:rPr>
        <w:sectPr w:rsidR="00533C91" w:rsidRPr="00013D10" w:rsidSect="007A5213">
          <w:pgSz w:w="11900" w:h="16840"/>
          <w:pgMar w:top="1134" w:right="560" w:bottom="1134" w:left="284" w:header="397" w:footer="6" w:gutter="0"/>
          <w:pgNumType w:start="1"/>
          <w:cols w:space="720"/>
          <w:noEndnote/>
          <w:titlePg/>
          <w:docGrid w:linePitch="360"/>
        </w:sectPr>
      </w:pPr>
    </w:p>
    <w:p w:rsidR="00533C91" w:rsidRDefault="00533C91" w:rsidP="00533C91">
      <w:pPr>
        <w:pStyle w:val="22"/>
        <w:shd w:val="clear" w:color="auto" w:fill="auto"/>
        <w:tabs>
          <w:tab w:val="left" w:pos="1124"/>
        </w:tabs>
        <w:spacing w:before="0"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Таблица 5</w:t>
      </w:r>
    </w:p>
    <w:p w:rsidR="00533C91" w:rsidRDefault="00533C91" w:rsidP="00533C91">
      <w:pPr>
        <w:widowControl/>
        <w:jc w:val="center"/>
        <w:rPr>
          <w:rFonts w:ascii="TimesNewRomanPS-BoldMT" w:eastAsia="Times New Roman" w:hAnsi="TimesNewRomanPS-BoldMT" w:cs="Times New Roman"/>
          <w:b/>
          <w:bCs/>
          <w:sz w:val="28"/>
          <w:szCs w:val="28"/>
          <w:lang w:bidi="ar-SA"/>
        </w:rPr>
      </w:pPr>
      <w:r>
        <w:rPr>
          <w:rFonts w:ascii="TimesNewRomanPS-BoldMT" w:eastAsia="Times New Roman" w:hAnsi="TimesNewRomanPS-BoldMT" w:cs="Times New Roman"/>
          <w:b/>
          <w:bCs/>
          <w:sz w:val="28"/>
          <w:szCs w:val="28"/>
          <w:lang w:bidi="ar-SA"/>
        </w:rPr>
        <w:t>ПЕРЕЧЕНЬ МЕРОПРИЯТИЙ</w:t>
      </w:r>
    </w:p>
    <w:p w:rsidR="00533C91" w:rsidRDefault="00533C91" w:rsidP="00533C91">
      <w:pPr>
        <w:widowControl/>
        <w:jc w:val="center"/>
        <w:rPr>
          <w:rFonts w:ascii="TimesNewRomanPS-BoldMT" w:eastAsia="Times New Roman" w:hAnsi="TimesNewRomanPS-BoldMT" w:cs="Times New Roman"/>
          <w:b/>
          <w:bCs/>
          <w:sz w:val="28"/>
          <w:szCs w:val="28"/>
          <w:lang w:bidi="ar-SA"/>
        </w:rPr>
      </w:pPr>
      <w:r>
        <w:rPr>
          <w:rFonts w:ascii="TimesNewRomanPS-BoldMT" w:eastAsia="Times New Roman" w:hAnsi="TimesNewRomanPS-BoldMT" w:cs="Times New Roman" w:hint="eastAsia"/>
          <w:b/>
          <w:bCs/>
          <w:sz w:val="28"/>
          <w:szCs w:val="28"/>
          <w:lang w:bidi="ar-SA"/>
        </w:rPr>
        <w:t>п</w:t>
      </w:r>
      <w:r>
        <w:rPr>
          <w:rFonts w:ascii="TimesNewRomanPS-BoldMT" w:eastAsia="Times New Roman" w:hAnsi="TimesNewRomanPS-BoldMT" w:cs="Times New Roman"/>
          <w:b/>
          <w:bCs/>
          <w:sz w:val="28"/>
          <w:szCs w:val="28"/>
          <w:lang w:bidi="ar-SA"/>
        </w:rPr>
        <w:t xml:space="preserve">одпрограммы </w:t>
      </w:r>
      <w:r w:rsidRPr="00171C3E">
        <w:rPr>
          <w:rFonts w:ascii="TimesNewRomanPS-BoldMT" w:eastAsia="Times New Roman" w:hAnsi="TimesNewRomanPS-BoldMT" w:cs="Times New Roman"/>
          <w:b/>
          <w:bCs/>
          <w:sz w:val="28"/>
          <w:szCs w:val="28"/>
          <w:u w:val="single"/>
          <w:lang w:bidi="ar-SA"/>
        </w:rPr>
        <w:t>__</w:t>
      </w:r>
    </w:p>
    <w:p w:rsidR="00533C91" w:rsidRDefault="00533C91" w:rsidP="00533C91">
      <w:pPr>
        <w:widowControl/>
        <w:jc w:val="center"/>
        <w:rPr>
          <w:rFonts w:ascii="TimesNewRomanPSMT" w:eastAsia="Times New Roman" w:hAnsi="TimesNewRomanPSMT" w:cs="Times New Roman"/>
          <w:sz w:val="18"/>
          <w:szCs w:val="18"/>
          <w:lang w:bidi="ar-SA"/>
        </w:rPr>
      </w:pPr>
      <w:r w:rsidRPr="00DC5925">
        <w:rPr>
          <w:rFonts w:ascii="TimesNewRomanPSMT" w:eastAsia="Times New Roman" w:hAnsi="TimesNewRomanPSMT" w:cs="Times New Roman"/>
          <w:sz w:val="18"/>
          <w:szCs w:val="18"/>
          <w:lang w:bidi="ar-SA"/>
        </w:rPr>
        <w:t>________________________________________________________</w:t>
      </w:r>
      <w:r w:rsidRPr="00DC5925">
        <w:rPr>
          <w:rFonts w:ascii="TimesNewRomanPSMT" w:eastAsia="Times New Roman" w:hAnsi="TimesNewRomanPSMT" w:cs="Times New Roman"/>
          <w:sz w:val="18"/>
          <w:szCs w:val="18"/>
          <w:lang w:bidi="ar-SA"/>
        </w:rPr>
        <w:br/>
        <w:t xml:space="preserve">(наименование </w:t>
      </w:r>
      <w:r>
        <w:rPr>
          <w:rFonts w:ascii="TimesNewRomanPSMT" w:eastAsia="Times New Roman" w:hAnsi="TimesNewRomanPSMT" w:cs="Times New Roman"/>
          <w:sz w:val="18"/>
          <w:szCs w:val="18"/>
          <w:lang w:bidi="ar-SA"/>
        </w:rPr>
        <w:t>подпрограммы</w:t>
      </w:r>
      <w:r w:rsidRPr="00DC5925">
        <w:rPr>
          <w:rFonts w:ascii="TimesNewRomanPSMT" w:eastAsia="Times New Roman" w:hAnsi="TimesNewRomanPSMT" w:cs="Times New Roman"/>
          <w:sz w:val="18"/>
          <w:szCs w:val="18"/>
          <w:lang w:bidi="ar-SA"/>
        </w:rPr>
        <w:t>)</w:t>
      </w:r>
    </w:p>
    <w:p w:rsidR="00533C91" w:rsidRDefault="00533C91" w:rsidP="00533C91">
      <w:pPr>
        <w:widowControl/>
        <w:jc w:val="center"/>
        <w:rPr>
          <w:rFonts w:ascii="TimesNewRomanPS-BoldMT" w:eastAsia="Times New Roman" w:hAnsi="TimesNewRomanPS-BoldMT" w:cs="Times New Roman"/>
          <w:b/>
          <w:bCs/>
          <w:sz w:val="28"/>
          <w:szCs w:val="28"/>
          <w:lang w:bidi="ar-SA"/>
        </w:rPr>
      </w:pPr>
      <w:r>
        <w:rPr>
          <w:rFonts w:ascii="TimesNewRomanPS-BoldMT" w:eastAsia="Times New Roman" w:hAnsi="TimesNewRomanPS-BoldMT" w:cs="Times New Roman" w:hint="eastAsia"/>
          <w:b/>
          <w:bCs/>
          <w:sz w:val="28"/>
          <w:szCs w:val="28"/>
          <w:lang w:bidi="ar-SA"/>
        </w:rPr>
        <w:t>м</w:t>
      </w:r>
      <w:r>
        <w:rPr>
          <w:rFonts w:ascii="TimesNewRomanPS-BoldMT" w:eastAsia="Times New Roman" w:hAnsi="TimesNewRomanPS-BoldMT" w:cs="Times New Roman"/>
          <w:b/>
          <w:bCs/>
          <w:sz w:val="28"/>
          <w:szCs w:val="28"/>
          <w:lang w:bidi="ar-SA"/>
        </w:rPr>
        <w:t>униципальной программы</w:t>
      </w:r>
    </w:p>
    <w:p w:rsidR="00533C91" w:rsidRDefault="00533C91" w:rsidP="00533C91">
      <w:pPr>
        <w:widowControl/>
        <w:jc w:val="center"/>
        <w:rPr>
          <w:rFonts w:ascii="TimesNewRomanPSMT" w:eastAsia="Times New Roman" w:hAnsi="TimesNewRomanPSMT" w:cs="Times New Roman"/>
          <w:sz w:val="18"/>
          <w:szCs w:val="18"/>
          <w:lang w:bidi="ar-SA"/>
        </w:rPr>
      </w:pPr>
      <w:r w:rsidRPr="00DC5925">
        <w:rPr>
          <w:rFonts w:ascii="TimesNewRomanPSMT" w:eastAsia="Times New Roman" w:hAnsi="TimesNewRomanPSMT" w:cs="Times New Roman"/>
          <w:sz w:val="18"/>
          <w:szCs w:val="18"/>
          <w:lang w:bidi="ar-SA"/>
        </w:rPr>
        <w:t>________________________________________________________</w:t>
      </w:r>
      <w:r w:rsidRPr="00DC5925">
        <w:rPr>
          <w:rFonts w:ascii="TimesNewRomanPSMT" w:eastAsia="Times New Roman" w:hAnsi="TimesNewRomanPSMT" w:cs="Times New Roman"/>
          <w:sz w:val="18"/>
          <w:szCs w:val="18"/>
          <w:lang w:bidi="ar-SA"/>
        </w:rPr>
        <w:br/>
        <w:t xml:space="preserve">(наименование </w:t>
      </w:r>
      <w:r>
        <w:rPr>
          <w:rFonts w:ascii="TimesNewRomanPSMT" w:eastAsia="Times New Roman" w:hAnsi="TimesNewRomanPSMT" w:cs="Times New Roman"/>
          <w:sz w:val="18"/>
          <w:szCs w:val="18"/>
          <w:lang w:bidi="ar-SA"/>
        </w:rPr>
        <w:t>муниципальной программы</w:t>
      </w:r>
      <w:r w:rsidRPr="00DC5925">
        <w:rPr>
          <w:rFonts w:ascii="TimesNewRomanPSMT" w:eastAsia="Times New Roman" w:hAnsi="TimesNewRomanPSMT" w:cs="Times New Roman"/>
          <w:sz w:val="18"/>
          <w:szCs w:val="18"/>
          <w:lang w:bidi="ar-SA"/>
        </w:rPr>
        <w:t>)</w:t>
      </w:r>
    </w:p>
    <w:p w:rsidR="00533C91" w:rsidRDefault="00533C91" w:rsidP="00533C91">
      <w:pPr>
        <w:widowControl/>
        <w:jc w:val="center"/>
        <w:rPr>
          <w:rFonts w:ascii="TimesNewRomanPSMT" w:eastAsia="Times New Roman" w:hAnsi="TimesNewRomanPSMT" w:cs="Times New Roman"/>
          <w:sz w:val="18"/>
          <w:szCs w:val="18"/>
          <w:lang w:bidi="ar-SA"/>
        </w:rPr>
      </w:pPr>
    </w:p>
    <w:tbl>
      <w:tblPr>
        <w:tblStyle w:val="af5"/>
        <w:tblW w:w="14879" w:type="dxa"/>
        <w:tblLayout w:type="fixed"/>
        <w:tblLook w:val="04A0"/>
      </w:tblPr>
      <w:tblGrid>
        <w:gridCol w:w="636"/>
        <w:gridCol w:w="3328"/>
        <w:gridCol w:w="2410"/>
        <w:gridCol w:w="1843"/>
        <w:gridCol w:w="1843"/>
        <w:gridCol w:w="2126"/>
        <w:gridCol w:w="2693"/>
      </w:tblGrid>
      <w:tr w:rsidR="00B66087" w:rsidRPr="00881A1E" w:rsidTr="00621E38">
        <w:trPr>
          <w:trHeight w:val="651"/>
        </w:trPr>
        <w:tc>
          <w:tcPr>
            <w:tcW w:w="636" w:type="dxa"/>
            <w:vMerge w:val="restart"/>
            <w:vAlign w:val="center"/>
          </w:tcPr>
          <w:p w:rsidR="00B66087" w:rsidRPr="00881A1E" w:rsidRDefault="00B66087" w:rsidP="00393FE1">
            <w:pPr>
              <w:jc w:val="center"/>
              <w:rPr>
                <w:rFonts w:ascii="Times New Roman" w:hAnsi="Times New Roman" w:cs="Times New Roman"/>
              </w:rPr>
            </w:pPr>
            <w:r w:rsidRPr="00881A1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81A1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81A1E">
              <w:rPr>
                <w:rFonts w:ascii="Times New Roman" w:hAnsi="Times New Roman" w:cs="Times New Roman"/>
              </w:rPr>
              <w:t>/</w:t>
            </w:r>
            <w:proofErr w:type="spellStart"/>
            <w:r w:rsidRPr="00881A1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328" w:type="dxa"/>
            <w:vMerge w:val="restart"/>
            <w:vAlign w:val="center"/>
          </w:tcPr>
          <w:p w:rsidR="00B66087" w:rsidRPr="00881A1E" w:rsidRDefault="00B66087" w:rsidP="00393FE1">
            <w:pPr>
              <w:jc w:val="center"/>
              <w:rPr>
                <w:rFonts w:ascii="Times New Roman" w:hAnsi="Times New Roman" w:cs="Times New Roman"/>
              </w:rPr>
            </w:pPr>
            <w:r w:rsidRPr="00881A1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  <w:vAlign w:val="center"/>
          </w:tcPr>
          <w:p w:rsidR="00B66087" w:rsidRPr="00881A1E" w:rsidRDefault="00B66087" w:rsidP="00393FE1">
            <w:pPr>
              <w:jc w:val="center"/>
              <w:rPr>
                <w:rFonts w:ascii="Times New Roman" w:hAnsi="Times New Roman" w:cs="Times New Roman"/>
              </w:rPr>
            </w:pPr>
            <w:r w:rsidRPr="00881A1E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5812" w:type="dxa"/>
            <w:gridSpan w:val="3"/>
            <w:vAlign w:val="center"/>
          </w:tcPr>
          <w:p w:rsidR="00B66087" w:rsidRDefault="00B66087" w:rsidP="00393FE1">
            <w:pPr>
              <w:jc w:val="center"/>
              <w:rPr>
                <w:rFonts w:ascii="Times New Roman" w:hAnsi="Times New Roman" w:cs="Times New Roman"/>
              </w:rPr>
            </w:pPr>
            <w:r w:rsidRPr="00881A1E">
              <w:rPr>
                <w:rFonts w:ascii="Times New Roman" w:hAnsi="Times New Roman" w:cs="Times New Roman"/>
              </w:rPr>
              <w:t xml:space="preserve">Сроки реализации и объем финансирования </w:t>
            </w:r>
            <w:proofErr w:type="gramStart"/>
            <w:r w:rsidRPr="00881A1E">
              <w:rPr>
                <w:rFonts w:ascii="Times New Roman" w:hAnsi="Times New Roman" w:cs="Times New Roman"/>
              </w:rPr>
              <w:t>по</w:t>
            </w:r>
            <w:proofErr w:type="gramEnd"/>
            <w:r w:rsidRPr="00881A1E">
              <w:rPr>
                <w:rFonts w:ascii="Times New Roman" w:hAnsi="Times New Roman" w:cs="Times New Roman"/>
              </w:rPr>
              <w:t xml:space="preserve"> года, </w:t>
            </w:r>
          </w:p>
          <w:p w:rsidR="00B66087" w:rsidRPr="00881A1E" w:rsidRDefault="00B66087" w:rsidP="00393FE1">
            <w:pPr>
              <w:jc w:val="center"/>
              <w:rPr>
                <w:rFonts w:ascii="Times New Roman" w:hAnsi="Times New Roman" w:cs="Times New Roman"/>
              </w:rPr>
            </w:pPr>
            <w:r w:rsidRPr="00881A1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2693" w:type="dxa"/>
            <w:vMerge w:val="restart"/>
            <w:vAlign w:val="center"/>
          </w:tcPr>
          <w:p w:rsidR="00B66087" w:rsidRDefault="00B66087" w:rsidP="00393FE1">
            <w:pPr>
              <w:jc w:val="center"/>
              <w:rPr>
                <w:rFonts w:ascii="Times New Roman" w:hAnsi="Times New Roman" w:cs="Times New Roman"/>
              </w:rPr>
            </w:pPr>
            <w:r w:rsidRPr="00881A1E">
              <w:rPr>
                <w:rFonts w:ascii="Times New Roman" w:hAnsi="Times New Roman" w:cs="Times New Roman"/>
              </w:rPr>
              <w:t>Итого</w:t>
            </w:r>
          </w:p>
          <w:p w:rsidR="00B66087" w:rsidRPr="00881A1E" w:rsidRDefault="00B66087" w:rsidP="00393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B66087" w:rsidRPr="00881A1E" w:rsidTr="00621E38">
        <w:trPr>
          <w:trHeight w:val="420"/>
        </w:trPr>
        <w:tc>
          <w:tcPr>
            <w:tcW w:w="636" w:type="dxa"/>
            <w:vMerge/>
            <w:vAlign w:val="center"/>
          </w:tcPr>
          <w:p w:rsidR="00B66087" w:rsidRPr="00881A1E" w:rsidRDefault="00B66087" w:rsidP="00393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8" w:type="dxa"/>
            <w:vMerge/>
            <w:vAlign w:val="center"/>
          </w:tcPr>
          <w:p w:rsidR="00B66087" w:rsidRPr="00881A1E" w:rsidRDefault="00B66087" w:rsidP="00393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B66087" w:rsidRPr="00881A1E" w:rsidRDefault="00B66087" w:rsidP="00393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B66087" w:rsidRPr="00881A1E" w:rsidRDefault="00B66087" w:rsidP="00393FE1">
            <w:pPr>
              <w:jc w:val="center"/>
              <w:rPr>
                <w:rFonts w:ascii="Times New Roman" w:hAnsi="Times New Roman" w:cs="Times New Roman"/>
              </w:rPr>
            </w:pPr>
            <w:r w:rsidRPr="00881A1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  <w:r w:rsidRPr="00881A1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3" w:type="dxa"/>
            <w:vAlign w:val="center"/>
          </w:tcPr>
          <w:p w:rsidR="00B66087" w:rsidRPr="00881A1E" w:rsidRDefault="00B66087" w:rsidP="00393FE1">
            <w:pPr>
              <w:jc w:val="center"/>
              <w:rPr>
                <w:rFonts w:ascii="Times New Roman" w:hAnsi="Times New Roman" w:cs="Times New Roman"/>
              </w:rPr>
            </w:pPr>
            <w:r w:rsidRPr="00881A1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  <w:r w:rsidRPr="00881A1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6" w:type="dxa"/>
            <w:vAlign w:val="center"/>
          </w:tcPr>
          <w:p w:rsidR="00B66087" w:rsidRPr="00881A1E" w:rsidRDefault="00B66087" w:rsidP="00393FE1">
            <w:pPr>
              <w:jc w:val="center"/>
              <w:rPr>
                <w:rFonts w:ascii="Times New Roman" w:hAnsi="Times New Roman" w:cs="Times New Roman"/>
              </w:rPr>
            </w:pPr>
            <w:r w:rsidRPr="00881A1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</w:t>
            </w:r>
            <w:r w:rsidRPr="00881A1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693" w:type="dxa"/>
            <w:vMerge/>
            <w:vAlign w:val="center"/>
          </w:tcPr>
          <w:p w:rsidR="00B66087" w:rsidRPr="00881A1E" w:rsidRDefault="00B66087" w:rsidP="00393F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087" w:rsidRPr="00881A1E" w:rsidTr="00621E38">
        <w:tc>
          <w:tcPr>
            <w:tcW w:w="636" w:type="dxa"/>
            <w:vAlign w:val="center"/>
          </w:tcPr>
          <w:p w:rsidR="00B66087" w:rsidRPr="0003504D" w:rsidRDefault="00B66087" w:rsidP="00393FE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350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328" w:type="dxa"/>
            <w:vAlign w:val="center"/>
          </w:tcPr>
          <w:p w:rsidR="00B66087" w:rsidRPr="0003504D" w:rsidRDefault="00B66087" w:rsidP="00393FE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350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:rsidR="00B66087" w:rsidRPr="0003504D" w:rsidRDefault="00B66087" w:rsidP="00393FE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350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:rsidR="00B66087" w:rsidRPr="0003504D" w:rsidRDefault="00B66087" w:rsidP="00393FE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350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center"/>
          </w:tcPr>
          <w:p w:rsidR="00B66087" w:rsidRPr="0003504D" w:rsidRDefault="00B66087" w:rsidP="00393FE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350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126" w:type="dxa"/>
            <w:vAlign w:val="center"/>
          </w:tcPr>
          <w:p w:rsidR="00B66087" w:rsidRPr="0003504D" w:rsidRDefault="00B66087" w:rsidP="00393FE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350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2693" w:type="dxa"/>
            <w:vAlign w:val="center"/>
          </w:tcPr>
          <w:p w:rsidR="00B66087" w:rsidRPr="0003504D" w:rsidRDefault="00B66087" w:rsidP="00B6608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7</w:t>
            </w:r>
          </w:p>
        </w:tc>
      </w:tr>
      <w:tr w:rsidR="00533C91" w:rsidRPr="00881A1E" w:rsidTr="00393FE1">
        <w:trPr>
          <w:trHeight w:val="355"/>
        </w:trPr>
        <w:tc>
          <w:tcPr>
            <w:tcW w:w="636" w:type="dxa"/>
          </w:tcPr>
          <w:p w:rsidR="00533C91" w:rsidRPr="005B7F1A" w:rsidRDefault="00533C91" w:rsidP="00393FE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3" w:type="dxa"/>
            <w:gridSpan w:val="6"/>
            <w:vAlign w:val="center"/>
          </w:tcPr>
          <w:p w:rsidR="00533C91" w:rsidRPr="00A72DEB" w:rsidRDefault="00533C91" w:rsidP="00393FE1">
            <w:pPr>
              <w:rPr>
                <w:rFonts w:ascii="Times New Roman" w:hAnsi="Times New Roman" w:cs="Times New Roman"/>
              </w:rPr>
            </w:pPr>
            <w:r w:rsidRPr="00A72DEB">
              <w:rPr>
                <w:rFonts w:ascii="Times New Roman" w:hAnsi="Times New Roman" w:cs="Times New Roman"/>
              </w:rPr>
              <w:t xml:space="preserve">Исполнители: </w:t>
            </w:r>
          </w:p>
        </w:tc>
      </w:tr>
      <w:tr w:rsidR="00B66087" w:rsidRPr="00881A1E" w:rsidTr="00621E38">
        <w:tc>
          <w:tcPr>
            <w:tcW w:w="636" w:type="dxa"/>
          </w:tcPr>
          <w:p w:rsidR="00B66087" w:rsidRPr="00881A1E" w:rsidRDefault="00B66087" w:rsidP="00393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8" w:type="dxa"/>
          </w:tcPr>
          <w:p w:rsidR="00B66087" w:rsidRPr="00881A1E" w:rsidRDefault="00B66087" w:rsidP="00393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66087" w:rsidRPr="00881A1E" w:rsidRDefault="00B66087" w:rsidP="00393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B66087" w:rsidRPr="00881A1E" w:rsidRDefault="00B66087" w:rsidP="00393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B66087" w:rsidRPr="00881A1E" w:rsidRDefault="00B66087" w:rsidP="00393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66087" w:rsidRPr="00881A1E" w:rsidRDefault="00B66087" w:rsidP="00393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B66087" w:rsidRPr="00881A1E" w:rsidRDefault="00B66087" w:rsidP="00393FE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3C91" w:rsidRPr="00881A1E" w:rsidTr="00393FE1">
        <w:tc>
          <w:tcPr>
            <w:tcW w:w="636" w:type="dxa"/>
          </w:tcPr>
          <w:p w:rsidR="00533C91" w:rsidRPr="00881A1E" w:rsidRDefault="00533C91" w:rsidP="00393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3" w:type="dxa"/>
            <w:gridSpan w:val="6"/>
          </w:tcPr>
          <w:p w:rsidR="00533C91" w:rsidRPr="00881A1E" w:rsidRDefault="00533C91" w:rsidP="00393FE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2DEB">
              <w:rPr>
                <w:rFonts w:ascii="Times New Roman" w:hAnsi="Times New Roman" w:cs="Times New Roman"/>
              </w:rPr>
              <w:t>Исполнители:</w:t>
            </w:r>
          </w:p>
        </w:tc>
      </w:tr>
      <w:tr w:rsidR="00B66087" w:rsidRPr="00881A1E" w:rsidTr="00621E38">
        <w:tc>
          <w:tcPr>
            <w:tcW w:w="636" w:type="dxa"/>
          </w:tcPr>
          <w:p w:rsidR="00B66087" w:rsidRPr="00881A1E" w:rsidRDefault="00B66087" w:rsidP="00393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8" w:type="dxa"/>
          </w:tcPr>
          <w:p w:rsidR="00B66087" w:rsidRPr="00881A1E" w:rsidRDefault="00B66087" w:rsidP="00393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66087" w:rsidRPr="00881A1E" w:rsidRDefault="00B66087" w:rsidP="00393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B66087" w:rsidRPr="00881A1E" w:rsidRDefault="00B66087" w:rsidP="00393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B66087" w:rsidRPr="00881A1E" w:rsidRDefault="00B66087" w:rsidP="00393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66087" w:rsidRPr="00881A1E" w:rsidRDefault="00B66087" w:rsidP="00393F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B66087" w:rsidRPr="00881A1E" w:rsidRDefault="00B66087" w:rsidP="00393FE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1543" w:rsidRDefault="00DF1543" w:rsidP="00533C91">
      <w:pPr>
        <w:pStyle w:val="22"/>
        <w:shd w:val="clear" w:color="auto" w:fill="auto"/>
        <w:tabs>
          <w:tab w:val="left" w:pos="1124"/>
        </w:tabs>
        <w:spacing w:before="0" w:after="0" w:line="240" w:lineRule="auto"/>
        <w:jc w:val="both"/>
        <w:rPr>
          <w:color w:val="auto"/>
          <w:sz w:val="28"/>
          <w:szCs w:val="28"/>
        </w:rPr>
      </w:pPr>
    </w:p>
    <w:p w:rsidR="00DF1543" w:rsidRDefault="00DF1543" w:rsidP="00533C91">
      <w:pPr>
        <w:pStyle w:val="22"/>
        <w:shd w:val="clear" w:color="auto" w:fill="auto"/>
        <w:tabs>
          <w:tab w:val="left" w:pos="1124"/>
        </w:tabs>
        <w:spacing w:before="0" w:after="0" w:line="240" w:lineRule="auto"/>
        <w:jc w:val="both"/>
        <w:rPr>
          <w:color w:val="auto"/>
          <w:sz w:val="28"/>
          <w:szCs w:val="28"/>
        </w:rPr>
        <w:sectPr w:rsidR="00DF1543" w:rsidSect="00393FE1">
          <w:pgSz w:w="16840" w:h="11900" w:orient="landscape"/>
          <w:pgMar w:top="1701" w:right="1134" w:bottom="850" w:left="1134" w:header="227" w:footer="227" w:gutter="0"/>
          <w:cols w:space="720"/>
          <w:noEndnote/>
          <w:docGrid w:linePitch="360"/>
        </w:sectPr>
      </w:pPr>
    </w:p>
    <w:p w:rsidR="00DF1543" w:rsidRPr="002A017D" w:rsidRDefault="00DF1543" w:rsidP="002A017D">
      <w:pPr>
        <w:tabs>
          <w:tab w:val="left" w:pos="1124"/>
        </w:tabs>
        <w:ind w:left="5103"/>
        <w:rPr>
          <w:rFonts w:ascii="Times New Roman" w:eastAsia="Times New Roman" w:hAnsi="Times New Roman" w:cs="Times New Roman"/>
          <w:color w:val="auto"/>
        </w:rPr>
      </w:pPr>
      <w:r w:rsidRPr="002A017D">
        <w:rPr>
          <w:rFonts w:ascii="Times New Roman" w:eastAsia="Times New Roman" w:hAnsi="Times New Roman" w:cs="Times New Roman"/>
          <w:color w:val="auto"/>
        </w:rPr>
        <w:lastRenderedPageBreak/>
        <w:t>Приложение № 2</w:t>
      </w:r>
    </w:p>
    <w:p w:rsidR="00DF1543" w:rsidRPr="002A017D" w:rsidRDefault="00DF1543" w:rsidP="00E177FD">
      <w:pPr>
        <w:shd w:val="clear" w:color="auto" w:fill="FFFFFF"/>
        <w:tabs>
          <w:tab w:val="left" w:pos="1124"/>
        </w:tabs>
        <w:ind w:left="5103"/>
        <w:jc w:val="both"/>
        <w:rPr>
          <w:rFonts w:ascii="Times New Roman" w:eastAsia="Times New Roman" w:hAnsi="Times New Roman" w:cs="Times New Roman"/>
          <w:color w:val="auto"/>
        </w:rPr>
      </w:pPr>
      <w:r w:rsidRPr="002A017D">
        <w:rPr>
          <w:rFonts w:ascii="Times New Roman" w:eastAsia="Times New Roman" w:hAnsi="Times New Roman" w:cs="Times New Roman"/>
          <w:color w:val="auto"/>
        </w:rPr>
        <w:t>к Порядку принятия решени</w:t>
      </w:r>
      <w:r w:rsidR="00E177FD" w:rsidRPr="002A017D">
        <w:rPr>
          <w:rFonts w:ascii="Times New Roman" w:eastAsia="Times New Roman" w:hAnsi="Times New Roman" w:cs="Times New Roman"/>
          <w:color w:val="auto"/>
        </w:rPr>
        <w:t xml:space="preserve">й </w:t>
      </w:r>
      <w:r w:rsidRPr="002A017D">
        <w:rPr>
          <w:rFonts w:ascii="Times New Roman" w:eastAsia="Times New Roman" w:hAnsi="Times New Roman" w:cs="Times New Roman"/>
          <w:color w:val="auto"/>
        </w:rPr>
        <w:t>о разработке муниципальных програм</w:t>
      </w:r>
      <w:r w:rsidR="00E177FD" w:rsidRPr="002A017D">
        <w:rPr>
          <w:rFonts w:ascii="Times New Roman" w:eastAsia="Times New Roman" w:hAnsi="Times New Roman" w:cs="Times New Roman"/>
          <w:color w:val="auto"/>
        </w:rPr>
        <w:t>м</w:t>
      </w:r>
      <w:r w:rsidR="00F57E36" w:rsidRPr="002A017D">
        <w:rPr>
          <w:rFonts w:ascii="Times New Roman" w:eastAsia="Times New Roman" w:hAnsi="Times New Roman" w:cs="Times New Roman"/>
          <w:color w:val="auto"/>
        </w:rPr>
        <w:t>, их</w:t>
      </w:r>
      <w:r w:rsidR="00E177FD" w:rsidRPr="002A017D">
        <w:rPr>
          <w:rFonts w:ascii="Times New Roman" w:eastAsia="Times New Roman" w:hAnsi="Times New Roman" w:cs="Times New Roman"/>
          <w:color w:val="auto"/>
        </w:rPr>
        <w:t xml:space="preserve"> </w:t>
      </w:r>
      <w:r w:rsidRPr="002A017D">
        <w:rPr>
          <w:rFonts w:ascii="Times New Roman" w:eastAsia="Times New Roman" w:hAnsi="Times New Roman" w:cs="Times New Roman"/>
          <w:color w:val="auto"/>
        </w:rPr>
        <w:t>формирования, реализации и проведения оценки эффективности их реализации</w:t>
      </w:r>
    </w:p>
    <w:p w:rsidR="00DF1543" w:rsidRPr="002A017D" w:rsidRDefault="00DF1543" w:rsidP="00DF1543">
      <w:pPr>
        <w:tabs>
          <w:tab w:val="left" w:pos="1124"/>
        </w:tabs>
        <w:ind w:left="4820"/>
        <w:jc w:val="center"/>
        <w:rPr>
          <w:rFonts w:ascii="Times New Roman" w:eastAsia="Times New Roman" w:hAnsi="Times New Roman" w:cs="Times New Roman"/>
          <w:color w:val="auto"/>
        </w:rPr>
      </w:pPr>
    </w:p>
    <w:p w:rsidR="00DF1543" w:rsidRPr="002A017D" w:rsidRDefault="00DF1543" w:rsidP="00DF1543">
      <w:pPr>
        <w:tabs>
          <w:tab w:val="left" w:pos="1124"/>
        </w:tabs>
        <w:jc w:val="center"/>
        <w:rPr>
          <w:rFonts w:ascii="Times New Roman" w:eastAsia="Times New Roman" w:hAnsi="Times New Roman" w:cs="Times New Roman"/>
          <w:color w:val="auto"/>
        </w:rPr>
      </w:pPr>
    </w:p>
    <w:p w:rsidR="00DF1543" w:rsidRPr="002A017D" w:rsidRDefault="00DF1543" w:rsidP="00DF1543">
      <w:pPr>
        <w:tabs>
          <w:tab w:val="left" w:pos="7938"/>
        </w:tabs>
        <w:spacing w:line="298" w:lineRule="exact"/>
        <w:ind w:right="-45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DF1543" w:rsidRPr="002A017D" w:rsidRDefault="00DF1543" w:rsidP="00DF1543">
      <w:pPr>
        <w:tabs>
          <w:tab w:val="left" w:pos="7938"/>
        </w:tabs>
        <w:spacing w:line="298" w:lineRule="exact"/>
        <w:ind w:right="-45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2A017D">
        <w:rPr>
          <w:rFonts w:ascii="Times New Roman" w:eastAsia="Times New Roman" w:hAnsi="Times New Roman" w:cs="Times New Roman"/>
          <w:b/>
          <w:shd w:val="clear" w:color="auto" w:fill="FFFFFF"/>
        </w:rPr>
        <w:t>РЕЕСТР МУНИЦИПАЛЬНЫХ ПРОГРАММ</w:t>
      </w:r>
    </w:p>
    <w:p w:rsidR="00DF1543" w:rsidRPr="002A017D" w:rsidRDefault="00DF1543" w:rsidP="00DF1543">
      <w:pPr>
        <w:tabs>
          <w:tab w:val="left" w:pos="7938"/>
        </w:tabs>
        <w:spacing w:line="298" w:lineRule="exact"/>
        <w:ind w:right="-45"/>
        <w:jc w:val="center"/>
        <w:rPr>
          <w:rFonts w:ascii="Times New Roman" w:eastAsia="Times New Roman" w:hAnsi="Times New Roman" w:cs="Times New Roman"/>
          <w:bCs/>
          <w:shd w:val="clear" w:color="auto" w:fill="FFFFFF"/>
        </w:rPr>
      </w:pPr>
      <w:r w:rsidRPr="002A017D">
        <w:rPr>
          <w:rFonts w:ascii="Times New Roman" w:eastAsia="Times New Roman" w:hAnsi="Times New Roman" w:cs="Times New Roman"/>
          <w:bCs/>
          <w:shd w:val="clear" w:color="auto" w:fill="FFFFFF"/>
        </w:rPr>
        <w:t xml:space="preserve">внутригородского муниципального образования города федерального значения Санкт-Петербурга </w:t>
      </w:r>
      <w:r w:rsidR="00F57E36" w:rsidRPr="002A017D">
        <w:rPr>
          <w:rFonts w:ascii="Times New Roman" w:eastAsia="Times New Roman" w:hAnsi="Times New Roman" w:cs="Times New Roman"/>
          <w:bCs/>
          <w:shd w:val="clear" w:color="auto" w:fill="FFFFFF"/>
        </w:rPr>
        <w:t>поселок Стрельна</w:t>
      </w:r>
    </w:p>
    <w:p w:rsidR="00DF1543" w:rsidRPr="000B37EC" w:rsidRDefault="00DF1543" w:rsidP="00DF1543">
      <w:pPr>
        <w:tabs>
          <w:tab w:val="left" w:pos="7938"/>
        </w:tabs>
        <w:spacing w:line="298" w:lineRule="exact"/>
        <w:ind w:right="-45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tbl>
      <w:tblPr>
        <w:tblStyle w:val="af5"/>
        <w:tblW w:w="10348" w:type="dxa"/>
        <w:tblInd w:w="-572" w:type="dxa"/>
        <w:tblLayout w:type="fixed"/>
        <w:tblLook w:val="04A0"/>
      </w:tblPr>
      <w:tblGrid>
        <w:gridCol w:w="567"/>
        <w:gridCol w:w="2127"/>
        <w:gridCol w:w="1559"/>
        <w:gridCol w:w="1701"/>
        <w:gridCol w:w="2410"/>
        <w:gridCol w:w="1984"/>
      </w:tblGrid>
      <w:tr w:rsidR="00DF1543" w:rsidRPr="000B37EC" w:rsidTr="00393FE1">
        <w:tc>
          <w:tcPr>
            <w:tcW w:w="567" w:type="dxa"/>
            <w:vAlign w:val="center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0B37EC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0B37EC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п</w:t>
            </w:r>
            <w:proofErr w:type="spellEnd"/>
            <w:proofErr w:type="gramEnd"/>
            <w:r w:rsidRPr="000B37EC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/</w:t>
            </w:r>
            <w:proofErr w:type="spellStart"/>
            <w:r w:rsidRPr="000B37EC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п</w:t>
            </w:r>
            <w:proofErr w:type="spellEnd"/>
          </w:p>
        </w:tc>
        <w:tc>
          <w:tcPr>
            <w:tcW w:w="2127" w:type="dxa"/>
            <w:vAlign w:val="center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0B37EC">
              <w:rPr>
                <w:rFonts w:ascii="Times New Roman" w:eastAsia="Times New Roman" w:hAnsi="Times New Roman" w:cs="Times New Roman"/>
                <w:bCs/>
                <w:color w:val="auto"/>
              </w:rPr>
              <w:t>Наименование муниципальной программы</w:t>
            </w:r>
          </w:p>
        </w:tc>
        <w:tc>
          <w:tcPr>
            <w:tcW w:w="1559" w:type="dxa"/>
            <w:vAlign w:val="center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0B37EC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Дата утверждения</w:t>
            </w:r>
          </w:p>
        </w:tc>
        <w:tc>
          <w:tcPr>
            <w:tcW w:w="1701" w:type="dxa"/>
            <w:vAlign w:val="center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0B37EC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Дата внесения изменений</w:t>
            </w:r>
          </w:p>
        </w:tc>
        <w:tc>
          <w:tcPr>
            <w:tcW w:w="2410" w:type="dxa"/>
            <w:vAlign w:val="center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0B37EC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Наименование мероприятий в рамках муниципальной программы</w:t>
            </w:r>
          </w:p>
        </w:tc>
        <w:tc>
          <w:tcPr>
            <w:tcW w:w="1984" w:type="dxa"/>
            <w:vAlign w:val="center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0B37EC">
              <w:rPr>
                <w:rFonts w:ascii="Times New Roman" w:eastAsia="Calibri" w:hAnsi="Times New Roman" w:cs="Times New Roman"/>
                <w:bCs/>
                <w:color w:val="auto"/>
              </w:rPr>
              <w:t>Объемы финансирования, руб.</w:t>
            </w:r>
          </w:p>
        </w:tc>
      </w:tr>
      <w:tr w:rsidR="00DF1543" w:rsidRPr="000B37EC" w:rsidTr="00393FE1">
        <w:trPr>
          <w:trHeight w:val="64"/>
        </w:trPr>
        <w:tc>
          <w:tcPr>
            <w:tcW w:w="567" w:type="dxa"/>
            <w:vAlign w:val="center"/>
          </w:tcPr>
          <w:p w:rsidR="00DF1543" w:rsidRPr="00D50DB1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shd w:val="clear" w:color="auto" w:fill="FFFFFF"/>
              </w:rPr>
            </w:pPr>
            <w:r w:rsidRPr="00D50DB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DF1543" w:rsidRPr="00D50DB1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16"/>
                <w:szCs w:val="16"/>
              </w:rPr>
            </w:pPr>
            <w:r w:rsidRPr="00D50DB1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DF1543" w:rsidRPr="00D50DB1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shd w:val="clear" w:color="auto" w:fill="FFFFFF"/>
              </w:rPr>
            </w:pPr>
            <w:r w:rsidRPr="00D50DB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1701" w:type="dxa"/>
            <w:vAlign w:val="center"/>
          </w:tcPr>
          <w:p w:rsidR="00DF1543" w:rsidRPr="00D50DB1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shd w:val="clear" w:color="auto" w:fill="FFFFFF"/>
              </w:rPr>
            </w:pPr>
            <w:r w:rsidRPr="00D50DB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2410" w:type="dxa"/>
            <w:vAlign w:val="center"/>
          </w:tcPr>
          <w:p w:rsidR="00DF1543" w:rsidRPr="00D50DB1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shd w:val="clear" w:color="auto" w:fill="FFFFFF"/>
              </w:rPr>
            </w:pPr>
            <w:r w:rsidRPr="00D50DB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1984" w:type="dxa"/>
            <w:vAlign w:val="center"/>
          </w:tcPr>
          <w:p w:rsidR="00DF1543" w:rsidRPr="00D50DB1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auto"/>
                <w:sz w:val="16"/>
                <w:szCs w:val="16"/>
              </w:rPr>
            </w:pPr>
            <w:r w:rsidRPr="00D50DB1">
              <w:rPr>
                <w:rFonts w:ascii="Times New Roman" w:eastAsia="Calibri" w:hAnsi="Times New Roman" w:cs="Times New Roman"/>
                <w:bCs/>
                <w:i/>
                <w:iCs/>
                <w:color w:val="auto"/>
                <w:sz w:val="16"/>
                <w:szCs w:val="16"/>
              </w:rPr>
              <w:t>6</w:t>
            </w:r>
          </w:p>
        </w:tc>
      </w:tr>
      <w:tr w:rsidR="00DF1543" w:rsidRPr="000B37EC" w:rsidTr="00393FE1">
        <w:tc>
          <w:tcPr>
            <w:tcW w:w="567" w:type="dxa"/>
            <w:vMerge w:val="restart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7" w:type="dxa"/>
            <w:vMerge w:val="restart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410" w:type="dxa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984" w:type="dxa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</w:tr>
      <w:tr w:rsidR="00DF1543" w:rsidRPr="000B37EC" w:rsidTr="00393FE1">
        <w:tc>
          <w:tcPr>
            <w:tcW w:w="567" w:type="dxa"/>
            <w:vMerge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7" w:type="dxa"/>
            <w:vMerge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410" w:type="dxa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984" w:type="dxa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</w:tr>
      <w:tr w:rsidR="00DF1543" w:rsidRPr="000B37EC" w:rsidTr="00393FE1">
        <w:tc>
          <w:tcPr>
            <w:tcW w:w="8364" w:type="dxa"/>
            <w:gridSpan w:val="5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0B37EC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Итого по </w:t>
            </w:r>
            <w:r w:rsidRPr="000B37EC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муниципальной программе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«…»</w:t>
            </w:r>
          </w:p>
        </w:tc>
        <w:tc>
          <w:tcPr>
            <w:tcW w:w="1984" w:type="dxa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</w:tr>
      <w:tr w:rsidR="00DF1543" w:rsidRPr="000B37EC" w:rsidTr="00393FE1">
        <w:tc>
          <w:tcPr>
            <w:tcW w:w="567" w:type="dxa"/>
            <w:vMerge w:val="restart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7" w:type="dxa"/>
            <w:vMerge w:val="restart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410" w:type="dxa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984" w:type="dxa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</w:tr>
      <w:tr w:rsidR="00DF1543" w:rsidRPr="000B37EC" w:rsidTr="00393FE1">
        <w:tc>
          <w:tcPr>
            <w:tcW w:w="567" w:type="dxa"/>
            <w:vMerge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7" w:type="dxa"/>
            <w:vMerge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410" w:type="dxa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984" w:type="dxa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</w:tr>
      <w:tr w:rsidR="00DF1543" w:rsidRPr="000B37EC" w:rsidTr="00393FE1">
        <w:trPr>
          <w:trHeight w:val="449"/>
        </w:trPr>
        <w:tc>
          <w:tcPr>
            <w:tcW w:w="10348" w:type="dxa"/>
            <w:gridSpan w:val="6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0B37EC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Итого по </w:t>
            </w:r>
            <w:r w:rsidRPr="000B37EC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муниципальной программе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«…»</w:t>
            </w:r>
          </w:p>
        </w:tc>
      </w:tr>
      <w:tr w:rsidR="00DF1543" w:rsidRPr="000B37EC" w:rsidTr="00393FE1">
        <w:trPr>
          <w:trHeight w:val="413"/>
        </w:trPr>
        <w:tc>
          <w:tcPr>
            <w:tcW w:w="8364" w:type="dxa"/>
            <w:gridSpan w:val="5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0B37EC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ВСЕГО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 по муниципальным программам:</w:t>
            </w:r>
          </w:p>
        </w:tc>
        <w:tc>
          <w:tcPr>
            <w:tcW w:w="1984" w:type="dxa"/>
          </w:tcPr>
          <w:p w:rsidR="00DF1543" w:rsidRPr="000B37EC" w:rsidRDefault="00DF1543" w:rsidP="00393FE1">
            <w:pPr>
              <w:tabs>
                <w:tab w:val="left" w:pos="7938"/>
              </w:tabs>
              <w:spacing w:line="298" w:lineRule="exact"/>
              <w:ind w:right="-45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</w:p>
        </w:tc>
      </w:tr>
    </w:tbl>
    <w:p w:rsidR="00DF1543" w:rsidRDefault="00DF1543" w:rsidP="00DF1543">
      <w:pPr>
        <w:tabs>
          <w:tab w:val="left" w:pos="7938"/>
        </w:tabs>
        <w:spacing w:line="298" w:lineRule="exact"/>
        <w:ind w:right="-45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  <w:sectPr w:rsidR="00DF1543" w:rsidSect="00290414">
          <w:pgSz w:w="11900" w:h="16840"/>
          <w:pgMar w:top="1134" w:right="850" w:bottom="1134" w:left="1701" w:header="340" w:footer="227" w:gutter="0"/>
          <w:pgNumType w:start="1"/>
          <w:cols w:space="720"/>
          <w:noEndnote/>
          <w:titlePg/>
          <w:docGrid w:linePitch="360"/>
        </w:sectPr>
      </w:pPr>
    </w:p>
    <w:p w:rsidR="00DF1543" w:rsidRPr="00325DF1" w:rsidRDefault="00DF1543" w:rsidP="00CB0741">
      <w:pPr>
        <w:widowControl/>
        <w:ind w:left="9498"/>
        <w:jc w:val="center"/>
        <w:rPr>
          <w:rFonts w:ascii="TimesNewRomanPS-BoldMT" w:eastAsia="Times New Roman" w:hAnsi="TimesNewRomanPS-BoldMT" w:cs="Times New Roman"/>
          <w:sz w:val="28"/>
          <w:szCs w:val="28"/>
        </w:rPr>
      </w:pPr>
      <w:r w:rsidRPr="00325DF1">
        <w:rPr>
          <w:rFonts w:ascii="TimesNewRomanPS-BoldMT" w:eastAsia="Times New Roman" w:hAnsi="TimesNewRomanPS-BoldMT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NewRomanPS-BoldMT" w:eastAsia="Times New Roman" w:hAnsi="TimesNewRomanPS-BoldMT" w:cs="Times New Roman"/>
          <w:sz w:val="28"/>
          <w:szCs w:val="28"/>
        </w:rPr>
        <w:t>3</w:t>
      </w:r>
    </w:p>
    <w:p w:rsidR="00DF1543" w:rsidRPr="00325DF1" w:rsidRDefault="00DF1543" w:rsidP="00E177FD">
      <w:pPr>
        <w:widowControl/>
        <w:ind w:left="9498"/>
        <w:jc w:val="both"/>
        <w:rPr>
          <w:rFonts w:ascii="TimesNewRomanPS-BoldMT" w:eastAsia="Times New Roman" w:hAnsi="TimesNewRomanPS-BoldMT" w:cs="Times New Roman"/>
          <w:sz w:val="22"/>
          <w:szCs w:val="22"/>
        </w:rPr>
      </w:pPr>
      <w:r w:rsidRPr="00325DF1">
        <w:rPr>
          <w:rFonts w:ascii="TimesNewRomanPS-BoldMT" w:eastAsia="Times New Roman" w:hAnsi="TimesNewRomanPS-BoldMT" w:cs="Times New Roman"/>
          <w:sz w:val="22"/>
          <w:szCs w:val="22"/>
        </w:rPr>
        <w:t>к Порядку принятия решени</w:t>
      </w:r>
      <w:r w:rsidR="00E177FD">
        <w:rPr>
          <w:rFonts w:ascii="TimesNewRomanPS-BoldMT" w:eastAsia="Times New Roman" w:hAnsi="TimesNewRomanPS-BoldMT" w:cs="Times New Roman"/>
          <w:sz w:val="22"/>
          <w:szCs w:val="22"/>
        </w:rPr>
        <w:t xml:space="preserve">й </w:t>
      </w:r>
      <w:r w:rsidRPr="00325DF1">
        <w:rPr>
          <w:rFonts w:ascii="TimesNewRomanPS-BoldMT" w:eastAsia="Times New Roman" w:hAnsi="TimesNewRomanPS-BoldMT" w:cs="Times New Roman"/>
          <w:sz w:val="22"/>
          <w:szCs w:val="22"/>
        </w:rPr>
        <w:t>о разработке муниципальных програм</w:t>
      </w:r>
      <w:r w:rsidR="00E177FD">
        <w:rPr>
          <w:rFonts w:ascii="TimesNewRomanPS-BoldMT" w:eastAsia="Times New Roman" w:hAnsi="TimesNewRomanPS-BoldMT" w:cs="Times New Roman"/>
          <w:sz w:val="22"/>
          <w:szCs w:val="22"/>
        </w:rPr>
        <w:t>м</w:t>
      </w:r>
      <w:r w:rsidRPr="00325DF1">
        <w:rPr>
          <w:rFonts w:ascii="TimesNewRomanPS-BoldMT" w:eastAsia="Times New Roman" w:hAnsi="TimesNewRomanPS-BoldMT" w:cs="Times New Roman"/>
          <w:sz w:val="22"/>
          <w:szCs w:val="22"/>
        </w:rPr>
        <w:t>,</w:t>
      </w:r>
      <w:r w:rsidR="00F57E36">
        <w:rPr>
          <w:rFonts w:ascii="TimesNewRomanPS-BoldMT" w:eastAsia="Times New Roman" w:hAnsi="TimesNewRomanPS-BoldMT" w:cs="Times New Roman"/>
          <w:sz w:val="22"/>
          <w:szCs w:val="22"/>
        </w:rPr>
        <w:t xml:space="preserve"> их</w:t>
      </w:r>
      <w:r w:rsidRPr="00325DF1">
        <w:rPr>
          <w:rFonts w:ascii="TimesNewRomanPS-BoldMT" w:eastAsia="Times New Roman" w:hAnsi="TimesNewRomanPS-BoldMT" w:cs="Times New Roman"/>
          <w:sz w:val="22"/>
          <w:szCs w:val="22"/>
        </w:rPr>
        <w:t xml:space="preserve"> формирования, реализации и проведения оценки эффективности их реализации</w:t>
      </w:r>
    </w:p>
    <w:p w:rsidR="00DF1543" w:rsidRDefault="00DF1543" w:rsidP="00DF1543">
      <w:pPr>
        <w:widowControl/>
        <w:jc w:val="right"/>
        <w:rPr>
          <w:rFonts w:ascii="TimesNewRomanPS-BoldMT" w:eastAsia="Times New Roman" w:hAnsi="TimesNewRomanPS-BoldMT" w:cs="Times New Roman"/>
          <w:sz w:val="28"/>
          <w:szCs w:val="28"/>
          <w:lang w:bidi="ar-SA"/>
        </w:rPr>
      </w:pPr>
    </w:p>
    <w:p w:rsidR="00DF1543" w:rsidRDefault="00DF1543" w:rsidP="00DF1543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624EC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ОТЧЕТ</w:t>
      </w:r>
      <w:r w:rsidRPr="00624EC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br/>
      </w:r>
      <w:r w:rsidR="00695B14" w:rsidRPr="00624EC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 ходе реализации и об оценке эффективности реализации муниципальных программ</w:t>
      </w:r>
      <w:r w:rsidRPr="00884E38">
        <w:rPr>
          <w:rFonts w:ascii="Times New Roman" w:eastAsia="Times New Roman" w:hAnsi="Times New Roman" w:cs="Times New Roman"/>
          <w:b/>
          <w:bCs/>
          <w:lang w:bidi="ar-SA"/>
        </w:rPr>
        <w:br/>
      </w:r>
      <w:r w:rsidRPr="00884E38">
        <w:rPr>
          <w:rFonts w:ascii="Times New Roman" w:eastAsia="Times New Roman" w:hAnsi="Times New Roman" w:cs="Times New Roman"/>
          <w:lang w:bidi="ar-SA"/>
        </w:rPr>
        <w:t>______________________________________________________</w:t>
      </w:r>
      <w:r w:rsidRPr="00884E38">
        <w:rPr>
          <w:rFonts w:ascii="Times New Roman" w:eastAsia="Times New Roman" w:hAnsi="Times New Roman" w:cs="Times New Roman"/>
          <w:lang w:bidi="ar-SA"/>
        </w:rPr>
        <w:br/>
      </w:r>
      <w:r w:rsidRPr="00884E38">
        <w:rPr>
          <w:rFonts w:ascii="Times New Roman" w:eastAsia="Times New Roman" w:hAnsi="Times New Roman" w:cs="Times New Roman"/>
          <w:i/>
          <w:iCs/>
          <w:lang w:bidi="ar-SA"/>
        </w:rPr>
        <w:t>(наименование муниципальной программы)</w:t>
      </w:r>
      <w:r w:rsidRPr="00884E38">
        <w:rPr>
          <w:rFonts w:ascii="Times New Roman" w:eastAsia="Times New Roman" w:hAnsi="Times New Roman" w:cs="Times New Roman"/>
          <w:i/>
          <w:iCs/>
          <w:lang w:bidi="ar-SA"/>
        </w:rPr>
        <w:br/>
      </w:r>
      <w:proofErr w:type="gramStart"/>
      <w:r w:rsidRPr="00884E38">
        <w:rPr>
          <w:rFonts w:ascii="Times New Roman" w:eastAsia="Times New Roman" w:hAnsi="Times New Roman" w:cs="Times New Roman"/>
          <w:b/>
          <w:bCs/>
          <w:lang w:bidi="ar-SA"/>
        </w:rPr>
        <w:t>за</w:t>
      </w:r>
      <w:proofErr w:type="gramEnd"/>
      <w:r w:rsidRPr="00884E38">
        <w:rPr>
          <w:rFonts w:ascii="Times New Roman" w:eastAsia="Times New Roman" w:hAnsi="Times New Roman" w:cs="Times New Roman"/>
          <w:b/>
          <w:bCs/>
          <w:lang w:bidi="ar-SA"/>
        </w:rPr>
        <w:t xml:space="preserve">_______ </w:t>
      </w:r>
    </w:p>
    <w:p w:rsidR="00DF1543" w:rsidRDefault="00DF1543" w:rsidP="00DF1543">
      <w:pPr>
        <w:widowControl/>
        <w:jc w:val="center"/>
        <w:rPr>
          <w:rFonts w:ascii="Times New Roman" w:eastAsia="Times New Roman" w:hAnsi="Times New Roman" w:cs="Times New Roman"/>
          <w:lang w:bidi="ar-SA"/>
        </w:rPr>
      </w:pPr>
    </w:p>
    <w:p w:rsidR="00DF1543" w:rsidRDefault="00DF1543" w:rsidP="00DF1543">
      <w:pPr>
        <w:widowControl/>
        <w:rPr>
          <w:rFonts w:ascii="Times New Roman" w:eastAsia="Times New Roman" w:hAnsi="Times New Roman" w:cs="Times New Roman"/>
          <w:b/>
          <w:bCs/>
          <w:lang w:bidi="ar-SA"/>
        </w:rPr>
      </w:pPr>
      <w:r w:rsidRPr="00884E38">
        <w:rPr>
          <w:rFonts w:ascii="Times New Roman" w:eastAsia="Times New Roman" w:hAnsi="Times New Roman" w:cs="Times New Roman"/>
          <w:lang w:bidi="ar-SA"/>
        </w:rPr>
        <w:t>Ответственный исполнитель муниципальной программы: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884E38">
        <w:rPr>
          <w:rFonts w:ascii="Times New Roman" w:eastAsia="Times New Roman" w:hAnsi="Times New Roman" w:cs="Times New Roman"/>
          <w:lang w:bidi="ar-SA"/>
        </w:rPr>
        <w:t>_____________________________________________________</w:t>
      </w:r>
      <w:r>
        <w:rPr>
          <w:rFonts w:ascii="Times New Roman" w:eastAsia="Times New Roman" w:hAnsi="Times New Roman" w:cs="Times New Roman"/>
          <w:lang w:bidi="ar-SA"/>
        </w:rPr>
        <w:t>__________________</w:t>
      </w:r>
    </w:p>
    <w:p w:rsidR="00DF1543" w:rsidRDefault="00DF1543" w:rsidP="00DF1543">
      <w:pPr>
        <w:widowControl/>
        <w:rPr>
          <w:rFonts w:ascii="Times New Roman" w:eastAsia="Times New Roman" w:hAnsi="Times New Roman" w:cs="Times New Roman"/>
          <w:b/>
          <w:bCs/>
          <w:lang w:bidi="ar-SA"/>
        </w:rPr>
      </w:pPr>
      <w:r w:rsidRPr="00884E38">
        <w:rPr>
          <w:rFonts w:ascii="Times New Roman" w:eastAsia="Times New Roman" w:hAnsi="Times New Roman" w:cs="Times New Roman"/>
          <w:b/>
          <w:bCs/>
          <w:lang w:bidi="ar-SA"/>
        </w:rPr>
        <w:t>1. Результаты, достигнутые в ходе реализации муниципальной программы</w:t>
      </w:r>
      <w:r w:rsidRPr="00884E38">
        <w:rPr>
          <w:rFonts w:ascii="Times New Roman" w:eastAsia="Times New Roman" w:hAnsi="Times New Roman" w:cs="Times New Roman"/>
          <w:b/>
          <w:bCs/>
          <w:lang w:bidi="ar-SA"/>
        </w:rPr>
        <w:br/>
        <w:t>1.1. Результаты реализации муниципальной программы</w:t>
      </w:r>
      <w:r w:rsidRPr="00884E38">
        <w:rPr>
          <w:rFonts w:ascii="Times New Roman" w:eastAsia="Times New Roman" w:hAnsi="Times New Roman" w:cs="Times New Roman"/>
          <w:b/>
          <w:bCs/>
          <w:lang w:bidi="ar-SA"/>
        </w:rPr>
        <w:br/>
      </w:r>
      <w:r w:rsidRPr="00884E38">
        <w:rPr>
          <w:rFonts w:ascii="Times New Roman" w:eastAsia="Times New Roman" w:hAnsi="Times New Roman" w:cs="Times New Roman"/>
          <w:i/>
          <w:iCs/>
          <w:lang w:bidi="ar-SA"/>
        </w:rPr>
        <w:t>(Текст)</w:t>
      </w:r>
      <w:r w:rsidRPr="00884E38">
        <w:rPr>
          <w:rFonts w:ascii="Times New Roman" w:eastAsia="Times New Roman" w:hAnsi="Times New Roman" w:cs="Times New Roman"/>
          <w:i/>
          <w:iCs/>
          <w:lang w:bidi="ar-SA"/>
        </w:rPr>
        <w:br/>
      </w:r>
      <w:r w:rsidRPr="00884E38">
        <w:rPr>
          <w:rFonts w:ascii="Times New Roman" w:eastAsia="Times New Roman" w:hAnsi="Times New Roman" w:cs="Times New Roman"/>
          <w:b/>
          <w:bCs/>
          <w:lang w:bidi="ar-SA"/>
        </w:rPr>
        <w:t>1.2. Сведения о достижении целевых показателей муниципальной программы,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884E38">
        <w:rPr>
          <w:rFonts w:ascii="Times New Roman" w:eastAsia="Times New Roman" w:hAnsi="Times New Roman" w:cs="Times New Roman"/>
          <w:b/>
          <w:bCs/>
          <w:lang w:bidi="ar-SA"/>
        </w:rPr>
        <w:t>индикаторов подпрограмм и отдельных мероприятий</w:t>
      </w:r>
    </w:p>
    <w:p w:rsidR="00DF1543" w:rsidRDefault="00DF1543" w:rsidP="00DF1543">
      <w:pPr>
        <w:widowControl/>
        <w:rPr>
          <w:rFonts w:ascii="Times New Roman" w:eastAsia="Times New Roman" w:hAnsi="Times New Roman" w:cs="Times New Roman"/>
          <w:b/>
          <w:bCs/>
          <w:lang w:bidi="ar-SA"/>
        </w:rPr>
      </w:pPr>
    </w:p>
    <w:tbl>
      <w:tblPr>
        <w:tblStyle w:val="af5"/>
        <w:tblW w:w="14737" w:type="dxa"/>
        <w:tblLayout w:type="fixed"/>
        <w:tblLook w:val="04A0"/>
      </w:tblPr>
      <w:tblGrid>
        <w:gridCol w:w="562"/>
        <w:gridCol w:w="2268"/>
        <w:gridCol w:w="709"/>
        <w:gridCol w:w="1559"/>
        <w:gridCol w:w="1701"/>
        <w:gridCol w:w="2268"/>
        <w:gridCol w:w="3261"/>
        <w:gridCol w:w="2409"/>
      </w:tblGrid>
      <w:tr w:rsidR="00DF1543" w:rsidTr="00393FE1">
        <w:tc>
          <w:tcPr>
            <w:tcW w:w="562" w:type="dxa"/>
            <w:vMerge w:val="restart"/>
            <w:vAlign w:val="center"/>
          </w:tcPr>
          <w:p w:rsidR="00DF1543" w:rsidRPr="00884E38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№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br/>
            </w:r>
            <w:proofErr w:type="spellStart"/>
            <w:proofErr w:type="gramStart"/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spellEnd"/>
            <w:proofErr w:type="gramEnd"/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/</w:t>
            </w:r>
            <w:proofErr w:type="spellStart"/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DF1543" w:rsidRPr="00884E38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е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целевого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показателя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программы/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индикатора</w:t>
            </w:r>
          </w:p>
        </w:tc>
        <w:tc>
          <w:tcPr>
            <w:tcW w:w="709" w:type="dxa"/>
            <w:vMerge w:val="restart"/>
            <w:vAlign w:val="center"/>
          </w:tcPr>
          <w:p w:rsidR="00DF1543" w:rsidRPr="00884E38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Ед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br/>
            </w:r>
            <w:proofErr w:type="spellStart"/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</w:tc>
        <w:tc>
          <w:tcPr>
            <w:tcW w:w="3260" w:type="dxa"/>
            <w:gridSpan w:val="2"/>
            <w:vAlign w:val="center"/>
          </w:tcPr>
          <w:p w:rsidR="00DF1543" w:rsidRPr="00884E38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целевого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показателя / индикатора</w:t>
            </w:r>
          </w:p>
        </w:tc>
        <w:tc>
          <w:tcPr>
            <w:tcW w:w="2268" w:type="dxa"/>
            <w:vMerge w:val="restart"/>
            <w:vAlign w:val="center"/>
          </w:tcPr>
          <w:p w:rsidR="00DF1543" w:rsidRPr="00884E38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Степень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достижения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планируемого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значения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, %</w:t>
            </w:r>
          </w:p>
        </w:tc>
        <w:tc>
          <w:tcPr>
            <w:tcW w:w="3261" w:type="dxa"/>
            <w:vMerge w:val="restart"/>
            <w:vAlign w:val="center"/>
          </w:tcPr>
          <w:p w:rsidR="00DF1543" w:rsidRPr="00884E38" w:rsidRDefault="00DF1543" w:rsidP="00EC68FE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Пояснения 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целевым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показателям 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индикаторам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со степенью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достижения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планового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значения менее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EC68FE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100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%</w:t>
            </w:r>
          </w:p>
        </w:tc>
        <w:tc>
          <w:tcPr>
            <w:tcW w:w="2409" w:type="dxa"/>
            <w:vMerge w:val="restart"/>
            <w:vAlign w:val="center"/>
          </w:tcPr>
          <w:p w:rsidR="00DF1543" w:rsidRPr="00884E38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Сведения об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использовании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оценочных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br/>
              <w:t>данных</w:t>
            </w:r>
          </w:p>
        </w:tc>
      </w:tr>
      <w:tr w:rsidR="00DF1543" w:rsidTr="00393FE1">
        <w:tc>
          <w:tcPr>
            <w:tcW w:w="562" w:type="dxa"/>
            <w:vMerge/>
            <w:vAlign w:val="center"/>
          </w:tcPr>
          <w:p w:rsidR="00DF1543" w:rsidRPr="00884E38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268" w:type="dxa"/>
            <w:vMerge/>
            <w:vAlign w:val="center"/>
          </w:tcPr>
          <w:p w:rsidR="00DF1543" w:rsidRPr="00884E38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vMerge/>
            <w:vAlign w:val="center"/>
          </w:tcPr>
          <w:p w:rsidR="00DF1543" w:rsidRPr="00884E38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DF1543" w:rsidRPr="00884E38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План</w:t>
            </w:r>
          </w:p>
        </w:tc>
        <w:tc>
          <w:tcPr>
            <w:tcW w:w="1701" w:type="dxa"/>
            <w:vAlign w:val="center"/>
          </w:tcPr>
          <w:p w:rsidR="00DF1543" w:rsidRPr="00884E38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Факт</w:t>
            </w:r>
          </w:p>
        </w:tc>
        <w:tc>
          <w:tcPr>
            <w:tcW w:w="2268" w:type="dxa"/>
            <w:vMerge/>
            <w:vAlign w:val="center"/>
          </w:tcPr>
          <w:p w:rsidR="00DF1543" w:rsidRPr="00884E38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3261" w:type="dxa"/>
            <w:vMerge/>
            <w:vAlign w:val="center"/>
          </w:tcPr>
          <w:p w:rsidR="00DF1543" w:rsidRPr="00884E38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409" w:type="dxa"/>
            <w:vMerge/>
            <w:vAlign w:val="center"/>
          </w:tcPr>
          <w:p w:rsidR="00DF1543" w:rsidRPr="00884E38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DF1543" w:rsidTr="00393FE1">
        <w:tc>
          <w:tcPr>
            <w:tcW w:w="562" w:type="dxa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</w:pPr>
            <w:r w:rsidRPr="00CA561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  <w:t>1</w:t>
            </w:r>
          </w:p>
        </w:tc>
        <w:tc>
          <w:tcPr>
            <w:tcW w:w="2268" w:type="dxa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</w:pPr>
            <w:r w:rsidRPr="00CA561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  <w:t>2</w:t>
            </w:r>
          </w:p>
        </w:tc>
        <w:tc>
          <w:tcPr>
            <w:tcW w:w="709" w:type="dxa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</w:pPr>
            <w:r w:rsidRPr="00CA561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  <w:t>3</w:t>
            </w:r>
          </w:p>
        </w:tc>
        <w:tc>
          <w:tcPr>
            <w:tcW w:w="1559" w:type="dxa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</w:pPr>
            <w:r w:rsidRPr="00CA561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  <w:t>4</w:t>
            </w:r>
          </w:p>
        </w:tc>
        <w:tc>
          <w:tcPr>
            <w:tcW w:w="1701" w:type="dxa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</w:pPr>
            <w:r w:rsidRPr="00CA561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  <w:t>5</w:t>
            </w:r>
          </w:p>
        </w:tc>
        <w:tc>
          <w:tcPr>
            <w:tcW w:w="2268" w:type="dxa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</w:pPr>
            <w:r w:rsidRPr="00CA561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  <w:t>6</w:t>
            </w:r>
          </w:p>
        </w:tc>
        <w:tc>
          <w:tcPr>
            <w:tcW w:w="3261" w:type="dxa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</w:pPr>
            <w:r w:rsidRPr="00CA561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  <w:t>7</w:t>
            </w:r>
          </w:p>
        </w:tc>
        <w:tc>
          <w:tcPr>
            <w:tcW w:w="2409" w:type="dxa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</w:pPr>
            <w:r w:rsidRPr="00CA561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  <w:t>8</w:t>
            </w:r>
          </w:p>
        </w:tc>
      </w:tr>
      <w:tr w:rsidR="00DF1543" w:rsidTr="00393FE1">
        <w:trPr>
          <w:trHeight w:val="420"/>
        </w:trPr>
        <w:tc>
          <w:tcPr>
            <w:tcW w:w="14737" w:type="dxa"/>
            <w:gridSpan w:val="8"/>
            <w:vAlign w:val="center"/>
          </w:tcPr>
          <w:p w:rsidR="00DF1543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Целевые показатели муниципальной программы</w:t>
            </w:r>
          </w:p>
        </w:tc>
      </w:tr>
      <w:tr w:rsidR="00DF1543" w:rsidTr="00393FE1">
        <w:tc>
          <w:tcPr>
            <w:tcW w:w="562" w:type="dxa"/>
          </w:tcPr>
          <w:p w:rsidR="00DF1543" w:rsidRPr="00CA561C" w:rsidRDefault="00DF1543" w:rsidP="00393FE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A561C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268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709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1559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1701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2268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3261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2409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</w:tr>
      <w:tr w:rsidR="00DF1543" w:rsidTr="00393FE1">
        <w:tc>
          <w:tcPr>
            <w:tcW w:w="562" w:type="dxa"/>
          </w:tcPr>
          <w:p w:rsidR="00DF1543" w:rsidRPr="00CA561C" w:rsidRDefault="00DF1543" w:rsidP="00393FE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A561C">
              <w:rPr>
                <w:rFonts w:ascii="Times New Roman" w:eastAsia="Times New Roman" w:hAnsi="Times New Roman" w:cs="Times New Roman"/>
                <w:lang w:bidi="ar-SA"/>
              </w:rPr>
              <w:t>…</w:t>
            </w:r>
          </w:p>
        </w:tc>
        <w:tc>
          <w:tcPr>
            <w:tcW w:w="2268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709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1559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1701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2268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3261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2409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</w:tr>
      <w:tr w:rsidR="00DF1543" w:rsidTr="00393FE1">
        <w:tc>
          <w:tcPr>
            <w:tcW w:w="562" w:type="dxa"/>
          </w:tcPr>
          <w:p w:rsidR="00DF1543" w:rsidRPr="00CA561C" w:rsidRDefault="00DF1543" w:rsidP="00393FE1">
            <w:pPr>
              <w:widowControl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CA561C">
              <w:rPr>
                <w:rFonts w:ascii="Times New Roman" w:eastAsia="Times New Roman" w:hAnsi="Times New Roman" w:cs="Times New Roman"/>
                <w:lang w:val="en-US" w:bidi="ar-SA"/>
              </w:rPr>
              <w:t>n</w:t>
            </w:r>
          </w:p>
        </w:tc>
        <w:tc>
          <w:tcPr>
            <w:tcW w:w="2268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709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1559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1701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2268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3261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2409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</w:tr>
      <w:tr w:rsidR="00DF1543" w:rsidTr="00393FE1">
        <w:trPr>
          <w:trHeight w:val="410"/>
        </w:trPr>
        <w:tc>
          <w:tcPr>
            <w:tcW w:w="14737" w:type="dxa"/>
            <w:gridSpan w:val="8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Индикаторы подпрограммы __ «…»</w:t>
            </w:r>
          </w:p>
        </w:tc>
      </w:tr>
      <w:tr w:rsidR="00DF1543" w:rsidTr="00393FE1">
        <w:tc>
          <w:tcPr>
            <w:tcW w:w="562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CA561C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268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709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1559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1701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2268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3261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2409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</w:tr>
      <w:tr w:rsidR="00DF1543" w:rsidTr="00393FE1">
        <w:tc>
          <w:tcPr>
            <w:tcW w:w="562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CA561C">
              <w:rPr>
                <w:rFonts w:ascii="Times New Roman" w:eastAsia="Times New Roman" w:hAnsi="Times New Roman" w:cs="Times New Roman"/>
                <w:lang w:bidi="ar-SA"/>
              </w:rPr>
              <w:t>…</w:t>
            </w:r>
          </w:p>
        </w:tc>
        <w:tc>
          <w:tcPr>
            <w:tcW w:w="2268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709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1559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1701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2268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3261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2409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</w:tr>
      <w:tr w:rsidR="00DF1543" w:rsidTr="00393FE1">
        <w:tc>
          <w:tcPr>
            <w:tcW w:w="562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CA561C">
              <w:rPr>
                <w:rFonts w:ascii="Times New Roman" w:eastAsia="Times New Roman" w:hAnsi="Times New Roman" w:cs="Times New Roman"/>
                <w:lang w:val="en-US" w:bidi="ar-SA"/>
              </w:rPr>
              <w:t>n</w:t>
            </w:r>
          </w:p>
        </w:tc>
        <w:tc>
          <w:tcPr>
            <w:tcW w:w="2268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709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1559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1701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2268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3261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2409" w:type="dxa"/>
          </w:tcPr>
          <w:p w:rsidR="00DF1543" w:rsidRDefault="00DF1543" w:rsidP="00393FE1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</w:tr>
    </w:tbl>
    <w:p w:rsidR="00DF1543" w:rsidRDefault="00DF1543" w:rsidP="00DF1543">
      <w:pPr>
        <w:widowControl/>
        <w:rPr>
          <w:rFonts w:ascii="Times New Roman" w:eastAsia="Times New Roman" w:hAnsi="Times New Roman" w:cs="Times New Roman"/>
          <w:b/>
          <w:bCs/>
          <w:lang w:bidi="ar-SA"/>
        </w:rPr>
      </w:pPr>
    </w:p>
    <w:p w:rsidR="00DF1543" w:rsidRPr="00BB3188" w:rsidRDefault="00DF1543" w:rsidP="00DF1543">
      <w:pPr>
        <w:widowControl/>
        <w:rPr>
          <w:rFonts w:ascii="Times New Roman" w:eastAsia="Times New Roman" w:hAnsi="Times New Roman" w:cs="Times New Roman"/>
          <w:b/>
          <w:bCs/>
          <w:lang w:bidi="ar-SA"/>
        </w:rPr>
      </w:pPr>
      <w:r w:rsidRPr="00BB3188">
        <w:rPr>
          <w:rFonts w:ascii="TimesNewRomanPS-BoldMT" w:hAnsi="TimesNewRomanPS-BoldMT"/>
          <w:b/>
          <w:bCs/>
        </w:rPr>
        <w:lastRenderedPageBreak/>
        <w:t>2. Данные об использовании бюджетных ассигнований и иных средств на выполнение мероприятий муниципальной программы</w:t>
      </w:r>
      <w:r w:rsidRPr="00BB3188">
        <w:rPr>
          <w:rFonts w:ascii="TimesNewRomanPS-BoldMT" w:hAnsi="TimesNewRomanPS-BoldMT"/>
          <w:b/>
          <w:bCs/>
        </w:rPr>
        <w:br/>
        <w:t>2.1. Структура источников финансирования муниципальной программы</w:t>
      </w:r>
    </w:p>
    <w:p w:rsidR="00DF1543" w:rsidRDefault="00DF1543" w:rsidP="00DF1543">
      <w:pPr>
        <w:widowControl/>
        <w:rPr>
          <w:rFonts w:ascii="Times New Roman" w:eastAsia="Times New Roman" w:hAnsi="Times New Roman" w:cs="Times New Roman"/>
          <w:b/>
          <w:bCs/>
          <w:lang w:bidi="ar-SA"/>
        </w:rPr>
      </w:pPr>
    </w:p>
    <w:tbl>
      <w:tblPr>
        <w:tblStyle w:val="af5"/>
        <w:tblW w:w="0" w:type="auto"/>
        <w:tblLook w:val="04A0"/>
      </w:tblPr>
      <w:tblGrid>
        <w:gridCol w:w="514"/>
        <w:gridCol w:w="3457"/>
        <w:gridCol w:w="1654"/>
        <w:gridCol w:w="1654"/>
        <w:gridCol w:w="1956"/>
        <w:gridCol w:w="1789"/>
        <w:gridCol w:w="1654"/>
        <w:gridCol w:w="1653"/>
      </w:tblGrid>
      <w:tr w:rsidR="00DF1543" w:rsidRPr="00CA561C" w:rsidTr="00393FE1">
        <w:tc>
          <w:tcPr>
            <w:tcW w:w="421" w:type="dxa"/>
            <w:vMerge w:val="restart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A561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№ </w:t>
            </w:r>
            <w:proofErr w:type="spellStart"/>
            <w:proofErr w:type="gramStart"/>
            <w:r w:rsidRPr="00CA561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spellEnd"/>
            <w:proofErr w:type="gramEnd"/>
            <w:r w:rsidRPr="00CA561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/</w:t>
            </w:r>
            <w:proofErr w:type="spellStart"/>
            <w:r w:rsidRPr="00CA561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spellEnd"/>
          </w:p>
        </w:tc>
        <w:tc>
          <w:tcPr>
            <w:tcW w:w="3543" w:type="dxa"/>
            <w:vMerge w:val="restart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Наименование подпрограммы</w:t>
            </w:r>
          </w:p>
        </w:tc>
        <w:tc>
          <w:tcPr>
            <w:tcW w:w="5387" w:type="dxa"/>
            <w:gridSpan w:val="3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Финансирование за счет всех источников </w:t>
            </w:r>
          </w:p>
        </w:tc>
        <w:tc>
          <w:tcPr>
            <w:tcW w:w="5211" w:type="dxa"/>
            <w:gridSpan w:val="3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Финансирование в разрезе источников финансирования</w:t>
            </w:r>
          </w:p>
        </w:tc>
      </w:tr>
      <w:tr w:rsidR="00DF1543" w:rsidRPr="00CA561C" w:rsidTr="00393FE1">
        <w:tc>
          <w:tcPr>
            <w:tcW w:w="421" w:type="dxa"/>
            <w:vMerge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43" w:type="dxa"/>
            <w:vMerge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план, тыс. руб.</w:t>
            </w:r>
          </w:p>
        </w:tc>
        <w:tc>
          <w:tcPr>
            <w:tcW w:w="1701" w:type="dxa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факт, тыс. руб.</w:t>
            </w:r>
          </w:p>
        </w:tc>
        <w:tc>
          <w:tcPr>
            <w:tcW w:w="1985" w:type="dxa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уровень исполнения, %</w:t>
            </w:r>
          </w:p>
        </w:tc>
        <w:tc>
          <w:tcPr>
            <w:tcW w:w="1843" w:type="dxa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план, тыс. руб.</w:t>
            </w:r>
          </w:p>
        </w:tc>
        <w:tc>
          <w:tcPr>
            <w:tcW w:w="1701" w:type="dxa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факт, тыс. руб.</w:t>
            </w:r>
          </w:p>
        </w:tc>
        <w:tc>
          <w:tcPr>
            <w:tcW w:w="1667" w:type="dxa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уровень исполнения, %</w:t>
            </w:r>
          </w:p>
        </w:tc>
      </w:tr>
      <w:tr w:rsidR="00DF1543" w:rsidRPr="00CA561C" w:rsidTr="00393FE1">
        <w:tc>
          <w:tcPr>
            <w:tcW w:w="421" w:type="dxa"/>
            <w:vAlign w:val="center"/>
          </w:tcPr>
          <w:p w:rsidR="00DF1543" w:rsidRPr="003553AD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</w:pPr>
            <w:r w:rsidRPr="003553A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  <w:t>1</w:t>
            </w:r>
          </w:p>
        </w:tc>
        <w:tc>
          <w:tcPr>
            <w:tcW w:w="3543" w:type="dxa"/>
            <w:vAlign w:val="center"/>
          </w:tcPr>
          <w:p w:rsidR="00DF1543" w:rsidRPr="003553AD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</w:pPr>
            <w:r w:rsidRPr="003553A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  <w:t>2</w:t>
            </w:r>
          </w:p>
        </w:tc>
        <w:tc>
          <w:tcPr>
            <w:tcW w:w="1701" w:type="dxa"/>
            <w:vAlign w:val="center"/>
          </w:tcPr>
          <w:p w:rsidR="00DF1543" w:rsidRPr="003553AD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</w:pPr>
            <w:r w:rsidRPr="003553A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  <w:t>3</w:t>
            </w:r>
          </w:p>
        </w:tc>
        <w:tc>
          <w:tcPr>
            <w:tcW w:w="1701" w:type="dxa"/>
            <w:vAlign w:val="center"/>
          </w:tcPr>
          <w:p w:rsidR="00DF1543" w:rsidRPr="003553AD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</w:pPr>
            <w:r w:rsidRPr="003553A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  <w:t>4</w:t>
            </w:r>
          </w:p>
        </w:tc>
        <w:tc>
          <w:tcPr>
            <w:tcW w:w="1985" w:type="dxa"/>
            <w:vAlign w:val="center"/>
          </w:tcPr>
          <w:p w:rsidR="00DF1543" w:rsidRPr="003553AD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</w:pPr>
            <w:r w:rsidRPr="003553A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  <w:t>5</w:t>
            </w:r>
          </w:p>
        </w:tc>
        <w:tc>
          <w:tcPr>
            <w:tcW w:w="1843" w:type="dxa"/>
            <w:vAlign w:val="center"/>
          </w:tcPr>
          <w:p w:rsidR="00DF1543" w:rsidRPr="003553AD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</w:pPr>
            <w:r w:rsidRPr="003553A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  <w:t>6</w:t>
            </w:r>
          </w:p>
        </w:tc>
        <w:tc>
          <w:tcPr>
            <w:tcW w:w="1701" w:type="dxa"/>
            <w:vAlign w:val="center"/>
          </w:tcPr>
          <w:p w:rsidR="00DF1543" w:rsidRPr="003553AD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</w:pPr>
            <w:r w:rsidRPr="003553A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  <w:t>7</w:t>
            </w:r>
          </w:p>
        </w:tc>
        <w:tc>
          <w:tcPr>
            <w:tcW w:w="1667" w:type="dxa"/>
            <w:vAlign w:val="center"/>
          </w:tcPr>
          <w:p w:rsidR="00DF1543" w:rsidRPr="003553AD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</w:pPr>
            <w:r w:rsidRPr="003553A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ar-SA"/>
              </w:rPr>
              <w:t>8</w:t>
            </w:r>
          </w:p>
        </w:tc>
      </w:tr>
      <w:tr w:rsidR="00DF1543" w:rsidRPr="00CA561C" w:rsidTr="00393FE1">
        <w:trPr>
          <w:trHeight w:val="466"/>
        </w:trPr>
        <w:tc>
          <w:tcPr>
            <w:tcW w:w="421" w:type="dxa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543" w:type="dxa"/>
            <w:vAlign w:val="center"/>
          </w:tcPr>
          <w:p w:rsidR="00DF1543" w:rsidRPr="00CA561C" w:rsidRDefault="00DF1543" w:rsidP="00393FE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Муниципальная программа</w:t>
            </w:r>
          </w:p>
        </w:tc>
        <w:tc>
          <w:tcPr>
            <w:tcW w:w="1701" w:type="dxa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843" w:type="dxa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7" w:type="dxa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F1543" w:rsidRPr="00CA561C" w:rsidTr="00393FE1">
        <w:trPr>
          <w:trHeight w:val="558"/>
        </w:trPr>
        <w:tc>
          <w:tcPr>
            <w:tcW w:w="421" w:type="dxa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3543" w:type="dxa"/>
            <w:vAlign w:val="center"/>
          </w:tcPr>
          <w:p w:rsidR="00DF1543" w:rsidRPr="00CA561C" w:rsidRDefault="00DF1543" w:rsidP="00393FE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Подпрограмма ___</w:t>
            </w:r>
          </w:p>
        </w:tc>
        <w:tc>
          <w:tcPr>
            <w:tcW w:w="1701" w:type="dxa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843" w:type="dxa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7" w:type="dxa"/>
            <w:vAlign w:val="center"/>
          </w:tcPr>
          <w:p w:rsidR="00DF1543" w:rsidRPr="00CA561C" w:rsidRDefault="00DF1543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:rsidR="00DF1543" w:rsidRDefault="00DF1543" w:rsidP="00DF1543">
      <w:pPr>
        <w:widowControl/>
        <w:rPr>
          <w:rFonts w:ascii="Times New Roman" w:eastAsia="Times New Roman" w:hAnsi="Times New Roman" w:cs="Times New Roman"/>
          <w:b/>
          <w:bCs/>
          <w:lang w:bidi="ar-SA"/>
        </w:rPr>
      </w:pPr>
    </w:p>
    <w:p w:rsidR="00DF1543" w:rsidRDefault="00DF1543" w:rsidP="00DF1543">
      <w:pPr>
        <w:widowControl/>
        <w:rPr>
          <w:rFonts w:ascii="Times New Roman" w:eastAsia="Times New Roman" w:hAnsi="Times New Roman" w:cs="Times New Roman"/>
          <w:b/>
          <w:bCs/>
          <w:lang w:bidi="ar-SA"/>
        </w:rPr>
      </w:pPr>
      <w:r w:rsidRPr="003553AD">
        <w:rPr>
          <w:rFonts w:ascii="Times New Roman" w:eastAsia="Times New Roman" w:hAnsi="Times New Roman" w:cs="Times New Roman"/>
          <w:b/>
          <w:bCs/>
          <w:lang w:bidi="ar-SA"/>
        </w:rPr>
        <w:t>3. Информация о выполнении плана-графика реализации муниципально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й </w:t>
      </w:r>
      <w:r w:rsidRPr="003553AD">
        <w:rPr>
          <w:rFonts w:ascii="Times New Roman" w:eastAsia="Times New Roman" w:hAnsi="Times New Roman" w:cs="Times New Roman"/>
          <w:b/>
          <w:bCs/>
          <w:lang w:bidi="ar-SA"/>
        </w:rPr>
        <w:t>программы</w:t>
      </w:r>
    </w:p>
    <w:p w:rsidR="00DF1543" w:rsidRDefault="00DF1543" w:rsidP="00DF1543">
      <w:pPr>
        <w:widowControl/>
        <w:rPr>
          <w:rFonts w:ascii="Times New Roman" w:eastAsia="Times New Roman" w:hAnsi="Times New Roman" w:cs="Times New Roman"/>
          <w:b/>
          <w:bCs/>
          <w:lang w:bidi="ar-SA"/>
        </w:rPr>
      </w:pPr>
    </w:p>
    <w:tbl>
      <w:tblPr>
        <w:tblStyle w:val="af5"/>
        <w:tblW w:w="0" w:type="auto"/>
        <w:tblLook w:val="04A0"/>
      </w:tblPr>
      <w:tblGrid>
        <w:gridCol w:w="426"/>
        <w:gridCol w:w="1708"/>
        <w:gridCol w:w="1500"/>
        <w:gridCol w:w="1426"/>
        <w:gridCol w:w="1600"/>
        <w:gridCol w:w="2039"/>
        <w:gridCol w:w="1801"/>
        <w:gridCol w:w="1671"/>
        <w:gridCol w:w="2160"/>
      </w:tblGrid>
      <w:tr w:rsidR="00340FFD" w:rsidRPr="003553AD" w:rsidTr="00340FFD">
        <w:tc>
          <w:tcPr>
            <w:tcW w:w="426" w:type="dxa"/>
            <w:vMerge w:val="restart"/>
            <w:vAlign w:val="center"/>
          </w:tcPr>
          <w:p w:rsidR="00340FFD" w:rsidRPr="003553AD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№ </w:t>
            </w:r>
            <w:proofErr w:type="spellStart"/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spellEnd"/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/ </w:t>
            </w:r>
            <w:proofErr w:type="spellStart"/>
            <w:proofErr w:type="gramStart"/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spellEnd"/>
            <w:proofErr w:type="gramEnd"/>
          </w:p>
        </w:tc>
        <w:tc>
          <w:tcPr>
            <w:tcW w:w="1708" w:type="dxa"/>
            <w:vMerge w:val="restart"/>
            <w:vAlign w:val="center"/>
          </w:tcPr>
          <w:p w:rsidR="00340FFD" w:rsidRPr="003553AD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Наимен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мероприятий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br/>
              <w:t>муниципальной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br/>
              <w:t>программы,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br/>
              <w:t>подпрограмм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br/>
            </w:r>
            <w:proofErr w:type="spellStart"/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ы</w:t>
            </w:r>
            <w:proofErr w:type="spellEnd"/>
          </w:p>
        </w:tc>
        <w:tc>
          <w:tcPr>
            <w:tcW w:w="4550" w:type="dxa"/>
            <w:gridSpan w:val="3"/>
            <w:vAlign w:val="center"/>
          </w:tcPr>
          <w:p w:rsidR="00340FFD" w:rsidRPr="003553AD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Финансирование мероприятий за счет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br/>
              <w:t>соответствующего источника</w:t>
            </w:r>
          </w:p>
        </w:tc>
        <w:tc>
          <w:tcPr>
            <w:tcW w:w="5644" w:type="dxa"/>
            <w:gridSpan w:val="3"/>
            <w:vAlign w:val="center"/>
          </w:tcPr>
          <w:p w:rsidR="00340FFD" w:rsidRPr="003553AD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Плановые количественные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показатели (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характеристики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)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й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ы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, подпрограмм</w:t>
            </w:r>
          </w:p>
        </w:tc>
        <w:tc>
          <w:tcPr>
            <w:tcW w:w="2234" w:type="dxa"/>
            <w:vMerge w:val="restart"/>
            <w:vAlign w:val="center"/>
          </w:tcPr>
          <w:p w:rsidR="00340FFD" w:rsidRPr="003553AD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884E3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Фактор,</w:t>
            </w:r>
            <w:r w:rsidRPr="00884E3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br/>
              <w:t>повлияв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шие </w:t>
            </w:r>
            <w:r w:rsidRPr="00884E3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ход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муниципальной</w:t>
            </w:r>
            <w:r w:rsidRPr="00884E3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br/>
              <w:t>программы,</w:t>
            </w:r>
            <w:r w:rsidRPr="00884E38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br/>
              <w:t>подпрограмм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ы</w:t>
            </w:r>
          </w:p>
        </w:tc>
      </w:tr>
      <w:tr w:rsidR="00340FFD" w:rsidRPr="003553AD" w:rsidTr="00340FFD">
        <w:tc>
          <w:tcPr>
            <w:tcW w:w="426" w:type="dxa"/>
            <w:vMerge/>
            <w:vAlign w:val="center"/>
          </w:tcPr>
          <w:p w:rsidR="00340FFD" w:rsidRPr="003553AD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708" w:type="dxa"/>
            <w:vMerge/>
            <w:vAlign w:val="center"/>
          </w:tcPr>
          <w:p w:rsidR="00340FFD" w:rsidRPr="003553AD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500" w:type="dxa"/>
            <w:vAlign w:val="center"/>
          </w:tcPr>
          <w:p w:rsidR="00340FFD" w:rsidRPr="003553AD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лан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руемый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объем,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руб.</w:t>
            </w:r>
          </w:p>
        </w:tc>
        <w:tc>
          <w:tcPr>
            <w:tcW w:w="1426" w:type="dxa"/>
            <w:vAlign w:val="center"/>
          </w:tcPr>
          <w:p w:rsidR="00340FFD" w:rsidRPr="003553AD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ический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объем,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руб.</w:t>
            </w:r>
          </w:p>
        </w:tc>
        <w:tc>
          <w:tcPr>
            <w:tcW w:w="1624" w:type="dxa"/>
            <w:vAlign w:val="center"/>
          </w:tcPr>
          <w:p w:rsidR="00340FFD" w:rsidRPr="003553AD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ровен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ь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испол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ения, %</w:t>
            </w:r>
          </w:p>
        </w:tc>
        <w:tc>
          <w:tcPr>
            <w:tcW w:w="2100" w:type="dxa"/>
            <w:vAlign w:val="center"/>
          </w:tcPr>
          <w:p w:rsidR="00340FFD" w:rsidRPr="003553AD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ланиру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мое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значение</w:t>
            </w:r>
          </w:p>
        </w:tc>
        <w:tc>
          <w:tcPr>
            <w:tcW w:w="1843" w:type="dxa"/>
            <w:vAlign w:val="center"/>
          </w:tcPr>
          <w:p w:rsidR="00340FFD" w:rsidRPr="003553AD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акти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ч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884E38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значени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</w:t>
            </w:r>
          </w:p>
        </w:tc>
        <w:tc>
          <w:tcPr>
            <w:tcW w:w="1701" w:type="dxa"/>
            <w:vAlign w:val="center"/>
          </w:tcPr>
          <w:p w:rsidR="00340FFD" w:rsidRPr="003553AD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340FF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уровень исполнения, %</w:t>
            </w:r>
          </w:p>
        </w:tc>
        <w:tc>
          <w:tcPr>
            <w:tcW w:w="2234" w:type="dxa"/>
            <w:vMerge/>
            <w:vAlign w:val="center"/>
          </w:tcPr>
          <w:p w:rsidR="00340FFD" w:rsidRPr="003553AD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340FFD" w:rsidRPr="003553AD" w:rsidTr="00340FFD">
        <w:tc>
          <w:tcPr>
            <w:tcW w:w="426" w:type="dxa"/>
            <w:vAlign w:val="center"/>
          </w:tcPr>
          <w:p w:rsidR="00340FFD" w:rsidRPr="002A276C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bidi="ar-SA"/>
              </w:rPr>
            </w:pPr>
            <w:r w:rsidRPr="00884E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bidi="ar-SA"/>
              </w:rPr>
              <w:t>1</w:t>
            </w:r>
          </w:p>
        </w:tc>
        <w:tc>
          <w:tcPr>
            <w:tcW w:w="1708" w:type="dxa"/>
            <w:vAlign w:val="center"/>
          </w:tcPr>
          <w:p w:rsidR="00340FFD" w:rsidRPr="002A276C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bidi="ar-SA"/>
              </w:rPr>
            </w:pPr>
            <w:r w:rsidRPr="00884E3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bidi="ar-SA"/>
              </w:rPr>
              <w:t>2</w:t>
            </w:r>
          </w:p>
        </w:tc>
        <w:tc>
          <w:tcPr>
            <w:tcW w:w="1500" w:type="dxa"/>
            <w:vAlign w:val="center"/>
          </w:tcPr>
          <w:p w:rsidR="00340FFD" w:rsidRPr="002A276C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bidi="ar-SA"/>
              </w:rPr>
              <w:t>3</w:t>
            </w:r>
          </w:p>
        </w:tc>
        <w:tc>
          <w:tcPr>
            <w:tcW w:w="1426" w:type="dxa"/>
            <w:vAlign w:val="center"/>
          </w:tcPr>
          <w:p w:rsidR="00340FFD" w:rsidRPr="002A276C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bidi="ar-SA"/>
              </w:rPr>
              <w:t>4</w:t>
            </w:r>
          </w:p>
        </w:tc>
        <w:tc>
          <w:tcPr>
            <w:tcW w:w="1624" w:type="dxa"/>
            <w:vAlign w:val="center"/>
          </w:tcPr>
          <w:p w:rsidR="00340FFD" w:rsidRPr="002A276C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bidi="ar-SA"/>
              </w:rPr>
              <w:t>5</w:t>
            </w:r>
          </w:p>
        </w:tc>
        <w:tc>
          <w:tcPr>
            <w:tcW w:w="2100" w:type="dxa"/>
            <w:vAlign w:val="center"/>
          </w:tcPr>
          <w:p w:rsidR="00340FFD" w:rsidRPr="002A276C" w:rsidRDefault="00340FFD" w:rsidP="00340FFD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bidi="ar-SA"/>
              </w:rPr>
              <w:t>6</w:t>
            </w:r>
          </w:p>
        </w:tc>
        <w:tc>
          <w:tcPr>
            <w:tcW w:w="1843" w:type="dxa"/>
            <w:vAlign w:val="center"/>
          </w:tcPr>
          <w:p w:rsidR="00340FFD" w:rsidRPr="002A276C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bidi="ar-SA"/>
              </w:rPr>
              <w:t>9</w:t>
            </w:r>
          </w:p>
        </w:tc>
        <w:tc>
          <w:tcPr>
            <w:tcW w:w="1701" w:type="dxa"/>
            <w:vAlign w:val="center"/>
          </w:tcPr>
          <w:p w:rsidR="00340FFD" w:rsidRPr="002A276C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bidi="ar-SA"/>
              </w:rPr>
              <w:t>10</w:t>
            </w:r>
          </w:p>
        </w:tc>
        <w:tc>
          <w:tcPr>
            <w:tcW w:w="2234" w:type="dxa"/>
            <w:vAlign w:val="center"/>
          </w:tcPr>
          <w:p w:rsidR="00340FFD" w:rsidRPr="002A276C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bidi="ar-SA"/>
              </w:rPr>
              <w:t>11</w:t>
            </w:r>
          </w:p>
        </w:tc>
      </w:tr>
      <w:tr w:rsidR="00340FFD" w:rsidRPr="003553AD" w:rsidTr="00340FFD">
        <w:tc>
          <w:tcPr>
            <w:tcW w:w="426" w:type="dxa"/>
            <w:vAlign w:val="center"/>
          </w:tcPr>
          <w:p w:rsidR="00340FFD" w:rsidRPr="003553AD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708" w:type="dxa"/>
            <w:vAlign w:val="center"/>
          </w:tcPr>
          <w:p w:rsidR="00340FFD" w:rsidRPr="003553AD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500" w:type="dxa"/>
            <w:vAlign w:val="center"/>
          </w:tcPr>
          <w:p w:rsidR="00340FFD" w:rsidRPr="003553AD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26" w:type="dxa"/>
            <w:vAlign w:val="center"/>
          </w:tcPr>
          <w:p w:rsidR="00340FFD" w:rsidRPr="003553AD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24" w:type="dxa"/>
            <w:vAlign w:val="center"/>
          </w:tcPr>
          <w:p w:rsidR="00340FFD" w:rsidRPr="003553AD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100" w:type="dxa"/>
            <w:vAlign w:val="center"/>
          </w:tcPr>
          <w:p w:rsidR="00340FFD" w:rsidRPr="003553AD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843" w:type="dxa"/>
            <w:vAlign w:val="center"/>
          </w:tcPr>
          <w:p w:rsidR="00340FFD" w:rsidRPr="003553AD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vAlign w:val="center"/>
          </w:tcPr>
          <w:p w:rsidR="00340FFD" w:rsidRPr="003553AD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234" w:type="dxa"/>
            <w:vAlign w:val="center"/>
          </w:tcPr>
          <w:p w:rsidR="00340FFD" w:rsidRPr="003553AD" w:rsidRDefault="00340FFD" w:rsidP="00393FE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:rsidR="00DF1543" w:rsidRDefault="00DF1543" w:rsidP="00DF1543">
      <w:pPr>
        <w:widowControl/>
        <w:rPr>
          <w:rFonts w:ascii="Times New Roman" w:eastAsia="Times New Roman" w:hAnsi="Times New Roman" w:cs="Times New Roman"/>
          <w:b/>
          <w:bCs/>
          <w:lang w:bidi="ar-SA"/>
        </w:rPr>
      </w:pPr>
    </w:p>
    <w:p w:rsidR="003310C3" w:rsidRPr="004A217E" w:rsidRDefault="00DF1543" w:rsidP="001F3098">
      <w:pPr>
        <w:widowControl/>
        <w:rPr>
          <w:color w:val="FF0000"/>
        </w:rPr>
      </w:pPr>
      <w:r w:rsidRPr="00BB3188">
        <w:rPr>
          <w:rFonts w:ascii="Times New Roman" w:eastAsia="Times New Roman" w:hAnsi="Times New Roman" w:cs="Times New Roman"/>
          <w:b/>
          <w:bCs/>
          <w:lang w:bidi="ar-SA"/>
        </w:rPr>
        <w:t>4. Результаты оценки эффективности реализации муниципальной программы</w:t>
      </w:r>
      <w:r w:rsidRPr="00BB3188">
        <w:rPr>
          <w:rFonts w:ascii="Times New Roman" w:eastAsia="Times New Roman" w:hAnsi="Times New Roman" w:cs="Times New Roman"/>
          <w:b/>
          <w:bCs/>
          <w:lang w:bidi="ar-SA"/>
        </w:rPr>
        <w:br/>
      </w:r>
      <w:r w:rsidRPr="00BB3188">
        <w:rPr>
          <w:rFonts w:ascii="Times New Roman" w:eastAsia="Times New Roman" w:hAnsi="Times New Roman" w:cs="Times New Roman"/>
          <w:lang w:bidi="ar-SA"/>
        </w:rPr>
        <w:t>(Текст)</w:t>
      </w:r>
      <w:r w:rsidRPr="00BB3188">
        <w:rPr>
          <w:rFonts w:ascii="Times New Roman" w:eastAsia="Times New Roman" w:hAnsi="Times New Roman" w:cs="Times New Roman"/>
          <w:lang w:bidi="ar-SA"/>
        </w:rPr>
        <w:br/>
      </w:r>
      <w:r w:rsidRPr="00BB3188">
        <w:rPr>
          <w:rFonts w:ascii="Times New Roman" w:eastAsia="Times New Roman" w:hAnsi="Times New Roman" w:cs="Times New Roman"/>
          <w:b/>
          <w:bCs/>
          <w:lang w:bidi="ar-SA"/>
        </w:rPr>
        <w:t>5. Предложения по повышению эффективности реализации муниципально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й </w:t>
      </w:r>
      <w:r w:rsidRPr="00BB3188">
        <w:rPr>
          <w:rFonts w:ascii="Times New Roman" w:eastAsia="Times New Roman" w:hAnsi="Times New Roman" w:cs="Times New Roman"/>
          <w:b/>
          <w:bCs/>
          <w:lang w:bidi="ar-SA"/>
        </w:rPr>
        <w:t>программы</w:t>
      </w:r>
      <w:r w:rsidRPr="00BB3188">
        <w:rPr>
          <w:rFonts w:ascii="Times New Roman" w:eastAsia="Times New Roman" w:hAnsi="Times New Roman" w:cs="Times New Roman"/>
          <w:b/>
          <w:bCs/>
          <w:lang w:bidi="ar-SA"/>
        </w:rPr>
        <w:br/>
      </w:r>
      <w:r w:rsidRPr="00BB3188">
        <w:rPr>
          <w:rFonts w:ascii="Times New Roman" w:eastAsia="Times New Roman" w:hAnsi="Times New Roman" w:cs="Times New Roman"/>
          <w:lang w:bidi="ar-SA"/>
        </w:rPr>
        <w:t>(Текст)</w:t>
      </w:r>
    </w:p>
    <w:sectPr w:rsidR="003310C3" w:rsidRPr="004A217E" w:rsidSect="001F309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40" w:h="11900" w:orient="landscape"/>
      <w:pgMar w:top="1237" w:right="709" w:bottom="622" w:left="20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177" w:rsidRDefault="00346177">
      <w:r>
        <w:separator/>
      </w:r>
    </w:p>
  </w:endnote>
  <w:endnote w:type="continuationSeparator" w:id="0">
    <w:p w:rsidR="00346177" w:rsidRDefault="00346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471" w:rsidRDefault="00571BEA">
    <w:pPr>
      <w:rPr>
        <w:sz w:val="2"/>
        <w:szCs w:val="2"/>
      </w:rPr>
    </w:pPr>
    <w:r w:rsidRPr="00571BEA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4" o:spid="_x0000_s4097" type="#_x0000_t202" style="position:absolute;margin-left:415.95pt;margin-top:560.2pt;width:5.9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" filled="f" stroked="f">
          <v:textbox style="mso-fit-shape-to-text:t" inset="0,0,0,0">
            <w:txbxContent>
              <w:p w:rsidR="00BA3471" w:rsidRDefault="00BA3471">
                <w:pPr>
                  <w:pStyle w:val="a5"/>
                  <w:shd w:val="clear" w:color="auto" w:fill="auto"/>
                  <w:spacing w:after="0"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471" w:rsidRDefault="00571BEA" w:rsidP="00D04317">
    <w:pPr>
      <w:pStyle w:val="af3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BA3471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A3471" w:rsidRDefault="00BA3471" w:rsidP="00D04317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471" w:rsidRDefault="00571BEA" w:rsidP="00D04317">
    <w:pPr>
      <w:pStyle w:val="af3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BA3471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1D700E">
      <w:rPr>
        <w:rStyle w:val="af6"/>
        <w:noProof/>
      </w:rPr>
      <w:t>9</w:t>
    </w:r>
    <w:r>
      <w:rPr>
        <w:rStyle w:val="af6"/>
      </w:rPr>
      <w:fldChar w:fldCharType="end"/>
    </w:r>
  </w:p>
  <w:p w:rsidR="00BA3471" w:rsidRDefault="00BA3471" w:rsidP="00D04317">
    <w:pPr>
      <w:pStyle w:val="af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471" w:rsidRDefault="00BA3471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471" w:rsidRPr="00342324" w:rsidRDefault="00BA3471" w:rsidP="00342324">
    <w:pPr>
      <w:pStyle w:val="af3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471" w:rsidRDefault="00BA3471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177" w:rsidRDefault="00346177"/>
  </w:footnote>
  <w:footnote w:type="continuationSeparator" w:id="0">
    <w:p w:rsidR="00346177" w:rsidRDefault="00346177"/>
  </w:footnote>
  <w:footnote w:id="1">
    <w:p w:rsidR="00BA3471" w:rsidRDefault="00BA3471" w:rsidP="00D04317">
      <w:pPr>
        <w:pStyle w:val="af7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2037651231"/>
      <w:docPartObj>
        <w:docPartGallery w:val="Page Numbers (Top of Page)"/>
        <w:docPartUnique/>
      </w:docPartObj>
    </w:sdtPr>
    <w:sdtContent>
      <w:p w:rsidR="00BA3471" w:rsidRPr="007A4823" w:rsidRDefault="00BA3471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4</w:t>
        </w:r>
      </w:p>
    </w:sdtContent>
  </w:sdt>
  <w:p w:rsidR="00BA3471" w:rsidRDefault="00BA3471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5154259"/>
      <w:docPartObj>
        <w:docPartGallery w:val="Page Numbers (Top of Page)"/>
        <w:docPartUnique/>
      </w:docPartObj>
    </w:sdtPr>
    <w:sdtContent>
      <w:p w:rsidR="00BA3471" w:rsidRDefault="00571BEA">
        <w:pPr>
          <w:pStyle w:val="ae"/>
          <w:jc w:val="center"/>
        </w:pPr>
        <w:fldSimple w:instr="PAGE   \* MERGEFORMAT">
          <w:r w:rsidR="001D700E">
            <w:rPr>
              <w:noProof/>
            </w:rPr>
            <w:t>3</w:t>
          </w:r>
        </w:fldSimple>
      </w:p>
    </w:sdtContent>
  </w:sdt>
  <w:p w:rsidR="00BA3471" w:rsidRPr="007A4823" w:rsidRDefault="00BA3471" w:rsidP="009D190E">
    <w:pPr>
      <w:pStyle w:val="af2"/>
      <w:ind w:left="0" w:right="17"/>
      <w:jc w:val="left"/>
      <w:rPr>
        <w:b/>
        <w:color w:val="000000" w:themeColor="text1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471" w:rsidRDefault="00BA3471">
    <w:pPr>
      <w:pStyle w:val="ae"/>
      <w:jc w:val="center"/>
    </w:pPr>
  </w:p>
  <w:p w:rsidR="00BA3471" w:rsidRDefault="00BA3471">
    <w:pPr>
      <w:pStyle w:val="a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471" w:rsidRDefault="00BA347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471" w:rsidRDefault="00BA3471">
    <w:pPr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471" w:rsidRPr="00B06A54" w:rsidRDefault="00BA3471" w:rsidP="00B06A54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3364"/>
    <w:multiLevelType w:val="hybridMultilevel"/>
    <w:tmpl w:val="F6B04192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04B425E"/>
    <w:multiLevelType w:val="multilevel"/>
    <w:tmpl w:val="84D450F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1093996"/>
    <w:multiLevelType w:val="multilevel"/>
    <w:tmpl w:val="E508EB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EA68E1"/>
    <w:multiLevelType w:val="multilevel"/>
    <w:tmpl w:val="B35C403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A256C3"/>
    <w:multiLevelType w:val="multilevel"/>
    <w:tmpl w:val="A46E914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199135D"/>
    <w:multiLevelType w:val="hybridMultilevel"/>
    <w:tmpl w:val="1F28A244"/>
    <w:lvl w:ilvl="0" w:tplc="AB3C9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17223"/>
    <w:multiLevelType w:val="hybridMultilevel"/>
    <w:tmpl w:val="883AB8A6"/>
    <w:lvl w:ilvl="0" w:tplc="A6F4677C">
      <w:start w:val="3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21771B"/>
    <w:multiLevelType w:val="multilevel"/>
    <w:tmpl w:val="21AC26E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E37E03"/>
    <w:multiLevelType w:val="hybridMultilevel"/>
    <w:tmpl w:val="A13C2AC0"/>
    <w:lvl w:ilvl="0" w:tplc="AAEA8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62E42FC"/>
    <w:multiLevelType w:val="multilevel"/>
    <w:tmpl w:val="EE1C58F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C31160"/>
    <w:multiLevelType w:val="hybridMultilevel"/>
    <w:tmpl w:val="9E188E92"/>
    <w:lvl w:ilvl="0" w:tplc="C14ACBC6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980847"/>
    <w:multiLevelType w:val="multilevel"/>
    <w:tmpl w:val="A46E914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72E6586"/>
    <w:multiLevelType w:val="hybridMultilevel"/>
    <w:tmpl w:val="DA2ECB56"/>
    <w:lvl w:ilvl="0" w:tplc="049A012C">
      <w:start w:val="2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AA06E1"/>
    <w:multiLevelType w:val="multilevel"/>
    <w:tmpl w:val="4C56059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800"/>
      </w:pPr>
      <w:rPr>
        <w:rFonts w:hint="default"/>
      </w:rPr>
    </w:lvl>
  </w:abstractNum>
  <w:abstractNum w:abstractNumId="16">
    <w:nsid w:val="53745F2E"/>
    <w:multiLevelType w:val="multilevel"/>
    <w:tmpl w:val="7D3ABCB4"/>
    <w:lvl w:ilvl="0">
      <w:start w:val="10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B93643"/>
    <w:multiLevelType w:val="hybridMultilevel"/>
    <w:tmpl w:val="673C0744"/>
    <w:lvl w:ilvl="0" w:tplc="9A3C67E0">
      <w:start w:val="1"/>
      <w:numFmt w:val="decimal"/>
      <w:lvlText w:val="%1)"/>
      <w:lvlJc w:val="left"/>
      <w:pPr>
        <w:ind w:left="155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B6C4D"/>
    <w:multiLevelType w:val="multilevel"/>
    <w:tmpl w:val="D4B493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1E3D4A"/>
    <w:multiLevelType w:val="multilevel"/>
    <w:tmpl w:val="DFEAD39E"/>
    <w:lvl w:ilvl="0">
      <w:start w:val="4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590E33BC"/>
    <w:multiLevelType w:val="multilevel"/>
    <w:tmpl w:val="F2C887C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004229"/>
    <w:multiLevelType w:val="multilevel"/>
    <w:tmpl w:val="C584F9B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EDC6D3D"/>
    <w:multiLevelType w:val="multilevel"/>
    <w:tmpl w:val="2E7224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80081A"/>
    <w:multiLevelType w:val="multilevel"/>
    <w:tmpl w:val="A46E914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FEC2146"/>
    <w:multiLevelType w:val="multilevel"/>
    <w:tmpl w:val="5E4029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BE5076"/>
    <w:multiLevelType w:val="hybridMultilevel"/>
    <w:tmpl w:val="6462A278"/>
    <w:lvl w:ilvl="0" w:tplc="19181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22290F"/>
    <w:multiLevelType w:val="multilevel"/>
    <w:tmpl w:val="D06C4A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557037C"/>
    <w:multiLevelType w:val="multilevel"/>
    <w:tmpl w:val="3558E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222B91"/>
    <w:multiLevelType w:val="hybridMultilevel"/>
    <w:tmpl w:val="E7C4EF0A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57042"/>
    <w:multiLevelType w:val="multilevel"/>
    <w:tmpl w:val="E0F6C86C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CF30BC"/>
    <w:multiLevelType w:val="multilevel"/>
    <w:tmpl w:val="79B6DB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86345BF"/>
    <w:multiLevelType w:val="multilevel"/>
    <w:tmpl w:val="DE20F174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797D012C"/>
    <w:multiLevelType w:val="multilevel"/>
    <w:tmpl w:val="38FEBA8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A124F63"/>
    <w:multiLevelType w:val="multilevel"/>
    <w:tmpl w:val="98821B2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D3528D7"/>
    <w:multiLevelType w:val="hybridMultilevel"/>
    <w:tmpl w:val="E294DDB4"/>
    <w:lvl w:ilvl="0" w:tplc="6E74F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32"/>
  </w:num>
  <w:num w:numId="4">
    <w:abstractNumId w:val="33"/>
  </w:num>
  <w:num w:numId="5">
    <w:abstractNumId w:val="21"/>
  </w:num>
  <w:num w:numId="6">
    <w:abstractNumId w:val="20"/>
  </w:num>
  <w:num w:numId="7">
    <w:abstractNumId w:val="24"/>
  </w:num>
  <w:num w:numId="8">
    <w:abstractNumId w:val="29"/>
  </w:num>
  <w:num w:numId="9">
    <w:abstractNumId w:val="8"/>
  </w:num>
  <w:num w:numId="10">
    <w:abstractNumId w:val="22"/>
  </w:num>
  <w:num w:numId="11">
    <w:abstractNumId w:val="3"/>
  </w:num>
  <w:num w:numId="12">
    <w:abstractNumId w:val="16"/>
  </w:num>
  <w:num w:numId="13">
    <w:abstractNumId w:val="18"/>
  </w:num>
  <w:num w:numId="14">
    <w:abstractNumId w:val="15"/>
  </w:num>
  <w:num w:numId="15">
    <w:abstractNumId w:val="1"/>
  </w:num>
  <w:num w:numId="16">
    <w:abstractNumId w:val="26"/>
  </w:num>
  <w:num w:numId="17">
    <w:abstractNumId w:val="31"/>
  </w:num>
  <w:num w:numId="18">
    <w:abstractNumId w:val="23"/>
  </w:num>
  <w:num w:numId="19">
    <w:abstractNumId w:val="34"/>
  </w:num>
  <w:num w:numId="20">
    <w:abstractNumId w:val="28"/>
  </w:num>
  <w:num w:numId="21">
    <w:abstractNumId w:val="0"/>
  </w:num>
  <w:num w:numId="22">
    <w:abstractNumId w:val="17"/>
  </w:num>
  <w:num w:numId="23">
    <w:abstractNumId w:val="19"/>
  </w:num>
  <w:num w:numId="24">
    <w:abstractNumId w:val="2"/>
  </w:num>
  <w:num w:numId="25">
    <w:abstractNumId w:val="30"/>
  </w:num>
  <w:num w:numId="26">
    <w:abstractNumId w:val="5"/>
  </w:num>
  <w:num w:numId="27">
    <w:abstractNumId w:val="14"/>
  </w:num>
  <w:num w:numId="28">
    <w:abstractNumId w:val="6"/>
  </w:num>
  <w:num w:numId="29">
    <w:abstractNumId w:val="11"/>
  </w:num>
  <w:num w:numId="30">
    <w:abstractNumId w:val="4"/>
  </w:num>
  <w:num w:numId="31">
    <w:abstractNumId w:val="13"/>
  </w:num>
  <w:num w:numId="32">
    <w:abstractNumId w:val="25"/>
  </w:num>
  <w:num w:numId="33">
    <w:abstractNumId w:val="9"/>
  </w:num>
  <w:num w:numId="34">
    <w:abstractNumId w:val="12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765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310C3"/>
    <w:rsid w:val="00002782"/>
    <w:rsid w:val="00006B46"/>
    <w:rsid w:val="0001384F"/>
    <w:rsid w:val="00013D10"/>
    <w:rsid w:val="00015557"/>
    <w:rsid w:val="00017D0E"/>
    <w:rsid w:val="00020F5E"/>
    <w:rsid w:val="00022E3C"/>
    <w:rsid w:val="000253FC"/>
    <w:rsid w:val="000333EB"/>
    <w:rsid w:val="000374DE"/>
    <w:rsid w:val="000379F7"/>
    <w:rsid w:val="0004125F"/>
    <w:rsid w:val="00041B70"/>
    <w:rsid w:val="00047391"/>
    <w:rsid w:val="000511B5"/>
    <w:rsid w:val="0005362F"/>
    <w:rsid w:val="000617DC"/>
    <w:rsid w:val="00063F9C"/>
    <w:rsid w:val="00065363"/>
    <w:rsid w:val="000664A5"/>
    <w:rsid w:val="000678E5"/>
    <w:rsid w:val="00086303"/>
    <w:rsid w:val="00086B0B"/>
    <w:rsid w:val="00087960"/>
    <w:rsid w:val="000900B4"/>
    <w:rsid w:val="000904F6"/>
    <w:rsid w:val="00093093"/>
    <w:rsid w:val="00097F68"/>
    <w:rsid w:val="000A1F66"/>
    <w:rsid w:val="000A463A"/>
    <w:rsid w:val="000B74CA"/>
    <w:rsid w:val="000B7739"/>
    <w:rsid w:val="000C2307"/>
    <w:rsid w:val="000C4ECF"/>
    <w:rsid w:val="000E4E7D"/>
    <w:rsid w:val="000F0B3A"/>
    <w:rsid w:val="000F15EF"/>
    <w:rsid w:val="000F3E5F"/>
    <w:rsid w:val="000F4249"/>
    <w:rsid w:val="000F5B26"/>
    <w:rsid w:val="0010170E"/>
    <w:rsid w:val="00101DA1"/>
    <w:rsid w:val="00102B79"/>
    <w:rsid w:val="00102E2E"/>
    <w:rsid w:val="00104BC0"/>
    <w:rsid w:val="00114B7C"/>
    <w:rsid w:val="00114C5F"/>
    <w:rsid w:val="00120C92"/>
    <w:rsid w:val="00123290"/>
    <w:rsid w:val="00123A40"/>
    <w:rsid w:val="00125140"/>
    <w:rsid w:val="001257E4"/>
    <w:rsid w:val="001403C9"/>
    <w:rsid w:val="00140476"/>
    <w:rsid w:val="001506FD"/>
    <w:rsid w:val="0015126C"/>
    <w:rsid w:val="00151D52"/>
    <w:rsid w:val="001554B8"/>
    <w:rsid w:val="00157053"/>
    <w:rsid w:val="0016111F"/>
    <w:rsid w:val="00165D29"/>
    <w:rsid w:val="00166B0B"/>
    <w:rsid w:val="00171D33"/>
    <w:rsid w:val="001732ED"/>
    <w:rsid w:val="0018202E"/>
    <w:rsid w:val="00190E83"/>
    <w:rsid w:val="0019436E"/>
    <w:rsid w:val="001A4AA4"/>
    <w:rsid w:val="001B0BE0"/>
    <w:rsid w:val="001B113A"/>
    <w:rsid w:val="001B12EE"/>
    <w:rsid w:val="001B20EA"/>
    <w:rsid w:val="001B4193"/>
    <w:rsid w:val="001B55CC"/>
    <w:rsid w:val="001B62E1"/>
    <w:rsid w:val="001B7AC8"/>
    <w:rsid w:val="001D1960"/>
    <w:rsid w:val="001D6658"/>
    <w:rsid w:val="001D700E"/>
    <w:rsid w:val="001F3098"/>
    <w:rsid w:val="001F3997"/>
    <w:rsid w:val="00200352"/>
    <w:rsid w:val="00206044"/>
    <w:rsid w:val="00211305"/>
    <w:rsid w:val="002221E3"/>
    <w:rsid w:val="00222FF1"/>
    <w:rsid w:val="0023387F"/>
    <w:rsid w:val="00234A86"/>
    <w:rsid w:val="00235A1A"/>
    <w:rsid w:val="00240FC1"/>
    <w:rsid w:val="00242473"/>
    <w:rsid w:val="002439A6"/>
    <w:rsid w:val="002557AE"/>
    <w:rsid w:val="00257738"/>
    <w:rsid w:val="00262B8C"/>
    <w:rsid w:val="00264323"/>
    <w:rsid w:val="00265559"/>
    <w:rsid w:val="0026634E"/>
    <w:rsid w:val="00271291"/>
    <w:rsid w:val="00271E90"/>
    <w:rsid w:val="00272CB9"/>
    <w:rsid w:val="002739D2"/>
    <w:rsid w:val="00276868"/>
    <w:rsid w:val="00286BB6"/>
    <w:rsid w:val="002874C4"/>
    <w:rsid w:val="00290414"/>
    <w:rsid w:val="002A017D"/>
    <w:rsid w:val="002B0CCB"/>
    <w:rsid w:val="002C406D"/>
    <w:rsid w:val="002D03A2"/>
    <w:rsid w:val="002D0F94"/>
    <w:rsid w:val="002D2D1C"/>
    <w:rsid w:val="002D7A05"/>
    <w:rsid w:val="002E11A7"/>
    <w:rsid w:val="002E2506"/>
    <w:rsid w:val="002E4302"/>
    <w:rsid w:val="002E4E35"/>
    <w:rsid w:val="002E6111"/>
    <w:rsid w:val="002F05E2"/>
    <w:rsid w:val="00307802"/>
    <w:rsid w:val="003208CD"/>
    <w:rsid w:val="00322132"/>
    <w:rsid w:val="00323355"/>
    <w:rsid w:val="00326329"/>
    <w:rsid w:val="00327408"/>
    <w:rsid w:val="003310C3"/>
    <w:rsid w:val="00331110"/>
    <w:rsid w:val="00340FFD"/>
    <w:rsid w:val="00342324"/>
    <w:rsid w:val="003460BC"/>
    <w:rsid w:val="00346177"/>
    <w:rsid w:val="00351228"/>
    <w:rsid w:val="00351891"/>
    <w:rsid w:val="003557C1"/>
    <w:rsid w:val="003560D4"/>
    <w:rsid w:val="00356184"/>
    <w:rsid w:val="00356734"/>
    <w:rsid w:val="003679A1"/>
    <w:rsid w:val="00367E5A"/>
    <w:rsid w:val="00370664"/>
    <w:rsid w:val="00374920"/>
    <w:rsid w:val="00384064"/>
    <w:rsid w:val="003840C0"/>
    <w:rsid w:val="0039141F"/>
    <w:rsid w:val="00391574"/>
    <w:rsid w:val="003923DD"/>
    <w:rsid w:val="00392ED4"/>
    <w:rsid w:val="00393FE1"/>
    <w:rsid w:val="003A17A7"/>
    <w:rsid w:val="003A247B"/>
    <w:rsid w:val="003A67DA"/>
    <w:rsid w:val="003B0C97"/>
    <w:rsid w:val="003B15C2"/>
    <w:rsid w:val="003B68B9"/>
    <w:rsid w:val="003D3443"/>
    <w:rsid w:val="003E380B"/>
    <w:rsid w:val="003E6998"/>
    <w:rsid w:val="003F0275"/>
    <w:rsid w:val="003F189D"/>
    <w:rsid w:val="003F18FC"/>
    <w:rsid w:val="003F22E1"/>
    <w:rsid w:val="003F5236"/>
    <w:rsid w:val="004005BC"/>
    <w:rsid w:val="00410048"/>
    <w:rsid w:val="004100AB"/>
    <w:rsid w:val="004108DD"/>
    <w:rsid w:val="00414BB3"/>
    <w:rsid w:val="004214AB"/>
    <w:rsid w:val="00426B09"/>
    <w:rsid w:val="00426E06"/>
    <w:rsid w:val="00432344"/>
    <w:rsid w:val="004349C8"/>
    <w:rsid w:val="00434A13"/>
    <w:rsid w:val="00436AB8"/>
    <w:rsid w:val="0043799C"/>
    <w:rsid w:val="00440468"/>
    <w:rsid w:val="00441AD9"/>
    <w:rsid w:val="004565DD"/>
    <w:rsid w:val="004631FF"/>
    <w:rsid w:val="00470BD3"/>
    <w:rsid w:val="004712F3"/>
    <w:rsid w:val="0047322A"/>
    <w:rsid w:val="0047502F"/>
    <w:rsid w:val="00480DD1"/>
    <w:rsid w:val="00483767"/>
    <w:rsid w:val="00483F24"/>
    <w:rsid w:val="00484FEF"/>
    <w:rsid w:val="00486606"/>
    <w:rsid w:val="00492991"/>
    <w:rsid w:val="004A0167"/>
    <w:rsid w:val="004A0BA9"/>
    <w:rsid w:val="004A217E"/>
    <w:rsid w:val="004B0DC7"/>
    <w:rsid w:val="004B1271"/>
    <w:rsid w:val="004B19BB"/>
    <w:rsid w:val="004B49BC"/>
    <w:rsid w:val="004B4AE2"/>
    <w:rsid w:val="004B4DAE"/>
    <w:rsid w:val="004B6491"/>
    <w:rsid w:val="004C01FB"/>
    <w:rsid w:val="004D5FE2"/>
    <w:rsid w:val="004D652A"/>
    <w:rsid w:val="004E4B21"/>
    <w:rsid w:val="004E5AA9"/>
    <w:rsid w:val="004F229A"/>
    <w:rsid w:val="004F76CB"/>
    <w:rsid w:val="004F7B0F"/>
    <w:rsid w:val="0050390B"/>
    <w:rsid w:val="00520BDF"/>
    <w:rsid w:val="005226AD"/>
    <w:rsid w:val="00525360"/>
    <w:rsid w:val="00532182"/>
    <w:rsid w:val="00533C91"/>
    <w:rsid w:val="00536A25"/>
    <w:rsid w:val="00537E03"/>
    <w:rsid w:val="005424A5"/>
    <w:rsid w:val="00543E7A"/>
    <w:rsid w:val="00547162"/>
    <w:rsid w:val="005506E4"/>
    <w:rsid w:val="0055729E"/>
    <w:rsid w:val="00557FE7"/>
    <w:rsid w:val="005610A7"/>
    <w:rsid w:val="00563A6C"/>
    <w:rsid w:val="00566E73"/>
    <w:rsid w:val="00567508"/>
    <w:rsid w:val="00571BEA"/>
    <w:rsid w:val="00583CE1"/>
    <w:rsid w:val="00591CB9"/>
    <w:rsid w:val="005933BD"/>
    <w:rsid w:val="005944FD"/>
    <w:rsid w:val="00597823"/>
    <w:rsid w:val="005A5787"/>
    <w:rsid w:val="005B43C4"/>
    <w:rsid w:val="005B4F03"/>
    <w:rsid w:val="005B652A"/>
    <w:rsid w:val="005C4A3C"/>
    <w:rsid w:val="005D0591"/>
    <w:rsid w:val="005D063D"/>
    <w:rsid w:val="005D5A7F"/>
    <w:rsid w:val="005E25E4"/>
    <w:rsid w:val="005E5170"/>
    <w:rsid w:val="005E5D76"/>
    <w:rsid w:val="005F60B0"/>
    <w:rsid w:val="005F64F4"/>
    <w:rsid w:val="00603D3D"/>
    <w:rsid w:val="0062039B"/>
    <w:rsid w:val="00621955"/>
    <w:rsid w:val="00621E38"/>
    <w:rsid w:val="00622644"/>
    <w:rsid w:val="006238D6"/>
    <w:rsid w:val="00624ECE"/>
    <w:rsid w:val="00627841"/>
    <w:rsid w:val="00632127"/>
    <w:rsid w:val="0063478D"/>
    <w:rsid w:val="0064005E"/>
    <w:rsid w:val="00641F95"/>
    <w:rsid w:val="0065193D"/>
    <w:rsid w:val="006566FA"/>
    <w:rsid w:val="00660786"/>
    <w:rsid w:val="00662111"/>
    <w:rsid w:val="00670864"/>
    <w:rsid w:val="00675014"/>
    <w:rsid w:val="00677695"/>
    <w:rsid w:val="00682033"/>
    <w:rsid w:val="00683A6F"/>
    <w:rsid w:val="006848C7"/>
    <w:rsid w:val="00685AD5"/>
    <w:rsid w:val="00685AEF"/>
    <w:rsid w:val="006873C2"/>
    <w:rsid w:val="00691CFE"/>
    <w:rsid w:val="0069425A"/>
    <w:rsid w:val="00695B14"/>
    <w:rsid w:val="00697481"/>
    <w:rsid w:val="006A2543"/>
    <w:rsid w:val="006A5538"/>
    <w:rsid w:val="006B238B"/>
    <w:rsid w:val="006C05B7"/>
    <w:rsid w:val="006C2B9D"/>
    <w:rsid w:val="006D215B"/>
    <w:rsid w:val="006E1D3A"/>
    <w:rsid w:val="006E5389"/>
    <w:rsid w:val="006E6287"/>
    <w:rsid w:val="006F136E"/>
    <w:rsid w:val="006F24C1"/>
    <w:rsid w:val="006F50B6"/>
    <w:rsid w:val="00700FDF"/>
    <w:rsid w:val="007055F3"/>
    <w:rsid w:val="007059E1"/>
    <w:rsid w:val="00705D55"/>
    <w:rsid w:val="00712EEA"/>
    <w:rsid w:val="00713D24"/>
    <w:rsid w:val="00723935"/>
    <w:rsid w:val="00724EB4"/>
    <w:rsid w:val="00741A14"/>
    <w:rsid w:val="00742FA3"/>
    <w:rsid w:val="007432F9"/>
    <w:rsid w:val="007501BA"/>
    <w:rsid w:val="007559D9"/>
    <w:rsid w:val="00770827"/>
    <w:rsid w:val="00776149"/>
    <w:rsid w:val="0077782F"/>
    <w:rsid w:val="007814D0"/>
    <w:rsid w:val="00793CA6"/>
    <w:rsid w:val="00794E05"/>
    <w:rsid w:val="007A2282"/>
    <w:rsid w:val="007A4823"/>
    <w:rsid w:val="007A5213"/>
    <w:rsid w:val="007A6C36"/>
    <w:rsid w:val="007B017D"/>
    <w:rsid w:val="007B116D"/>
    <w:rsid w:val="007C27FC"/>
    <w:rsid w:val="007C31CB"/>
    <w:rsid w:val="007C53BB"/>
    <w:rsid w:val="007C7304"/>
    <w:rsid w:val="007C789C"/>
    <w:rsid w:val="007D0960"/>
    <w:rsid w:val="007D1BA2"/>
    <w:rsid w:val="007D5956"/>
    <w:rsid w:val="007E1B5E"/>
    <w:rsid w:val="007E2AA0"/>
    <w:rsid w:val="007E6F7B"/>
    <w:rsid w:val="007F2641"/>
    <w:rsid w:val="007F3BD3"/>
    <w:rsid w:val="00800069"/>
    <w:rsid w:val="008006EC"/>
    <w:rsid w:val="00801570"/>
    <w:rsid w:val="00804111"/>
    <w:rsid w:val="0080427D"/>
    <w:rsid w:val="00805B80"/>
    <w:rsid w:val="00811654"/>
    <w:rsid w:val="008256E4"/>
    <w:rsid w:val="00826D4F"/>
    <w:rsid w:val="0083060A"/>
    <w:rsid w:val="0084213E"/>
    <w:rsid w:val="00844925"/>
    <w:rsid w:val="00847562"/>
    <w:rsid w:val="008478A1"/>
    <w:rsid w:val="00853F5C"/>
    <w:rsid w:val="008801B5"/>
    <w:rsid w:val="00880F5E"/>
    <w:rsid w:val="008854DB"/>
    <w:rsid w:val="00891C89"/>
    <w:rsid w:val="008944A2"/>
    <w:rsid w:val="00895198"/>
    <w:rsid w:val="00897829"/>
    <w:rsid w:val="008A2CA1"/>
    <w:rsid w:val="008A345D"/>
    <w:rsid w:val="008A63D1"/>
    <w:rsid w:val="008A77AC"/>
    <w:rsid w:val="008B2CB5"/>
    <w:rsid w:val="008B3C86"/>
    <w:rsid w:val="008B52DB"/>
    <w:rsid w:val="008B5887"/>
    <w:rsid w:val="008C2017"/>
    <w:rsid w:val="008D1C8C"/>
    <w:rsid w:val="008D4254"/>
    <w:rsid w:val="008E0E73"/>
    <w:rsid w:val="008E1B1B"/>
    <w:rsid w:val="008E1B81"/>
    <w:rsid w:val="008E446B"/>
    <w:rsid w:val="008E4ED5"/>
    <w:rsid w:val="008F16F8"/>
    <w:rsid w:val="008F7174"/>
    <w:rsid w:val="00903F61"/>
    <w:rsid w:val="00911C29"/>
    <w:rsid w:val="009129B3"/>
    <w:rsid w:val="009179D8"/>
    <w:rsid w:val="009221E9"/>
    <w:rsid w:val="00925B10"/>
    <w:rsid w:val="00926B6A"/>
    <w:rsid w:val="0093553F"/>
    <w:rsid w:val="00936E1E"/>
    <w:rsid w:val="00937D13"/>
    <w:rsid w:val="00942B30"/>
    <w:rsid w:val="00950681"/>
    <w:rsid w:val="00956E08"/>
    <w:rsid w:val="009607CF"/>
    <w:rsid w:val="00964531"/>
    <w:rsid w:val="00971731"/>
    <w:rsid w:val="00971A4E"/>
    <w:rsid w:val="00980372"/>
    <w:rsid w:val="00986B51"/>
    <w:rsid w:val="00992621"/>
    <w:rsid w:val="0099502A"/>
    <w:rsid w:val="009A0BD1"/>
    <w:rsid w:val="009A3714"/>
    <w:rsid w:val="009A57C0"/>
    <w:rsid w:val="009B1376"/>
    <w:rsid w:val="009B3CCA"/>
    <w:rsid w:val="009B74C9"/>
    <w:rsid w:val="009C20A5"/>
    <w:rsid w:val="009C45B7"/>
    <w:rsid w:val="009C466A"/>
    <w:rsid w:val="009C57DE"/>
    <w:rsid w:val="009C5A1A"/>
    <w:rsid w:val="009C6239"/>
    <w:rsid w:val="009D1792"/>
    <w:rsid w:val="009D190E"/>
    <w:rsid w:val="009E1EA5"/>
    <w:rsid w:val="009E349C"/>
    <w:rsid w:val="009E3EF7"/>
    <w:rsid w:val="009F0B9B"/>
    <w:rsid w:val="009F142F"/>
    <w:rsid w:val="009F26F3"/>
    <w:rsid w:val="009F299E"/>
    <w:rsid w:val="009F51DF"/>
    <w:rsid w:val="00A0040C"/>
    <w:rsid w:val="00A01FCD"/>
    <w:rsid w:val="00A07073"/>
    <w:rsid w:val="00A17C23"/>
    <w:rsid w:val="00A216C8"/>
    <w:rsid w:val="00A2362B"/>
    <w:rsid w:val="00A251FF"/>
    <w:rsid w:val="00A30AA6"/>
    <w:rsid w:val="00A33EAD"/>
    <w:rsid w:val="00A347F2"/>
    <w:rsid w:val="00A351B9"/>
    <w:rsid w:val="00A360E1"/>
    <w:rsid w:val="00A42804"/>
    <w:rsid w:val="00A5038C"/>
    <w:rsid w:val="00A729DF"/>
    <w:rsid w:val="00A83280"/>
    <w:rsid w:val="00A84A28"/>
    <w:rsid w:val="00A86A83"/>
    <w:rsid w:val="00A95775"/>
    <w:rsid w:val="00A96503"/>
    <w:rsid w:val="00AB2A62"/>
    <w:rsid w:val="00AB45E6"/>
    <w:rsid w:val="00AB4BFE"/>
    <w:rsid w:val="00AC2EA4"/>
    <w:rsid w:val="00AC3C39"/>
    <w:rsid w:val="00AD3BC7"/>
    <w:rsid w:val="00AD4D63"/>
    <w:rsid w:val="00AD637D"/>
    <w:rsid w:val="00AE48F4"/>
    <w:rsid w:val="00AE5B48"/>
    <w:rsid w:val="00AE5BDE"/>
    <w:rsid w:val="00AF11E5"/>
    <w:rsid w:val="00AF6E56"/>
    <w:rsid w:val="00B06A54"/>
    <w:rsid w:val="00B10B18"/>
    <w:rsid w:val="00B14EB0"/>
    <w:rsid w:val="00B201C1"/>
    <w:rsid w:val="00B237CB"/>
    <w:rsid w:val="00B26E0E"/>
    <w:rsid w:val="00B27B4A"/>
    <w:rsid w:val="00B36999"/>
    <w:rsid w:val="00B45E10"/>
    <w:rsid w:val="00B4715C"/>
    <w:rsid w:val="00B5057D"/>
    <w:rsid w:val="00B529C0"/>
    <w:rsid w:val="00B60F5D"/>
    <w:rsid w:val="00B66087"/>
    <w:rsid w:val="00B76A27"/>
    <w:rsid w:val="00B77800"/>
    <w:rsid w:val="00B836CD"/>
    <w:rsid w:val="00B86698"/>
    <w:rsid w:val="00B86C11"/>
    <w:rsid w:val="00B919C7"/>
    <w:rsid w:val="00B95F33"/>
    <w:rsid w:val="00BA25D5"/>
    <w:rsid w:val="00BA3471"/>
    <w:rsid w:val="00BB0E33"/>
    <w:rsid w:val="00BB2C57"/>
    <w:rsid w:val="00BB4E9E"/>
    <w:rsid w:val="00BC38C0"/>
    <w:rsid w:val="00BC4351"/>
    <w:rsid w:val="00BC48BB"/>
    <w:rsid w:val="00BD19B8"/>
    <w:rsid w:val="00BD6AEF"/>
    <w:rsid w:val="00BE42A9"/>
    <w:rsid w:val="00BF42F2"/>
    <w:rsid w:val="00C04FCF"/>
    <w:rsid w:val="00C05EE9"/>
    <w:rsid w:val="00C11E39"/>
    <w:rsid w:val="00C12AB9"/>
    <w:rsid w:val="00C12D15"/>
    <w:rsid w:val="00C1640B"/>
    <w:rsid w:val="00C2377D"/>
    <w:rsid w:val="00C46629"/>
    <w:rsid w:val="00C47965"/>
    <w:rsid w:val="00C62492"/>
    <w:rsid w:val="00C67AE6"/>
    <w:rsid w:val="00C7008A"/>
    <w:rsid w:val="00C720CF"/>
    <w:rsid w:val="00C73497"/>
    <w:rsid w:val="00C76DDF"/>
    <w:rsid w:val="00C810BB"/>
    <w:rsid w:val="00C834E3"/>
    <w:rsid w:val="00C8579B"/>
    <w:rsid w:val="00C86071"/>
    <w:rsid w:val="00C914D0"/>
    <w:rsid w:val="00C94A62"/>
    <w:rsid w:val="00C97F12"/>
    <w:rsid w:val="00CB0741"/>
    <w:rsid w:val="00CB569E"/>
    <w:rsid w:val="00CE04FD"/>
    <w:rsid w:val="00CE1818"/>
    <w:rsid w:val="00CE262F"/>
    <w:rsid w:val="00CF3D7D"/>
    <w:rsid w:val="00CF5542"/>
    <w:rsid w:val="00D0009E"/>
    <w:rsid w:val="00D00B8D"/>
    <w:rsid w:val="00D00BCA"/>
    <w:rsid w:val="00D04317"/>
    <w:rsid w:val="00D134FE"/>
    <w:rsid w:val="00D221B3"/>
    <w:rsid w:val="00D33946"/>
    <w:rsid w:val="00D33EA3"/>
    <w:rsid w:val="00D350FF"/>
    <w:rsid w:val="00D66875"/>
    <w:rsid w:val="00D67E1C"/>
    <w:rsid w:val="00D73A6F"/>
    <w:rsid w:val="00D8072B"/>
    <w:rsid w:val="00D9014C"/>
    <w:rsid w:val="00DA056D"/>
    <w:rsid w:val="00DB248C"/>
    <w:rsid w:val="00DC0B55"/>
    <w:rsid w:val="00DC42DE"/>
    <w:rsid w:val="00DD798C"/>
    <w:rsid w:val="00DE4721"/>
    <w:rsid w:val="00DE4CEF"/>
    <w:rsid w:val="00DF1543"/>
    <w:rsid w:val="00E03317"/>
    <w:rsid w:val="00E177FD"/>
    <w:rsid w:val="00E201D7"/>
    <w:rsid w:val="00E228D6"/>
    <w:rsid w:val="00E40CF3"/>
    <w:rsid w:val="00E42E8A"/>
    <w:rsid w:val="00E5014E"/>
    <w:rsid w:val="00E50B74"/>
    <w:rsid w:val="00E63EB1"/>
    <w:rsid w:val="00E670C9"/>
    <w:rsid w:val="00E71F98"/>
    <w:rsid w:val="00E73E4B"/>
    <w:rsid w:val="00E74262"/>
    <w:rsid w:val="00E74B30"/>
    <w:rsid w:val="00E80266"/>
    <w:rsid w:val="00E816FB"/>
    <w:rsid w:val="00E83C68"/>
    <w:rsid w:val="00E91D87"/>
    <w:rsid w:val="00E92211"/>
    <w:rsid w:val="00E95A2F"/>
    <w:rsid w:val="00EC2269"/>
    <w:rsid w:val="00EC68FE"/>
    <w:rsid w:val="00ED0BB5"/>
    <w:rsid w:val="00ED4CA1"/>
    <w:rsid w:val="00EE1C95"/>
    <w:rsid w:val="00EE3358"/>
    <w:rsid w:val="00EE5284"/>
    <w:rsid w:val="00F1326B"/>
    <w:rsid w:val="00F16198"/>
    <w:rsid w:val="00F167B5"/>
    <w:rsid w:val="00F2402C"/>
    <w:rsid w:val="00F258CD"/>
    <w:rsid w:val="00F26F38"/>
    <w:rsid w:val="00F32BAE"/>
    <w:rsid w:val="00F34BBE"/>
    <w:rsid w:val="00F365CD"/>
    <w:rsid w:val="00F369E2"/>
    <w:rsid w:val="00F41C48"/>
    <w:rsid w:val="00F43B81"/>
    <w:rsid w:val="00F441F5"/>
    <w:rsid w:val="00F477C5"/>
    <w:rsid w:val="00F57E36"/>
    <w:rsid w:val="00F603C7"/>
    <w:rsid w:val="00F70199"/>
    <w:rsid w:val="00F70E64"/>
    <w:rsid w:val="00F77E66"/>
    <w:rsid w:val="00F8111D"/>
    <w:rsid w:val="00F86033"/>
    <w:rsid w:val="00F8672D"/>
    <w:rsid w:val="00F95686"/>
    <w:rsid w:val="00F9614B"/>
    <w:rsid w:val="00FA0FBC"/>
    <w:rsid w:val="00FA48B1"/>
    <w:rsid w:val="00FB10F4"/>
    <w:rsid w:val="00FB116D"/>
    <w:rsid w:val="00FB133E"/>
    <w:rsid w:val="00FB2DC8"/>
    <w:rsid w:val="00FB443E"/>
    <w:rsid w:val="00FC15AF"/>
    <w:rsid w:val="00FC38E8"/>
    <w:rsid w:val="00FC6F43"/>
    <w:rsid w:val="00FD00CD"/>
    <w:rsid w:val="00FD0D77"/>
    <w:rsid w:val="00FD63A6"/>
    <w:rsid w:val="00FD69E4"/>
    <w:rsid w:val="00FE5EFD"/>
    <w:rsid w:val="00FE6F60"/>
    <w:rsid w:val="00FF4568"/>
    <w:rsid w:val="00FF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1543"/>
    <w:rPr>
      <w:color w:val="000000"/>
    </w:rPr>
  </w:style>
  <w:style w:type="paragraph" w:styleId="4">
    <w:name w:val="heading 4"/>
    <w:basedOn w:val="a"/>
    <w:next w:val="a"/>
    <w:link w:val="40"/>
    <w:qFormat/>
    <w:rsid w:val="00D04317"/>
    <w:pPr>
      <w:keepNext/>
      <w:widowControl/>
      <w:outlineLvl w:val="3"/>
    </w:pPr>
    <w:rPr>
      <w:rFonts w:ascii="Times New Roman" w:eastAsia="Times New Roman" w:hAnsi="Times New Roman" w:cs="Times New Roman"/>
      <w:color w:val="auto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5557"/>
    <w:rPr>
      <w:color w:val="0066CC"/>
      <w:u w:val="single"/>
    </w:rPr>
  </w:style>
  <w:style w:type="character" w:customStyle="1" w:styleId="2Exact">
    <w:name w:val="Основной текст (2) Exact"/>
    <w:basedOn w:val="a0"/>
    <w:rsid w:val="00015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0155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Колонтитул_"/>
    <w:basedOn w:val="a0"/>
    <w:link w:val="a5"/>
    <w:rsid w:val="000155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LucidaSansUnicode9pt">
    <w:name w:val="Колонтитул + Lucida Sans Unicode;9 pt;Не полужирный"/>
    <w:basedOn w:val="a4"/>
    <w:rsid w:val="0001555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0155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2">
    <w:name w:val="Заголовок №2_"/>
    <w:basedOn w:val="a0"/>
    <w:link w:val="20"/>
    <w:rsid w:val="000155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1">
    <w:name w:val="Основной текст (2)_"/>
    <w:basedOn w:val="a0"/>
    <w:link w:val="22"/>
    <w:rsid w:val="00015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 + Не полужирный"/>
    <w:basedOn w:val="a4"/>
    <w:rsid w:val="000155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Заголовок №4_"/>
    <w:basedOn w:val="a0"/>
    <w:link w:val="42"/>
    <w:rsid w:val="000155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3">
    <w:name w:val="Основной текст (4)_"/>
    <w:basedOn w:val="a0"/>
    <w:link w:val="44"/>
    <w:rsid w:val="000155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Заголовок №3_"/>
    <w:basedOn w:val="a0"/>
    <w:link w:val="32"/>
    <w:rsid w:val="00015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4"/>
    <w:rsid w:val="000155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015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2pt">
    <w:name w:val="Основной текст (4) + 12 pt;Не полужирный"/>
    <w:basedOn w:val="43"/>
    <w:rsid w:val="000155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SegoeUI9pt">
    <w:name w:val="Колонтитул + Segoe UI;9 pt;Не полужирный"/>
    <w:basedOn w:val="a4"/>
    <w:rsid w:val="0001555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1"/>
    <w:rsid w:val="000155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5pt1pt">
    <w:name w:val="Основной текст (2) + 7;5 pt;Полужирный;Интервал 1 pt"/>
    <w:basedOn w:val="21"/>
    <w:rsid w:val="000155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0155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LucidaSansUnicode10pt">
    <w:name w:val="Основной текст (2) + Lucida Sans Unicode;10 pt"/>
    <w:basedOn w:val="21"/>
    <w:rsid w:val="0001555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LucidaSansUnicode8pt">
    <w:name w:val="Основной текст (2) + Lucida Sans Unicode;8 pt"/>
    <w:basedOn w:val="21"/>
    <w:rsid w:val="0001555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15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pt">
    <w:name w:val="Колонтитул + 12 pt"/>
    <w:basedOn w:val="a4"/>
    <w:rsid w:val="000155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15557"/>
    <w:pPr>
      <w:shd w:val="clear" w:color="auto" w:fill="FFFFFF"/>
      <w:spacing w:before="360" w:after="36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015557"/>
    <w:pPr>
      <w:shd w:val="clear" w:color="auto" w:fill="FFFFFF"/>
      <w:spacing w:after="180" w:line="379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Колонтитул"/>
    <w:basedOn w:val="a"/>
    <w:link w:val="a4"/>
    <w:rsid w:val="00015557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015557"/>
    <w:pPr>
      <w:shd w:val="clear" w:color="auto" w:fill="FFFFFF"/>
      <w:spacing w:before="180" w:after="780" w:line="0" w:lineRule="atLeast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20">
    <w:name w:val="Заголовок №2"/>
    <w:basedOn w:val="a"/>
    <w:link w:val="2"/>
    <w:rsid w:val="00015557"/>
    <w:pPr>
      <w:shd w:val="clear" w:color="auto" w:fill="FFFFFF"/>
      <w:spacing w:before="78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42">
    <w:name w:val="Заголовок №4"/>
    <w:basedOn w:val="a"/>
    <w:link w:val="41"/>
    <w:rsid w:val="00015557"/>
    <w:pPr>
      <w:shd w:val="clear" w:color="auto" w:fill="FFFFFF"/>
      <w:spacing w:before="240" w:line="278" w:lineRule="exac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4">
    <w:name w:val="Основной текст (4)"/>
    <w:basedOn w:val="a"/>
    <w:link w:val="43"/>
    <w:rsid w:val="00015557"/>
    <w:pPr>
      <w:shd w:val="clear" w:color="auto" w:fill="FFFFFF"/>
      <w:spacing w:after="240" w:line="278" w:lineRule="exact"/>
      <w:ind w:hanging="1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Заголовок №3"/>
    <w:basedOn w:val="a"/>
    <w:link w:val="31"/>
    <w:rsid w:val="00015557"/>
    <w:pPr>
      <w:shd w:val="clear" w:color="auto" w:fill="FFFFFF"/>
      <w:spacing w:after="60" w:line="0" w:lineRule="atLeast"/>
      <w:ind w:firstLine="60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25">
    <w:name w:val="Подпись к таблице (2)"/>
    <w:basedOn w:val="a"/>
    <w:link w:val="24"/>
    <w:rsid w:val="0001555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таблице"/>
    <w:basedOn w:val="a"/>
    <w:link w:val="a8"/>
    <w:rsid w:val="000155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ConsNormal">
    <w:name w:val="ConsNormal"/>
    <w:rsid w:val="00102E2E"/>
    <w:pPr>
      <w:widowControl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8"/>
      <w:szCs w:val="28"/>
      <w:lang w:bidi="ar-SA"/>
    </w:rPr>
  </w:style>
  <w:style w:type="paragraph" w:customStyle="1" w:styleId="ConsPlusNormal">
    <w:name w:val="ConsPlusNormal"/>
    <w:link w:val="ConsPlusNormal0"/>
    <w:rsid w:val="00102E2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ConsPlusNormal0">
    <w:name w:val="ConsPlusNormal Знак"/>
    <w:link w:val="ConsPlusNormal"/>
    <w:locked/>
    <w:rsid w:val="00102E2E"/>
    <w:rPr>
      <w:rFonts w:ascii="Arial" w:eastAsia="Times New Roman" w:hAnsi="Arial" w:cs="Arial"/>
      <w:sz w:val="20"/>
      <w:szCs w:val="20"/>
      <w:lang w:bidi="ar-SA"/>
    </w:rPr>
  </w:style>
  <w:style w:type="paragraph" w:styleId="aa">
    <w:name w:val="List Paragraph"/>
    <w:basedOn w:val="a"/>
    <w:link w:val="ab"/>
    <w:uiPriority w:val="34"/>
    <w:qFormat/>
    <w:rsid w:val="009E349C"/>
    <w:pPr>
      <w:ind w:left="720"/>
      <w:contextualSpacing/>
    </w:pPr>
  </w:style>
  <w:style w:type="paragraph" w:styleId="ac">
    <w:name w:val="Body Text"/>
    <w:basedOn w:val="a"/>
    <w:link w:val="ad"/>
    <w:rsid w:val="007C789C"/>
    <w:pPr>
      <w:widowControl/>
    </w:pPr>
    <w:rPr>
      <w:rFonts w:ascii="Arial Narrow" w:eastAsia="Times New Roman" w:hAnsi="Arial Narrow" w:cs="Arial Narrow"/>
      <w:color w:val="auto"/>
      <w:sz w:val="28"/>
      <w:szCs w:val="28"/>
      <w:lang w:bidi="ar-SA"/>
    </w:rPr>
  </w:style>
  <w:style w:type="character" w:customStyle="1" w:styleId="ad">
    <w:name w:val="Основной текст Знак"/>
    <w:basedOn w:val="a0"/>
    <w:link w:val="ac"/>
    <w:rsid w:val="007C789C"/>
    <w:rPr>
      <w:rFonts w:ascii="Arial Narrow" w:eastAsia="Times New Roman" w:hAnsi="Arial Narrow" w:cs="Arial Narrow"/>
      <w:sz w:val="28"/>
      <w:szCs w:val="28"/>
      <w:lang w:bidi="ar-SA"/>
    </w:rPr>
  </w:style>
  <w:style w:type="paragraph" w:styleId="ae">
    <w:name w:val="header"/>
    <w:basedOn w:val="a"/>
    <w:link w:val="af"/>
    <w:uiPriority w:val="99"/>
    <w:unhideWhenUsed/>
    <w:rsid w:val="0035122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51228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35122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51228"/>
    <w:rPr>
      <w:rFonts w:ascii="Segoe UI" w:hAnsi="Segoe UI" w:cs="Segoe UI"/>
      <w:color w:val="000000"/>
      <w:sz w:val="18"/>
      <w:szCs w:val="18"/>
    </w:rPr>
  </w:style>
  <w:style w:type="paragraph" w:styleId="af2">
    <w:name w:val="Block Text"/>
    <w:basedOn w:val="a"/>
    <w:rsid w:val="00566E73"/>
    <w:pPr>
      <w:autoSpaceDE w:val="0"/>
      <w:autoSpaceDN w:val="0"/>
      <w:adjustRightInd w:val="0"/>
      <w:ind w:left="2597" w:right="3902"/>
      <w:jc w:val="center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styleId="af3">
    <w:name w:val="footer"/>
    <w:basedOn w:val="a"/>
    <w:link w:val="af4"/>
    <w:unhideWhenUsed/>
    <w:rsid w:val="00234A8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34A86"/>
    <w:rPr>
      <w:color w:val="000000"/>
    </w:rPr>
  </w:style>
  <w:style w:type="table" w:styleId="af5">
    <w:name w:val="Table Grid"/>
    <w:basedOn w:val="a1"/>
    <w:uiPriority w:val="59"/>
    <w:rsid w:val="00AF6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35A1A"/>
    <w:rPr>
      <w:color w:val="605E5C"/>
      <w:shd w:val="clear" w:color="auto" w:fill="E1DFDD"/>
    </w:rPr>
  </w:style>
  <w:style w:type="paragraph" w:customStyle="1" w:styleId="ConsPlusTitle">
    <w:name w:val="ConsPlusTitle"/>
    <w:rsid w:val="00724EB4"/>
    <w:pPr>
      <w:autoSpaceDE w:val="0"/>
      <w:autoSpaceDN w:val="0"/>
    </w:pPr>
    <w:rPr>
      <w:rFonts w:ascii="Arial" w:eastAsiaTheme="minorEastAsia" w:hAnsi="Arial" w:cs="Arial"/>
      <w:b/>
      <w:sz w:val="20"/>
      <w:szCs w:val="22"/>
      <w:lang w:bidi="ar-SA"/>
    </w:rPr>
  </w:style>
  <w:style w:type="character" w:customStyle="1" w:styleId="fontstyle01">
    <w:name w:val="fontstyle01"/>
    <w:basedOn w:val="a0"/>
    <w:rsid w:val="000F0B3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">
    <w:name w:val="Font Style13"/>
    <w:basedOn w:val="a0"/>
    <w:rsid w:val="00F8111D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8111D"/>
    <w:pPr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40">
    <w:name w:val="Заголовок 4 Знак"/>
    <w:basedOn w:val="a0"/>
    <w:link w:val="4"/>
    <w:rsid w:val="00D04317"/>
    <w:rPr>
      <w:rFonts w:ascii="Times New Roman" w:eastAsia="Times New Roman" w:hAnsi="Times New Roman" w:cs="Times New Roman"/>
      <w:sz w:val="32"/>
      <w:szCs w:val="20"/>
      <w:lang w:bidi="ar-SA"/>
    </w:rPr>
  </w:style>
  <w:style w:type="character" w:styleId="af6">
    <w:name w:val="page number"/>
    <w:basedOn w:val="a0"/>
    <w:rsid w:val="00D04317"/>
  </w:style>
  <w:style w:type="character" w:customStyle="1" w:styleId="ab">
    <w:name w:val="Абзац списка Знак"/>
    <w:link w:val="aa"/>
    <w:uiPriority w:val="34"/>
    <w:locked/>
    <w:rsid w:val="00D04317"/>
    <w:rPr>
      <w:color w:val="000000"/>
    </w:rPr>
  </w:style>
  <w:style w:type="paragraph" w:styleId="af7">
    <w:name w:val="footnote text"/>
    <w:basedOn w:val="a"/>
    <w:link w:val="af8"/>
    <w:uiPriority w:val="99"/>
    <w:unhideWhenUsed/>
    <w:rsid w:val="00D04317"/>
    <w:pPr>
      <w:widowControl/>
    </w:pPr>
    <w:rPr>
      <w:rFonts w:ascii="Times New Roman" w:eastAsia="Calibri" w:hAnsi="Times New Roman" w:cs="Times New Roman"/>
      <w:color w:val="auto"/>
      <w:sz w:val="20"/>
      <w:szCs w:val="20"/>
      <w:lang w:eastAsia="zh-CN" w:bidi="ar-SA"/>
    </w:rPr>
  </w:style>
  <w:style w:type="character" w:customStyle="1" w:styleId="af8">
    <w:name w:val="Текст сноски Знак"/>
    <w:basedOn w:val="a0"/>
    <w:link w:val="af7"/>
    <w:uiPriority w:val="99"/>
    <w:rsid w:val="00D04317"/>
    <w:rPr>
      <w:rFonts w:ascii="Times New Roman" w:eastAsia="Calibri" w:hAnsi="Times New Roman" w:cs="Times New Roman"/>
      <w:sz w:val="20"/>
      <w:szCs w:val="20"/>
      <w:lang w:eastAsia="zh-CN" w:bidi="ar-SA"/>
    </w:rPr>
  </w:style>
  <w:style w:type="character" w:styleId="af9">
    <w:name w:val="footnote reference"/>
    <w:uiPriority w:val="99"/>
    <w:unhideWhenUsed/>
    <w:rsid w:val="00D04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8B27F-F86F-457B-9B54-2F0A693A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3260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2</cp:revision>
  <cp:lastPrinted>2022-10-25T07:17:00Z</cp:lastPrinted>
  <dcterms:created xsi:type="dcterms:W3CDTF">2025-02-27T13:48:00Z</dcterms:created>
  <dcterms:modified xsi:type="dcterms:W3CDTF">2025-02-27T13:48:00Z</dcterms:modified>
</cp:coreProperties>
</file>