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72E" w:rsidRPr="006B789C" w:rsidRDefault="000A411F" w:rsidP="00D5072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2851785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F4720">
        <w:br w:type="textWrapping" w:clear="all"/>
      </w:r>
    </w:p>
    <w:p w:rsidR="006B2096" w:rsidRPr="006B789C" w:rsidRDefault="00D5072E" w:rsidP="00D5072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774D39" w:rsidRPr="006B789C" w:rsidRDefault="00D5072E" w:rsidP="00774D39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774D39" w:rsidRDefault="00774D39" w:rsidP="00774D39">
      <w:pPr>
        <w:spacing w:after="0" w:line="240" w:lineRule="auto"/>
        <w:jc w:val="center"/>
        <w:rPr>
          <w:b/>
          <w:sz w:val="28"/>
          <w:szCs w:val="28"/>
        </w:rPr>
      </w:pPr>
    </w:p>
    <w:p w:rsidR="00D5072E" w:rsidRPr="009C729E" w:rsidRDefault="00D5072E" w:rsidP="00774D39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</w:p>
    <w:p w:rsidR="00C05635" w:rsidRPr="006B789C" w:rsidRDefault="00C05635" w:rsidP="00774D39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473"/>
        <w:gridCol w:w="3474"/>
        <w:gridCol w:w="3474"/>
      </w:tblGrid>
      <w:tr w:rsidR="00C05635" w:rsidRPr="00C05635" w:rsidTr="00C05635">
        <w:tc>
          <w:tcPr>
            <w:tcW w:w="3473" w:type="dxa"/>
          </w:tcPr>
          <w:p w:rsidR="00485128" w:rsidRDefault="00485128" w:rsidP="00485128">
            <w:pPr>
              <w:jc w:val="center"/>
              <w:rPr>
                <w:szCs w:val="24"/>
              </w:rPr>
            </w:pPr>
          </w:p>
          <w:p w:rsidR="00C05635" w:rsidRDefault="00485128" w:rsidP="0048512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14.10.2013 года</w:t>
            </w:r>
          </w:p>
          <w:p w:rsidR="00485128" w:rsidRPr="00C05635" w:rsidRDefault="00485128" w:rsidP="00485128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C05635" w:rsidRPr="00C05635" w:rsidRDefault="00C05635" w:rsidP="00C05635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C05635" w:rsidRPr="00C05635" w:rsidRDefault="00C05635" w:rsidP="00C05635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485128" w:rsidRDefault="00485128" w:rsidP="00485128">
            <w:pPr>
              <w:jc w:val="center"/>
              <w:rPr>
                <w:szCs w:val="24"/>
              </w:rPr>
            </w:pPr>
          </w:p>
          <w:p w:rsidR="00C05635" w:rsidRPr="00C05635" w:rsidRDefault="00C05635" w:rsidP="00485128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85128">
              <w:rPr>
                <w:szCs w:val="24"/>
              </w:rPr>
              <w:t xml:space="preserve">  126</w:t>
            </w:r>
          </w:p>
        </w:tc>
      </w:tr>
    </w:tbl>
    <w:p w:rsidR="00490FF5" w:rsidRDefault="00774D39" w:rsidP="00490FF5">
      <w:pPr>
        <w:ind w:right="-1"/>
        <w:jc w:val="center"/>
        <w:rPr>
          <w:b/>
          <w:bCs/>
          <w:szCs w:val="24"/>
        </w:rPr>
      </w:pPr>
      <w:r w:rsidRPr="00CB7133">
        <w:rPr>
          <w:rStyle w:val="FontStyle12"/>
          <w:sz w:val="24"/>
          <w:szCs w:val="24"/>
        </w:rPr>
        <w:t xml:space="preserve">Об утверждении </w:t>
      </w:r>
      <w:r w:rsidR="00490FF5">
        <w:rPr>
          <w:b/>
        </w:rPr>
        <w:t>Порядка</w:t>
      </w:r>
      <w:r w:rsidR="00490FF5" w:rsidRPr="00CA75B9">
        <w:rPr>
          <w:b/>
        </w:rPr>
        <w:t xml:space="preserve"> и срок</w:t>
      </w:r>
      <w:r w:rsidR="00490FF5">
        <w:rPr>
          <w:b/>
        </w:rPr>
        <w:t>ов</w:t>
      </w:r>
      <w:r w:rsidR="00490FF5" w:rsidRPr="00CA75B9">
        <w:rPr>
          <w:b/>
        </w:rPr>
        <w:t xml:space="preserve"> составления проекта бюджета</w:t>
      </w:r>
      <w:r w:rsidR="00490FF5">
        <w:rPr>
          <w:b/>
          <w:bCs/>
          <w:szCs w:val="24"/>
        </w:rPr>
        <w:t xml:space="preserve"> </w:t>
      </w:r>
      <w:r w:rsidR="00490FF5" w:rsidRPr="00CA75B9">
        <w:rPr>
          <w:b/>
        </w:rPr>
        <w:t>Муниципального образования поселок Стрельна</w:t>
      </w:r>
    </w:p>
    <w:p w:rsidR="00490FF5" w:rsidRPr="00490FF5" w:rsidRDefault="00490FF5" w:rsidP="00490FF5">
      <w:pPr>
        <w:ind w:right="-1" w:firstLine="709"/>
        <w:rPr>
          <w:bCs/>
          <w:szCs w:val="24"/>
        </w:rPr>
      </w:pPr>
      <w:r>
        <w:rPr>
          <w:rStyle w:val="FontStyle12"/>
          <w:b w:val="0"/>
          <w:sz w:val="24"/>
          <w:szCs w:val="24"/>
        </w:rPr>
        <w:t>В соответствии со статьей 169, статьей 184 Бюджетного кодекса Российской Федерации</w:t>
      </w:r>
    </w:p>
    <w:p w:rsidR="00251DDA" w:rsidRPr="00251DDA" w:rsidRDefault="00251DDA" w:rsidP="00251DDA">
      <w:pPr>
        <w:pStyle w:val="Style7"/>
        <w:widowControl/>
        <w:spacing w:before="31" w:line="274" w:lineRule="exact"/>
        <w:ind w:firstLine="567"/>
        <w:rPr>
          <w:rStyle w:val="FontStyle12"/>
          <w:b w:val="0"/>
          <w:bCs w:val="0"/>
          <w:sz w:val="24"/>
          <w:szCs w:val="24"/>
        </w:rPr>
      </w:pPr>
    </w:p>
    <w:p w:rsidR="00251DDA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  <w:r w:rsidRPr="0046732E">
        <w:rPr>
          <w:rStyle w:val="FontStyle13"/>
        </w:rPr>
        <w:t>ПОСТАНОВЛЯЮ:</w:t>
      </w:r>
    </w:p>
    <w:p w:rsidR="00251DDA" w:rsidRPr="0046732E" w:rsidRDefault="00251DDA" w:rsidP="00251DDA">
      <w:pPr>
        <w:pStyle w:val="Style2"/>
        <w:widowControl/>
        <w:spacing w:line="240" w:lineRule="auto"/>
        <w:ind w:left="722" w:firstLine="0"/>
        <w:jc w:val="left"/>
        <w:rPr>
          <w:rStyle w:val="FontStyle13"/>
        </w:rPr>
      </w:pPr>
    </w:p>
    <w:p w:rsidR="00251DDA" w:rsidRPr="00490FF5" w:rsidRDefault="00251DDA" w:rsidP="00490FF5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rStyle w:val="FontStyle13"/>
          <w:b/>
          <w:sz w:val="24"/>
          <w:szCs w:val="24"/>
        </w:rPr>
      </w:pPr>
      <w:r w:rsidRPr="00CB7133">
        <w:rPr>
          <w:rStyle w:val="FontStyle13"/>
          <w:sz w:val="24"/>
          <w:szCs w:val="24"/>
        </w:rPr>
        <w:t xml:space="preserve">Утвердить </w:t>
      </w:r>
      <w:r w:rsidR="00490FF5" w:rsidRPr="00490FF5">
        <w:t>Поряд</w:t>
      </w:r>
      <w:r w:rsidR="00490FF5">
        <w:t>ок</w:t>
      </w:r>
      <w:r w:rsidR="00490FF5" w:rsidRPr="00490FF5">
        <w:t xml:space="preserve"> и срок</w:t>
      </w:r>
      <w:r w:rsidR="00490FF5">
        <w:t>и</w:t>
      </w:r>
      <w:r w:rsidR="00490FF5" w:rsidRPr="00490FF5">
        <w:t xml:space="preserve"> составления проекта бюджета</w:t>
      </w:r>
      <w:r w:rsidR="00490FF5" w:rsidRPr="00490FF5">
        <w:rPr>
          <w:bCs/>
        </w:rPr>
        <w:t xml:space="preserve"> </w:t>
      </w:r>
      <w:r w:rsidR="00490FF5" w:rsidRPr="00490FF5">
        <w:t>Муниципального образования поселок Стрельна</w:t>
      </w:r>
      <w:r w:rsidRPr="00490FF5">
        <w:rPr>
          <w:rStyle w:val="FontStyle12"/>
          <w:b w:val="0"/>
          <w:sz w:val="24"/>
          <w:szCs w:val="24"/>
        </w:rPr>
        <w:t xml:space="preserve">, </w:t>
      </w:r>
      <w:r w:rsidRPr="00490FF5">
        <w:rPr>
          <w:rStyle w:val="FontStyle13"/>
          <w:sz w:val="24"/>
          <w:szCs w:val="24"/>
        </w:rPr>
        <w:t>согласно Приложению 1 к настоящему Постановлению.</w:t>
      </w:r>
    </w:p>
    <w:p w:rsidR="00251DDA" w:rsidRPr="00CB7133" w:rsidRDefault="00251DDA" w:rsidP="00251DDA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>Контроль за исполнением настоящего Постановления оставляю за собой.</w:t>
      </w:r>
    </w:p>
    <w:p w:rsidR="00251DDA" w:rsidRPr="00CB7133" w:rsidRDefault="00251DDA" w:rsidP="00251DDA">
      <w:pPr>
        <w:pStyle w:val="Style8"/>
        <w:widowControl/>
        <w:numPr>
          <w:ilvl w:val="0"/>
          <w:numId w:val="1"/>
        </w:numPr>
        <w:tabs>
          <w:tab w:val="left" w:pos="0"/>
        </w:tabs>
        <w:spacing w:before="120" w:after="120" w:line="240" w:lineRule="auto"/>
        <w:ind w:firstLine="573"/>
        <w:rPr>
          <w:b/>
        </w:rPr>
      </w:pPr>
      <w:r w:rsidRPr="00CB7133">
        <w:t>Настоящее Постановление вступает в силу с момента его принятия.</w:t>
      </w: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Default="00251DDA" w:rsidP="00251DDA">
      <w:pPr>
        <w:pStyle w:val="Style2"/>
        <w:widowControl/>
        <w:spacing w:before="110"/>
        <w:ind w:firstLine="0"/>
      </w:pPr>
    </w:p>
    <w:p w:rsidR="00251DDA" w:rsidRPr="00251DDA" w:rsidRDefault="00251DDA" w:rsidP="00251DDA">
      <w:pPr>
        <w:pStyle w:val="Style2"/>
        <w:widowControl/>
        <w:spacing w:before="110"/>
        <w:ind w:firstLine="0"/>
      </w:pPr>
      <w:r w:rsidRPr="00145248">
        <w:t xml:space="preserve">Глава местной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732E">
        <w:t>С.Г. Широков</w:t>
      </w: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Pr="009C729E" w:rsidRDefault="009C729E" w:rsidP="009C729E">
      <w:pPr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9C729E" w:rsidRDefault="009C729E" w:rsidP="00CB7133">
      <w:pPr>
        <w:spacing w:after="0" w:line="240" w:lineRule="auto"/>
        <w:ind w:left="5103"/>
        <w:rPr>
          <w:szCs w:val="24"/>
        </w:rPr>
      </w:pPr>
    </w:p>
    <w:p w:rsidR="00C17374" w:rsidRDefault="00CB7133" w:rsidP="00176035">
      <w:pPr>
        <w:spacing w:after="0" w:line="240" w:lineRule="auto"/>
        <w:ind w:left="5103"/>
        <w:jc w:val="right"/>
        <w:rPr>
          <w:szCs w:val="24"/>
        </w:rPr>
      </w:pPr>
      <w:r w:rsidRPr="009C729E">
        <w:rPr>
          <w:szCs w:val="24"/>
        </w:rPr>
        <w:br w:type="page"/>
      </w:r>
      <w:r>
        <w:rPr>
          <w:szCs w:val="24"/>
        </w:rPr>
        <w:lastRenderedPageBreak/>
        <w:t>Приложение 1</w:t>
      </w:r>
    </w:p>
    <w:p w:rsidR="00CB7133" w:rsidRDefault="00CB7133" w:rsidP="00176035">
      <w:pPr>
        <w:spacing w:after="0" w:line="240" w:lineRule="auto"/>
        <w:ind w:left="5103"/>
        <w:jc w:val="right"/>
        <w:rPr>
          <w:szCs w:val="24"/>
        </w:rPr>
      </w:pPr>
      <w:r>
        <w:rPr>
          <w:szCs w:val="24"/>
        </w:rPr>
        <w:t>к Постановлению Местной администрации</w:t>
      </w:r>
    </w:p>
    <w:p w:rsidR="00CB7133" w:rsidRDefault="00CB7133" w:rsidP="00176035">
      <w:pPr>
        <w:spacing w:after="0" w:line="240" w:lineRule="auto"/>
        <w:ind w:left="5103"/>
        <w:jc w:val="right"/>
        <w:rPr>
          <w:szCs w:val="24"/>
        </w:rPr>
      </w:pPr>
      <w:r>
        <w:rPr>
          <w:szCs w:val="24"/>
        </w:rPr>
        <w:t>Муниципального образования поселок Стрельна</w:t>
      </w:r>
    </w:p>
    <w:p w:rsidR="00176035" w:rsidRDefault="00176035" w:rsidP="00176035">
      <w:pPr>
        <w:spacing w:after="0" w:line="240" w:lineRule="auto"/>
        <w:ind w:left="5103"/>
        <w:jc w:val="right"/>
        <w:rPr>
          <w:szCs w:val="24"/>
        </w:rPr>
      </w:pPr>
      <w:r>
        <w:rPr>
          <w:szCs w:val="24"/>
        </w:rPr>
        <w:t>о</w:t>
      </w:r>
      <w:r w:rsidR="00CB7133">
        <w:rPr>
          <w:szCs w:val="24"/>
        </w:rPr>
        <w:t>т</w:t>
      </w:r>
      <w:r>
        <w:rPr>
          <w:szCs w:val="24"/>
        </w:rPr>
        <w:t xml:space="preserve"> 14 октября 2013 года, </w:t>
      </w:r>
      <w:r w:rsidR="00CB7133">
        <w:rPr>
          <w:szCs w:val="24"/>
        </w:rPr>
        <w:t xml:space="preserve"> № </w:t>
      </w:r>
      <w:r>
        <w:rPr>
          <w:szCs w:val="24"/>
        </w:rPr>
        <w:t>126</w:t>
      </w:r>
    </w:p>
    <w:p w:rsidR="00CB7133" w:rsidRDefault="00176035" w:rsidP="006079A7">
      <w:pPr>
        <w:spacing w:after="0" w:line="240" w:lineRule="auto"/>
        <w:ind w:left="4253" w:firstLine="850"/>
        <w:jc w:val="right"/>
        <w:rPr>
          <w:szCs w:val="24"/>
        </w:rPr>
      </w:pPr>
      <w:r>
        <w:rPr>
          <w:szCs w:val="24"/>
        </w:rPr>
        <w:t xml:space="preserve">(с дополнениями внесенными Постановлением Местной администрации </w:t>
      </w:r>
      <w:r w:rsidR="006079A7">
        <w:rPr>
          <w:szCs w:val="24"/>
        </w:rPr>
        <w:t xml:space="preserve">Муниципального образования  </w:t>
      </w:r>
      <w:r>
        <w:rPr>
          <w:szCs w:val="24"/>
        </w:rPr>
        <w:t>от</w:t>
      </w:r>
      <w:r w:rsidR="006079A7">
        <w:rPr>
          <w:szCs w:val="24"/>
        </w:rPr>
        <w:t xml:space="preserve"> 14.08.2014 года № 115)</w:t>
      </w:r>
      <w:r>
        <w:rPr>
          <w:szCs w:val="24"/>
        </w:rPr>
        <w:t xml:space="preserve"> </w:t>
      </w:r>
      <w:r w:rsidR="00CB7133">
        <w:rPr>
          <w:szCs w:val="24"/>
        </w:rPr>
        <w:t xml:space="preserve"> </w:t>
      </w:r>
    </w:p>
    <w:p w:rsidR="00490FF5" w:rsidRDefault="00490FF5" w:rsidP="00176035">
      <w:pPr>
        <w:spacing w:after="0" w:line="240" w:lineRule="auto"/>
        <w:jc w:val="right"/>
        <w:rPr>
          <w:szCs w:val="24"/>
        </w:rPr>
      </w:pPr>
    </w:p>
    <w:p w:rsidR="00490FF5" w:rsidRDefault="00490FF5" w:rsidP="00490FF5">
      <w:pPr>
        <w:spacing w:after="0" w:line="240" w:lineRule="auto"/>
        <w:jc w:val="center"/>
        <w:rPr>
          <w:b/>
        </w:rPr>
      </w:pPr>
    </w:p>
    <w:p w:rsidR="00490FF5" w:rsidRPr="00CA75B9" w:rsidRDefault="00490FF5" w:rsidP="00490FF5">
      <w:pPr>
        <w:spacing w:after="0" w:line="240" w:lineRule="auto"/>
        <w:jc w:val="center"/>
        <w:rPr>
          <w:b/>
        </w:rPr>
      </w:pPr>
      <w:r w:rsidRPr="00CA75B9">
        <w:rPr>
          <w:b/>
        </w:rPr>
        <w:t>Порядок и сроки составления проекта бюджета</w:t>
      </w:r>
    </w:p>
    <w:p w:rsidR="00490FF5" w:rsidRPr="00CA75B9" w:rsidRDefault="00490FF5" w:rsidP="00490FF5">
      <w:pPr>
        <w:spacing w:after="0" w:line="240" w:lineRule="auto"/>
        <w:jc w:val="center"/>
        <w:rPr>
          <w:b/>
        </w:rPr>
      </w:pPr>
      <w:r w:rsidRPr="00CA75B9">
        <w:rPr>
          <w:b/>
        </w:rPr>
        <w:t>Муниципального образования поселок Стрельна</w:t>
      </w:r>
    </w:p>
    <w:p w:rsidR="00490FF5" w:rsidRDefault="00490FF5" w:rsidP="00490FF5">
      <w:pPr>
        <w:spacing w:after="0" w:line="240" w:lineRule="auto"/>
        <w:jc w:val="center"/>
      </w:pP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Проект бюджета Муниципального образования поселок Стрельна составляется в соответствии с положениями Бюджетного кодекса Российской Федерации, Законами Санкт-Петербурга, Положением о бюджетном процессе в Муниципальном образовании поселок Стрельна, настоящим Порядком.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Проект бюджета Муниципального образования поселок Стрельна составляется на основе прогноза социально-экономического развития Муниципального образования поселок Стрельна в целях финансового обеспечения расходных обязательств Муниципального образования поселок Стрельна.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Проект бюджета Муниципального образования поселок Стрельна составляется и утверждается сроком на очередной финансовый год в соответствии с Положением о бюджетном процессе в Муниципальном образовании поселок Стрельна.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Составление проекта бюджета Муниципального Образования поселок Стрельна – исключительная прерогатива финансового органа - Местной администрации Муниципального образования поселок Стрельна.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Непосредственное составление проекта бюджета Муниципального образования поселок Стрельна осуществляет специалист Местной администрации Муниципального образования поселок Стрельна, к должностным обязанностям которого отнесено составление проекта бюджета.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В целях своевременного и качественного составления проекта бюджета Муниципального образования поселок Стрельна Местная администрация имеет право получать необходимые сведения от органов государственной власти, органов местного самоуправления, иных организаций и учреждений.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Составление проекта бюджета Муниципального образования поселок Стрельна основывается на: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прогнозе социально-экономического развития Муниципального Образования поселок Стрельна;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основных направлениях бюджетной и налоговой политики;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left="709"/>
        <w:jc w:val="both"/>
      </w:pPr>
      <w:r>
        <w:t>-среднесрочном финансовом плане.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Изменение прогноза социально-экономического развития Муниципального образования поселок Стрельна в ходе составления или рассмотрения проекта бюджета влечет за собой изменение основных характеристик проекта бюджета.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Формирование показателей проекта бюджета Муниципального образования поселок Стрельна на очередной финансовый год по доходам производится на основе прогноза социально-экономического развития Муниципального образования поселок Стрельна в условиях действующего законодательства о налогах и сборах и бюджетного законодательства Российской Федерации, законодательства Санкт-Петербурга.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Доходы проекта бюджета Муниципального образования поселок Стрельна включают:</w:t>
      </w:r>
    </w:p>
    <w:p w:rsidR="00490FF5" w:rsidRDefault="00490FF5" w:rsidP="00490FF5">
      <w:pPr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налоговые и неналоговые доходы;</w:t>
      </w:r>
    </w:p>
    <w:p w:rsidR="00490FF5" w:rsidRDefault="00490FF5" w:rsidP="00490FF5">
      <w:pPr>
        <w:numPr>
          <w:ilvl w:val="1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безвозмездные поступления.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lastRenderedPageBreak/>
        <w:t>Отдельные виды неналоговых доходов включаются в проект бюджета в объемах, представленных главными администраторами этих доходов.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Безвозмездные поступления прогнозируются на основании Закона Санкт-Петербурга «О бюджете Санкт-Петербурга», данных о планируемых безвозмездных поступлениях в текущем финансовом году.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Общий объем доходов проекта бюджета Муниципального образования поселок Стрельна на очередной финансовый год рассчитывается как сумма прогнозируемых поступлений по каждому виду доходов.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Исходными данными для расчета расходных обязательств проекта бюджета Муниципального образования поселок Стрельна на очередной финансовый год являются: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основные направления бюджетной политики;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прогнозируемые на очередной период объемы доходов бюджета Муниципального образования поселок Стрельна;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темпы роста оплаты труда;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темпы роста потребительских цен (индекс инфляции);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процентная ставка рефинансирования, установленная Центральным банком Российской Федерации;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объемы средств из фонда компенсаций Санкт-Петербурга, подлежащие перечислению в бюджет Муниципального образования поселок Стрельна.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Расходные обязательства Муниципального образования поселок Стрельна должны быть положены в основу формирования расходов местного бюджета на очередной финансовый год.</w:t>
      </w:r>
    </w:p>
    <w:p w:rsidR="006079A7" w:rsidRDefault="006079A7" w:rsidP="006079A7">
      <w:pPr>
        <w:ind w:firstLine="709"/>
        <w:jc w:val="both"/>
      </w:pPr>
      <w:r>
        <w:t>15.1.  До  15 сентября текущего финансового года специалисты структурных подразделений готовят отчеты о выполнении муниципальных  (ведомственных) целевых программ, исполнении бюджета по соответствующим статьям за истекший период текущего года и представляют в финансово-экономический отдел для подготовки предварительных итогов социально-экономического развития Муниципального образования за истекший период текущего года и ожидаемых итогов за текущий финансовый год.</w:t>
      </w:r>
    </w:p>
    <w:p w:rsidR="006079A7" w:rsidRDefault="006079A7" w:rsidP="006079A7">
      <w:pPr>
        <w:ind w:firstLine="709"/>
        <w:jc w:val="both"/>
      </w:pPr>
      <w:r>
        <w:t>15.2. Специалисты структурных подразделений разрабатывают муниципальные программы на очередной финансовый год в соответствии с Порядком их разработки, утвержденным Местной администрацией, и представляют в финансово-экономический отдел для формирования расходов бюджета до 25 сентября текущего года. Данные программы утверждаются Главой местной администрации – до 20 октября текущего года.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>Планирование бюджетных ассигнований осуществляется в соответствии с методикой, утвержденной Местной администрацией Муниципального образования поселок Стрельна.</w:t>
      </w:r>
    </w:p>
    <w:p w:rsidR="006079A7" w:rsidRDefault="00490FF5" w:rsidP="0048512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</w:pPr>
      <w:r>
        <w:t>Объем дефицита проекта бюджета Муниципального образования поселок Стрельна рассчитывается как разница между объемом расходов и доходов бюджета, и его размер должен соответствовать требованиям, установленным Бюджетным кодексом Российской Федерации.</w:t>
      </w:r>
    </w:p>
    <w:p w:rsidR="006079A7" w:rsidRDefault="00490FF5" w:rsidP="00485128">
      <w:pPr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0" w:firstLine="709"/>
        <w:jc w:val="both"/>
      </w:pPr>
      <w:r>
        <w:t>Источники финансирования дефицита определяются исходя из остатков средств бюджета Муниципального образования поселок Стрельна за предыдущий год, иных источников финансирования дефицита бюджета.</w:t>
      </w:r>
    </w:p>
    <w:p w:rsidR="00490FF5" w:rsidRDefault="00490FF5" w:rsidP="00490FF5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</w:pPr>
      <w:r>
        <w:t xml:space="preserve">Составление проекта бюджета Муниципального </w:t>
      </w:r>
      <w:r w:rsidR="00246051">
        <w:t>о</w:t>
      </w:r>
      <w:r>
        <w:t>бразования поселок Стрельна на очередной финансовый год осуществляется в следующие сроки: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специалист Местной администрации, к должностным обязанностям которого отнесено составление проекта бюджета, направляет главным распорядителям средств бюджета Муниципального образования поселок Стрельна прогнозируемые на очередной финансовый год данные о предельных объемах бюджетного финансирования по разделам и подразделам классификации расходов бюджета в срок до 01 октября текущего года;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lastRenderedPageBreak/>
        <w:t>- специалисты Местной администрации Муниципального образования поселок Стрельна представляют специалисту Местной администрации, к должностным обязанностям которого отнесено составление прогноза социально-экономического развития показатели  прогноза социально-экономического развития Муниципального образования поселок Стрельна  для расчета проекта бюджета Муниципального образования поселок Стрельна на очередной финансовый год  в срок до 20 октября текущего года;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специалист Местной администрации, к должностным обязанностям которого отнесено составление среднесрочного финансового плана Муниципального образования поселок Стрельна в срок до 25 октября представляет на утверждение Главе местной администрации Муниципального образования поселок Стрельна проект среднесрочного финансового плана Муниципального образования поселок Стрельна;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>- в срок до 01 ноября текущего года специалист Местной администрации, к должностным обязанностям которого отнесено составление проекта бюджета Муниципального образования поселок Стрельна на очередной финансовый год производит окончательный свод проекта бюджета с включением прогнозируемых доходов и с учетом расходов на финансирование расходных обязательств Муниципального образования поселок Стрельна и представляет на рассмотрение Главе местной администрации Муниципального образования поселок Стрельна;</w:t>
      </w:r>
    </w:p>
    <w:p w:rsidR="00490FF5" w:rsidRDefault="00490FF5" w:rsidP="00490FF5">
      <w:pPr>
        <w:tabs>
          <w:tab w:val="left" w:pos="993"/>
        </w:tabs>
        <w:spacing w:after="0" w:line="240" w:lineRule="auto"/>
        <w:ind w:firstLine="709"/>
        <w:jc w:val="both"/>
      </w:pPr>
      <w:r>
        <w:t xml:space="preserve">- в срок до 15 ноября текущего года Местная администрация Муниципального образования поселок Стрельна вносит на рассмотрение Муниципального Совета Муниципального </w:t>
      </w:r>
      <w:r w:rsidR="00F91F06">
        <w:t>о</w:t>
      </w:r>
      <w:r>
        <w:t>бразования поселок Стрельна проект бюджета на очередной финансовый год. Одновременно с проектом бюджета в Муниципальный Совет Муниципального образования поселок Стрельна представляются документы и материалы в соответствии со ст.169,  ст.184.2 БК РФ.</w:t>
      </w:r>
    </w:p>
    <w:p w:rsidR="00490FF5" w:rsidRDefault="00490FF5" w:rsidP="00490FF5">
      <w:pPr>
        <w:jc w:val="both"/>
      </w:pPr>
    </w:p>
    <w:p w:rsidR="00CB7133" w:rsidRPr="00490FF5" w:rsidRDefault="00CB7133" w:rsidP="00490FF5">
      <w:pPr>
        <w:jc w:val="center"/>
        <w:rPr>
          <w:szCs w:val="24"/>
        </w:rPr>
      </w:pPr>
    </w:p>
    <w:sectPr w:rsidR="00CB7133" w:rsidRPr="00490FF5" w:rsidSect="009C2E1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C6219A"/>
    <w:multiLevelType w:val="hybridMultilevel"/>
    <w:tmpl w:val="419C5C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A940822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03A2EF1"/>
    <w:multiLevelType w:val="singleLevel"/>
    <w:tmpl w:val="7A2C546E"/>
    <w:lvl w:ilvl="0">
      <w:start w:val="1"/>
      <w:numFmt w:val="decimal"/>
      <w:lvlText w:val="%1."/>
      <w:legacy w:legacy="1" w:legacySpace="0" w:legacyIndent="423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4720"/>
    <w:rsid w:val="00000B6B"/>
    <w:rsid w:val="00001131"/>
    <w:rsid w:val="00030316"/>
    <w:rsid w:val="00040826"/>
    <w:rsid w:val="0004558F"/>
    <w:rsid w:val="000728C2"/>
    <w:rsid w:val="00075BE2"/>
    <w:rsid w:val="00076EF7"/>
    <w:rsid w:val="0008347C"/>
    <w:rsid w:val="000A3762"/>
    <w:rsid w:val="000A411F"/>
    <w:rsid w:val="000B7AD0"/>
    <w:rsid w:val="000D7C38"/>
    <w:rsid w:val="000F14E4"/>
    <w:rsid w:val="00111B68"/>
    <w:rsid w:val="00117DF5"/>
    <w:rsid w:val="001204C1"/>
    <w:rsid w:val="00122F29"/>
    <w:rsid w:val="00130EE6"/>
    <w:rsid w:val="001320F7"/>
    <w:rsid w:val="00143F02"/>
    <w:rsid w:val="00154E32"/>
    <w:rsid w:val="00176035"/>
    <w:rsid w:val="00183464"/>
    <w:rsid w:val="001839DC"/>
    <w:rsid w:val="001976AD"/>
    <w:rsid w:val="001B2766"/>
    <w:rsid w:val="001D17A5"/>
    <w:rsid w:val="001E591A"/>
    <w:rsid w:val="001E7605"/>
    <w:rsid w:val="001F0DEB"/>
    <w:rsid w:val="001F78B0"/>
    <w:rsid w:val="002159E8"/>
    <w:rsid w:val="002225B2"/>
    <w:rsid w:val="00230061"/>
    <w:rsid w:val="0023022D"/>
    <w:rsid w:val="002311FC"/>
    <w:rsid w:val="002368BC"/>
    <w:rsid w:val="00246051"/>
    <w:rsid w:val="00251A0C"/>
    <w:rsid w:val="00251DDA"/>
    <w:rsid w:val="002557CE"/>
    <w:rsid w:val="002653CD"/>
    <w:rsid w:val="0028157D"/>
    <w:rsid w:val="00281F57"/>
    <w:rsid w:val="002A0EC2"/>
    <w:rsid w:val="002A490E"/>
    <w:rsid w:val="002B01CC"/>
    <w:rsid w:val="002B5B94"/>
    <w:rsid w:val="002C0B70"/>
    <w:rsid w:val="002D2B76"/>
    <w:rsid w:val="002D4A59"/>
    <w:rsid w:val="00305F38"/>
    <w:rsid w:val="00340693"/>
    <w:rsid w:val="00355358"/>
    <w:rsid w:val="003617FB"/>
    <w:rsid w:val="00366B10"/>
    <w:rsid w:val="00380ACC"/>
    <w:rsid w:val="00387B6F"/>
    <w:rsid w:val="00395191"/>
    <w:rsid w:val="003A5545"/>
    <w:rsid w:val="003A7FE2"/>
    <w:rsid w:val="003B5424"/>
    <w:rsid w:val="003C366D"/>
    <w:rsid w:val="003C7D3C"/>
    <w:rsid w:val="003D2152"/>
    <w:rsid w:val="003D6DA8"/>
    <w:rsid w:val="003F0126"/>
    <w:rsid w:val="003F0839"/>
    <w:rsid w:val="003F142F"/>
    <w:rsid w:val="00407E6E"/>
    <w:rsid w:val="0043016B"/>
    <w:rsid w:val="0045048D"/>
    <w:rsid w:val="0048204E"/>
    <w:rsid w:val="00485128"/>
    <w:rsid w:val="00490FF5"/>
    <w:rsid w:val="004A4293"/>
    <w:rsid w:val="004A6372"/>
    <w:rsid w:val="004A6A8F"/>
    <w:rsid w:val="004B7EBD"/>
    <w:rsid w:val="004C26DB"/>
    <w:rsid w:val="004C4272"/>
    <w:rsid w:val="004C46B2"/>
    <w:rsid w:val="004C4760"/>
    <w:rsid w:val="004E5B72"/>
    <w:rsid w:val="004F3683"/>
    <w:rsid w:val="004F6A44"/>
    <w:rsid w:val="00527477"/>
    <w:rsid w:val="00555C3B"/>
    <w:rsid w:val="00560B7A"/>
    <w:rsid w:val="005620B6"/>
    <w:rsid w:val="00567B8C"/>
    <w:rsid w:val="00580672"/>
    <w:rsid w:val="005839BF"/>
    <w:rsid w:val="005B0D8F"/>
    <w:rsid w:val="005B0F90"/>
    <w:rsid w:val="005B1B0D"/>
    <w:rsid w:val="005B64D3"/>
    <w:rsid w:val="005D3D7D"/>
    <w:rsid w:val="005E2FFF"/>
    <w:rsid w:val="005E4F43"/>
    <w:rsid w:val="005F0D22"/>
    <w:rsid w:val="005F350C"/>
    <w:rsid w:val="006079A7"/>
    <w:rsid w:val="00612156"/>
    <w:rsid w:val="006137AD"/>
    <w:rsid w:val="00631006"/>
    <w:rsid w:val="00631F02"/>
    <w:rsid w:val="00636614"/>
    <w:rsid w:val="00642664"/>
    <w:rsid w:val="00644478"/>
    <w:rsid w:val="00674560"/>
    <w:rsid w:val="0067476C"/>
    <w:rsid w:val="00680BBE"/>
    <w:rsid w:val="00687840"/>
    <w:rsid w:val="006B1184"/>
    <w:rsid w:val="006B2096"/>
    <w:rsid w:val="006B789C"/>
    <w:rsid w:val="006C7688"/>
    <w:rsid w:val="006D7F33"/>
    <w:rsid w:val="006F1262"/>
    <w:rsid w:val="006F1B95"/>
    <w:rsid w:val="006F4DE9"/>
    <w:rsid w:val="0070090A"/>
    <w:rsid w:val="00706923"/>
    <w:rsid w:val="00710702"/>
    <w:rsid w:val="00723823"/>
    <w:rsid w:val="0073329D"/>
    <w:rsid w:val="007337FC"/>
    <w:rsid w:val="00733DD1"/>
    <w:rsid w:val="007357E1"/>
    <w:rsid w:val="00740684"/>
    <w:rsid w:val="007470AA"/>
    <w:rsid w:val="00752718"/>
    <w:rsid w:val="00754A16"/>
    <w:rsid w:val="00763A7A"/>
    <w:rsid w:val="00766E8C"/>
    <w:rsid w:val="00770C16"/>
    <w:rsid w:val="00772985"/>
    <w:rsid w:val="00774D39"/>
    <w:rsid w:val="00782DA0"/>
    <w:rsid w:val="00786D7D"/>
    <w:rsid w:val="00794AAD"/>
    <w:rsid w:val="007B080D"/>
    <w:rsid w:val="007B6AA9"/>
    <w:rsid w:val="007B6F29"/>
    <w:rsid w:val="007D1043"/>
    <w:rsid w:val="007D7CD9"/>
    <w:rsid w:val="007E0495"/>
    <w:rsid w:val="007E0E8D"/>
    <w:rsid w:val="0081492F"/>
    <w:rsid w:val="00823548"/>
    <w:rsid w:val="0082465C"/>
    <w:rsid w:val="00850D13"/>
    <w:rsid w:val="008523E1"/>
    <w:rsid w:val="00871245"/>
    <w:rsid w:val="008817C3"/>
    <w:rsid w:val="00884AA3"/>
    <w:rsid w:val="00886138"/>
    <w:rsid w:val="008938A8"/>
    <w:rsid w:val="00896BED"/>
    <w:rsid w:val="00897274"/>
    <w:rsid w:val="008A2FF4"/>
    <w:rsid w:val="008A57F5"/>
    <w:rsid w:val="008B012C"/>
    <w:rsid w:val="008C7D71"/>
    <w:rsid w:val="008E271F"/>
    <w:rsid w:val="008E3090"/>
    <w:rsid w:val="008E4FE7"/>
    <w:rsid w:val="008F66E5"/>
    <w:rsid w:val="00926DE5"/>
    <w:rsid w:val="00933AFE"/>
    <w:rsid w:val="00940827"/>
    <w:rsid w:val="009563C7"/>
    <w:rsid w:val="00977D26"/>
    <w:rsid w:val="00990060"/>
    <w:rsid w:val="00992556"/>
    <w:rsid w:val="009B4575"/>
    <w:rsid w:val="009C2E18"/>
    <w:rsid w:val="009C729E"/>
    <w:rsid w:val="009D10C2"/>
    <w:rsid w:val="009D284F"/>
    <w:rsid w:val="009D6385"/>
    <w:rsid w:val="009E1433"/>
    <w:rsid w:val="009E32CA"/>
    <w:rsid w:val="009F69EA"/>
    <w:rsid w:val="00A07531"/>
    <w:rsid w:val="00A118EF"/>
    <w:rsid w:val="00A16E4E"/>
    <w:rsid w:val="00A316A6"/>
    <w:rsid w:val="00A46A91"/>
    <w:rsid w:val="00A53454"/>
    <w:rsid w:val="00A70CB6"/>
    <w:rsid w:val="00A93239"/>
    <w:rsid w:val="00AA246B"/>
    <w:rsid w:val="00AA4FD2"/>
    <w:rsid w:val="00AB2538"/>
    <w:rsid w:val="00AB427A"/>
    <w:rsid w:val="00AD2911"/>
    <w:rsid w:val="00AD39A6"/>
    <w:rsid w:val="00AD5F40"/>
    <w:rsid w:val="00B10C24"/>
    <w:rsid w:val="00B12F15"/>
    <w:rsid w:val="00B20653"/>
    <w:rsid w:val="00B37A42"/>
    <w:rsid w:val="00B37F90"/>
    <w:rsid w:val="00B47206"/>
    <w:rsid w:val="00B5227A"/>
    <w:rsid w:val="00B570E2"/>
    <w:rsid w:val="00B606E6"/>
    <w:rsid w:val="00B64AD4"/>
    <w:rsid w:val="00B71116"/>
    <w:rsid w:val="00B73AE1"/>
    <w:rsid w:val="00B8258C"/>
    <w:rsid w:val="00B8743B"/>
    <w:rsid w:val="00B874A2"/>
    <w:rsid w:val="00B96825"/>
    <w:rsid w:val="00BA06F3"/>
    <w:rsid w:val="00BA4773"/>
    <w:rsid w:val="00BB4F61"/>
    <w:rsid w:val="00BC4FFA"/>
    <w:rsid w:val="00BD007F"/>
    <w:rsid w:val="00BD28C4"/>
    <w:rsid w:val="00BD6F2B"/>
    <w:rsid w:val="00C05635"/>
    <w:rsid w:val="00C07743"/>
    <w:rsid w:val="00C13CAB"/>
    <w:rsid w:val="00C17374"/>
    <w:rsid w:val="00C2639C"/>
    <w:rsid w:val="00C31555"/>
    <w:rsid w:val="00C52BD1"/>
    <w:rsid w:val="00C5643B"/>
    <w:rsid w:val="00C572D3"/>
    <w:rsid w:val="00C60087"/>
    <w:rsid w:val="00C70A73"/>
    <w:rsid w:val="00C73457"/>
    <w:rsid w:val="00C74E9E"/>
    <w:rsid w:val="00C85090"/>
    <w:rsid w:val="00C852A4"/>
    <w:rsid w:val="00C86CF0"/>
    <w:rsid w:val="00CA6617"/>
    <w:rsid w:val="00CA7BC7"/>
    <w:rsid w:val="00CB7133"/>
    <w:rsid w:val="00CE3BB4"/>
    <w:rsid w:val="00CE6902"/>
    <w:rsid w:val="00D175FB"/>
    <w:rsid w:val="00D31BCD"/>
    <w:rsid w:val="00D34FC9"/>
    <w:rsid w:val="00D42100"/>
    <w:rsid w:val="00D5072E"/>
    <w:rsid w:val="00D523C5"/>
    <w:rsid w:val="00D56185"/>
    <w:rsid w:val="00D65696"/>
    <w:rsid w:val="00D70DFD"/>
    <w:rsid w:val="00D72142"/>
    <w:rsid w:val="00D761C9"/>
    <w:rsid w:val="00D90E5A"/>
    <w:rsid w:val="00D96837"/>
    <w:rsid w:val="00DB70A6"/>
    <w:rsid w:val="00DC1F4A"/>
    <w:rsid w:val="00DD2071"/>
    <w:rsid w:val="00DD52E8"/>
    <w:rsid w:val="00DE7CDB"/>
    <w:rsid w:val="00DF3220"/>
    <w:rsid w:val="00DF4720"/>
    <w:rsid w:val="00E2447B"/>
    <w:rsid w:val="00E2492C"/>
    <w:rsid w:val="00E43C0B"/>
    <w:rsid w:val="00E54E5A"/>
    <w:rsid w:val="00E66216"/>
    <w:rsid w:val="00E7242F"/>
    <w:rsid w:val="00E72BBA"/>
    <w:rsid w:val="00E758DE"/>
    <w:rsid w:val="00EA6558"/>
    <w:rsid w:val="00EA79C4"/>
    <w:rsid w:val="00EB06CA"/>
    <w:rsid w:val="00EB1D2F"/>
    <w:rsid w:val="00ED3FC8"/>
    <w:rsid w:val="00EF39D2"/>
    <w:rsid w:val="00EF43C2"/>
    <w:rsid w:val="00F10103"/>
    <w:rsid w:val="00F13BE1"/>
    <w:rsid w:val="00F2198E"/>
    <w:rsid w:val="00F21B79"/>
    <w:rsid w:val="00F2397A"/>
    <w:rsid w:val="00F30405"/>
    <w:rsid w:val="00F3683A"/>
    <w:rsid w:val="00F53D2D"/>
    <w:rsid w:val="00F55703"/>
    <w:rsid w:val="00F569F5"/>
    <w:rsid w:val="00F754D7"/>
    <w:rsid w:val="00F81242"/>
    <w:rsid w:val="00F82032"/>
    <w:rsid w:val="00F83A56"/>
    <w:rsid w:val="00F87E7D"/>
    <w:rsid w:val="00F91F06"/>
    <w:rsid w:val="00FA1AF9"/>
    <w:rsid w:val="00FA3E8E"/>
    <w:rsid w:val="00FA4B05"/>
    <w:rsid w:val="00FA7429"/>
    <w:rsid w:val="00FC55C9"/>
    <w:rsid w:val="00FC7024"/>
    <w:rsid w:val="00FE3540"/>
    <w:rsid w:val="00FE4725"/>
    <w:rsid w:val="00FF3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F02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7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507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basedOn w:val="a0"/>
    <w:rsid w:val="00774D3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rsid w:val="00C17374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C1737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eastAsia="Times New Roman"/>
      <w:szCs w:val="24"/>
      <w:lang w:eastAsia="ru-RU"/>
    </w:rPr>
  </w:style>
  <w:style w:type="paragraph" w:customStyle="1" w:styleId="Style8">
    <w:name w:val="Style8"/>
    <w:basedOn w:val="a"/>
    <w:rsid w:val="00251DDA"/>
    <w:pPr>
      <w:widowControl w:val="0"/>
      <w:autoSpaceDE w:val="0"/>
      <w:autoSpaceDN w:val="0"/>
      <w:adjustRightInd w:val="0"/>
      <w:spacing w:after="0" w:line="276" w:lineRule="exact"/>
      <w:ind w:firstLine="571"/>
      <w:jc w:val="both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4D08DB-155A-4661-8917-768E7A9D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7228</Characters>
  <Application>Microsoft Office Word</Application>
  <DocSecurity>4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2014-08-19T11:44:00Z</cp:lastPrinted>
  <dcterms:created xsi:type="dcterms:W3CDTF">2018-04-27T07:58:00Z</dcterms:created>
  <dcterms:modified xsi:type="dcterms:W3CDTF">2018-04-27T07:58:00Z</dcterms:modified>
</cp:coreProperties>
</file>