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F" w:rsidRPr="00360DBF" w:rsidRDefault="00360DBF" w:rsidP="00360DBF">
      <w:pPr>
        <w:rPr>
          <w:sz w:val="24"/>
        </w:rPr>
      </w:pPr>
    </w:p>
    <w:p w:rsidR="00360DBF" w:rsidRPr="00360DBF" w:rsidRDefault="004E45EB" w:rsidP="007D5DBC">
      <w:pPr>
        <w:tabs>
          <w:tab w:val="left" w:pos="142"/>
        </w:tabs>
        <w:jc w:val="center"/>
        <w:rPr>
          <w:b/>
          <w:sz w:val="6"/>
          <w:szCs w:val="6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-51435</wp:posOffset>
            </wp:positionV>
            <wp:extent cx="889635" cy="71691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DBF" w:rsidRPr="00360DBF">
        <w:rPr>
          <w:sz w:val="24"/>
        </w:rPr>
        <w:br w:type="textWrapping" w:clear="all"/>
      </w:r>
    </w:p>
    <w:p w:rsidR="00360DBF" w:rsidRPr="00360DBF" w:rsidRDefault="00360DBF" w:rsidP="007D5DBC">
      <w:pPr>
        <w:tabs>
          <w:tab w:val="left" w:pos="142"/>
        </w:tabs>
        <w:jc w:val="center"/>
        <w:rPr>
          <w:b/>
          <w:sz w:val="24"/>
          <w:szCs w:val="24"/>
        </w:rPr>
      </w:pPr>
      <w:r w:rsidRPr="00360DBF">
        <w:rPr>
          <w:b/>
          <w:sz w:val="24"/>
          <w:szCs w:val="24"/>
        </w:rPr>
        <w:t>МУНИЦИПАЛЬНЫЙ СОВЕТ</w:t>
      </w:r>
    </w:p>
    <w:p w:rsidR="00360DBF" w:rsidRPr="00360DBF" w:rsidRDefault="00360DBF" w:rsidP="007D5DBC">
      <w:pPr>
        <w:pBdr>
          <w:bottom w:val="single" w:sz="12" w:space="1" w:color="auto"/>
        </w:pBdr>
        <w:tabs>
          <w:tab w:val="left" w:pos="142"/>
        </w:tabs>
        <w:jc w:val="center"/>
        <w:rPr>
          <w:b/>
          <w:sz w:val="24"/>
          <w:szCs w:val="24"/>
        </w:rPr>
      </w:pPr>
      <w:r w:rsidRPr="00360DBF">
        <w:rPr>
          <w:b/>
          <w:sz w:val="24"/>
          <w:szCs w:val="24"/>
        </w:rPr>
        <w:t>МУНИЦИПАЛЬНОГО ОБРАЗОВАНИЯ ПОСЕЛОК СТРЕЛЬНА</w:t>
      </w:r>
    </w:p>
    <w:p w:rsidR="00360DBF" w:rsidRPr="00360DBF" w:rsidRDefault="00360DBF" w:rsidP="007D5DBC">
      <w:pPr>
        <w:pBdr>
          <w:bottom w:val="single" w:sz="12" w:space="1" w:color="auto"/>
        </w:pBdr>
        <w:tabs>
          <w:tab w:val="left" w:pos="142"/>
        </w:tabs>
        <w:jc w:val="center"/>
        <w:rPr>
          <w:b/>
          <w:sz w:val="24"/>
          <w:szCs w:val="24"/>
        </w:rPr>
      </w:pPr>
      <w:r w:rsidRPr="00360DBF">
        <w:rPr>
          <w:b/>
          <w:sz w:val="24"/>
          <w:szCs w:val="24"/>
          <w:lang w:val="en-US"/>
        </w:rPr>
        <w:t>V</w:t>
      </w:r>
      <w:r w:rsidRPr="00360DBF">
        <w:rPr>
          <w:b/>
          <w:sz w:val="24"/>
          <w:szCs w:val="24"/>
        </w:rPr>
        <w:t xml:space="preserve"> СОЗЫВА</w:t>
      </w:r>
    </w:p>
    <w:p w:rsidR="00360DBF" w:rsidRPr="00360DBF" w:rsidRDefault="00360DBF" w:rsidP="007D5DBC">
      <w:pPr>
        <w:keepNext/>
        <w:tabs>
          <w:tab w:val="num" w:pos="0"/>
          <w:tab w:val="left" w:pos="142"/>
        </w:tabs>
        <w:ind w:left="432" w:hanging="432"/>
        <w:jc w:val="center"/>
        <w:outlineLvl w:val="0"/>
        <w:rPr>
          <w:b/>
          <w:sz w:val="24"/>
          <w:szCs w:val="24"/>
        </w:rPr>
      </w:pPr>
    </w:p>
    <w:p w:rsidR="00360DBF" w:rsidRPr="00360DBF" w:rsidRDefault="00360DBF" w:rsidP="007D5DBC">
      <w:pPr>
        <w:keepNext/>
        <w:tabs>
          <w:tab w:val="num" w:pos="0"/>
          <w:tab w:val="left" w:pos="142"/>
        </w:tabs>
        <w:ind w:left="432" w:hanging="432"/>
        <w:jc w:val="center"/>
        <w:outlineLvl w:val="0"/>
        <w:rPr>
          <w:b/>
          <w:sz w:val="24"/>
          <w:szCs w:val="24"/>
        </w:rPr>
      </w:pPr>
      <w:r w:rsidRPr="00360DBF">
        <w:rPr>
          <w:b/>
          <w:sz w:val="24"/>
          <w:szCs w:val="24"/>
        </w:rPr>
        <w:t xml:space="preserve"> </w:t>
      </w:r>
      <w:r w:rsidR="00895A1A">
        <w:rPr>
          <w:b/>
          <w:sz w:val="24"/>
          <w:szCs w:val="24"/>
        </w:rPr>
        <w:t>РЕШЕНИЕ</w:t>
      </w:r>
    </w:p>
    <w:p w:rsidR="00360DBF" w:rsidRPr="00360DBF" w:rsidRDefault="00360DBF" w:rsidP="007D5DBC">
      <w:pPr>
        <w:tabs>
          <w:tab w:val="left" w:pos="142"/>
        </w:tabs>
        <w:rPr>
          <w:sz w:val="24"/>
        </w:rPr>
      </w:pPr>
    </w:p>
    <w:p w:rsidR="00360DBF" w:rsidRPr="00360DBF" w:rsidRDefault="00360DBF" w:rsidP="007D5DBC">
      <w:pPr>
        <w:tabs>
          <w:tab w:val="left" w:pos="142"/>
        </w:tabs>
        <w:rPr>
          <w:sz w:val="24"/>
        </w:rPr>
      </w:pPr>
    </w:p>
    <w:p w:rsidR="00360DBF" w:rsidRPr="00360DBF" w:rsidRDefault="00360DBF" w:rsidP="007D5DBC">
      <w:pPr>
        <w:tabs>
          <w:tab w:val="left" w:pos="142"/>
        </w:tabs>
        <w:rPr>
          <w:sz w:val="24"/>
          <w:szCs w:val="24"/>
        </w:rPr>
      </w:pPr>
      <w:r w:rsidRPr="00360DBF">
        <w:rPr>
          <w:sz w:val="24"/>
        </w:rPr>
        <w:t xml:space="preserve">  от 19 апреля 2016 года                                                                     </w:t>
      </w:r>
      <w:r w:rsidRPr="00360DBF">
        <w:rPr>
          <w:sz w:val="24"/>
        </w:rPr>
        <w:tab/>
        <w:t xml:space="preserve">                           № 25</w:t>
      </w:r>
    </w:p>
    <w:p w:rsidR="00360DBF" w:rsidRPr="00360DBF" w:rsidRDefault="00360DBF" w:rsidP="007D5DBC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360DBF" w:rsidRPr="00360DBF" w:rsidRDefault="00360DBF" w:rsidP="007D5DBC">
      <w:p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360DBF">
        <w:rPr>
          <w:b/>
          <w:sz w:val="24"/>
          <w:szCs w:val="24"/>
        </w:rPr>
        <w:t>«</w:t>
      </w:r>
      <w:r w:rsidRPr="00360DBF">
        <w:rPr>
          <w:b/>
          <w:bCs/>
          <w:sz w:val="24"/>
          <w:szCs w:val="24"/>
        </w:rPr>
        <w:t xml:space="preserve"> Об утверждении Порядка проведения внешней проверки годового отчета</w:t>
      </w:r>
    </w:p>
    <w:p w:rsidR="00360DBF" w:rsidRPr="00360DBF" w:rsidRDefault="00360DBF" w:rsidP="007D5DBC">
      <w:pPr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360DBF">
        <w:rPr>
          <w:b/>
          <w:bCs/>
          <w:sz w:val="24"/>
          <w:szCs w:val="24"/>
        </w:rPr>
        <w:t xml:space="preserve">об исполнении бюджета </w:t>
      </w:r>
      <w:r w:rsidRPr="00360DBF">
        <w:rPr>
          <w:b/>
          <w:color w:val="000000"/>
          <w:sz w:val="24"/>
          <w:szCs w:val="24"/>
        </w:rPr>
        <w:t>МО пос.Стрельна»</w:t>
      </w:r>
    </w:p>
    <w:p w:rsidR="00360DBF" w:rsidRPr="00360DBF" w:rsidRDefault="00360DBF" w:rsidP="007D5DBC">
      <w:pPr>
        <w:tabs>
          <w:tab w:val="left" w:pos="142"/>
        </w:tabs>
        <w:jc w:val="both"/>
        <w:rPr>
          <w:bCs/>
          <w:sz w:val="24"/>
          <w:szCs w:val="24"/>
        </w:rPr>
      </w:pPr>
      <w:r w:rsidRPr="00360DBF">
        <w:rPr>
          <w:bCs/>
          <w:sz w:val="24"/>
          <w:szCs w:val="24"/>
        </w:rPr>
        <w:t xml:space="preserve">     В соответствии со ст. 264.4 Бюджетного кодекса Российской Федерации,                  Положением «О бюджетном процессе в Муниципальном образовании поселок Стрельна», утвержденным </w:t>
      </w:r>
      <w:r w:rsidRPr="00360DBF">
        <w:rPr>
          <w:sz w:val="24"/>
          <w:szCs w:val="24"/>
        </w:rPr>
        <w:t xml:space="preserve">Решением Муниципального Совета  Муниципального образования поселок Стрельна от  19.03.2015 г. № 10               </w:t>
      </w:r>
      <w:r w:rsidRPr="00360DBF">
        <w:rPr>
          <w:bCs/>
          <w:sz w:val="24"/>
          <w:szCs w:val="24"/>
        </w:rPr>
        <w:t>и руководствуясь ст.38 Федерального закона от 06.10.2003  № 131-ФЗ «Об общих принципах организации местного самоуправления в Российской Федерации»,</w:t>
      </w:r>
    </w:p>
    <w:p w:rsidR="00360DBF" w:rsidRPr="00360DBF" w:rsidRDefault="00360DBF" w:rsidP="007D5DBC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360DBF" w:rsidRPr="00360DBF" w:rsidRDefault="00360DBF" w:rsidP="007D5DBC">
      <w:pPr>
        <w:tabs>
          <w:tab w:val="left" w:pos="142"/>
        </w:tabs>
        <w:jc w:val="center"/>
        <w:rPr>
          <w:b/>
          <w:sz w:val="24"/>
          <w:szCs w:val="24"/>
        </w:rPr>
      </w:pPr>
      <w:r w:rsidRPr="00360DBF">
        <w:rPr>
          <w:b/>
          <w:sz w:val="24"/>
          <w:szCs w:val="24"/>
        </w:rPr>
        <w:t>МУНИЦИПАЛЬНЫЙ СОВЕТ</w:t>
      </w:r>
    </w:p>
    <w:p w:rsidR="00360DBF" w:rsidRPr="00360DBF" w:rsidRDefault="00360DBF" w:rsidP="007D5DBC">
      <w:pPr>
        <w:tabs>
          <w:tab w:val="left" w:pos="142"/>
        </w:tabs>
        <w:jc w:val="center"/>
        <w:rPr>
          <w:b/>
          <w:sz w:val="24"/>
          <w:szCs w:val="24"/>
        </w:rPr>
      </w:pPr>
      <w:r w:rsidRPr="00360DBF">
        <w:rPr>
          <w:b/>
          <w:sz w:val="24"/>
          <w:szCs w:val="24"/>
        </w:rPr>
        <w:t>РЕШИЛ:</w:t>
      </w:r>
    </w:p>
    <w:p w:rsidR="00360DBF" w:rsidRDefault="00C504DC" w:rsidP="007D5DBC">
      <w:pPr>
        <w:numPr>
          <w:ilvl w:val="0"/>
          <w:numId w:val="4"/>
        </w:numPr>
        <w:tabs>
          <w:tab w:val="left" w:pos="142"/>
        </w:tabs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Принять </w:t>
      </w:r>
      <w:r w:rsidR="00360DBF" w:rsidRPr="00360DBF">
        <w:rPr>
          <w:bCs/>
          <w:sz w:val="24"/>
          <w:szCs w:val="24"/>
        </w:rPr>
        <w:t>Порядок проведения проверки годового отчета об исполнении бюджета</w:t>
      </w:r>
      <w:r w:rsidR="00360DBF" w:rsidRPr="00360DBF">
        <w:rPr>
          <w:color w:val="000000"/>
          <w:sz w:val="24"/>
          <w:szCs w:val="24"/>
        </w:rPr>
        <w:t xml:space="preserve"> Муниципального образования поселок Стрельна</w:t>
      </w:r>
      <w:r w:rsidR="00360DBF" w:rsidRPr="00360DBF">
        <w:rPr>
          <w:b/>
          <w:color w:val="000000"/>
          <w:sz w:val="24"/>
          <w:szCs w:val="24"/>
        </w:rPr>
        <w:t xml:space="preserve"> </w:t>
      </w:r>
      <w:r w:rsidR="00360DBF" w:rsidRPr="00360DBF">
        <w:rPr>
          <w:bCs/>
          <w:sz w:val="24"/>
          <w:szCs w:val="24"/>
        </w:rPr>
        <w:t>согласно приложению</w:t>
      </w:r>
      <w:r>
        <w:rPr>
          <w:bCs/>
          <w:sz w:val="24"/>
          <w:szCs w:val="24"/>
        </w:rPr>
        <w:t xml:space="preserve"> в первом чтении</w:t>
      </w:r>
      <w:r w:rsidR="00360DBF" w:rsidRPr="00360DBF">
        <w:rPr>
          <w:bCs/>
          <w:sz w:val="24"/>
          <w:szCs w:val="24"/>
        </w:rPr>
        <w:t>.</w:t>
      </w:r>
    </w:p>
    <w:p w:rsidR="00C504DC" w:rsidRPr="00C504DC" w:rsidRDefault="00C504DC" w:rsidP="007D5DBC">
      <w:pPr>
        <w:numPr>
          <w:ilvl w:val="0"/>
          <w:numId w:val="4"/>
        </w:numPr>
        <w:tabs>
          <w:tab w:val="left" w:pos="142"/>
        </w:tabs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Поправки по Порядку</w:t>
      </w:r>
      <w:r w:rsidRPr="00360DBF">
        <w:rPr>
          <w:bCs/>
          <w:sz w:val="24"/>
          <w:szCs w:val="24"/>
        </w:rPr>
        <w:t xml:space="preserve"> проведения проверки годового отчета об исполнении бюджета</w:t>
      </w:r>
      <w:r w:rsidRPr="00360DBF">
        <w:rPr>
          <w:color w:val="000000"/>
          <w:sz w:val="24"/>
          <w:szCs w:val="24"/>
        </w:rPr>
        <w:t xml:space="preserve"> Муниципального образования поселок Стрельна</w:t>
      </w:r>
      <w:r>
        <w:rPr>
          <w:color w:val="000000"/>
          <w:sz w:val="24"/>
          <w:szCs w:val="24"/>
        </w:rPr>
        <w:t xml:space="preserve">  направлять в Муниципальный Совет до </w:t>
      </w:r>
      <w:r w:rsidR="008C1DBD">
        <w:rPr>
          <w:color w:val="000000"/>
          <w:sz w:val="24"/>
          <w:szCs w:val="24"/>
        </w:rPr>
        <w:t>29 апреля</w:t>
      </w:r>
      <w:r w:rsidR="007D5D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2016 г.</w:t>
      </w:r>
    </w:p>
    <w:p w:rsidR="00C504DC" w:rsidRPr="00360DBF" w:rsidRDefault="00C504DC" w:rsidP="007D5DBC">
      <w:pPr>
        <w:numPr>
          <w:ilvl w:val="0"/>
          <w:numId w:val="4"/>
        </w:numPr>
        <w:tabs>
          <w:tab w:val="left" w:pos="142"/>
          <w:tab w:val="left" w:pos="567"/>
        </w:tabs>
        <w:ind w:left="567" w:hanging="567"/>
        <w:jc w:val="both"/>
        <w:rPr>
          <w:sz w:val="24"/>
          <w:szCs w:val="24"/>
        </w:rPr>
      </w:pPr>
      <w:r w:rsidRPr="00360DBF">
        <w:rPr>
          <w:sz w:val="24"/>
          <w:szCs w:val="24"/>
        </w:rPr>
        <w:t xml:space="preserve"> Контроль за исполнением настоящего Решения возложить</w:t>
      </w:r>
      <w:r>
        <w:rPr>
          <w:sz w:val="24"/>
          <w:szCs w:val="24"/>
        </w:rPr>
        <w:t xml:space="preserve"> на</w:t>
      </w:r>
      <w:r w:rsidRPr="00360DBF">
        <w:rPr>
          <w:sz w:val="24"/>
          <w:szCs w:val="24"/>
        </w:rPr>
        <w:t xml:space="preserve"> </w:t>
      </w:r>
      <w:r>
        <w:rPr>
          <w:sz w:val="24"/>
          <w:szCs w:val="24"/>
        </w:rPr>
        <w:t>Главу Муниципального образования Беленкова Валерия Николаевича.</w:t>
      </w:r>
    </w:p>
    <w:p w:rsidR="00C504DC" w:rsidRPr="00360DBF" w:rsidRDefault="00C504DC" w:rsidP="007D5DBC">
      <w:pPr>
        <w:numPr>
          <w:ilvl w:val="0"/>
          <w:numId w:val="4"/>
        </w:numPr>
        <w:tabs>
          <w:tab w:val="left" w:pos="142"/>
          <w:tab w:val="left" w:pos="567"/>
        </w:tabs>
        <w:ind w:left="567" w:hanging="567"/>
        <w:jc w:val="both"/>
        <w:rPr>
          <w:sz w:val="24"/>
          <w:szCs w:val="24"/>
        </w:rPr>
      </w:pPr>
      <w:r w:rsidRPr="00360DBF">
        <w:rPr>
          <w:sz w:val="24"/>
          <w:szCs w:val="24"/>
        </w:rPr>
        <w:t>Настоящее Решение вступает в силу со дня принятия.</w:t>
      </w:r>
    </w:p>
    <w:p w:rsidR="00C504DC" w:rsidRPr="00360DBF" w:rsidRDefault="00C504DC" w:rsidP="00C504DC">
      <w:pPr>
        <w:ind w:left="1080"/>
        <w:jc w:val="both"/>
        <w:rPr>
          <w:bCs/>
          <w:sz w:val="24"/>
          <w:szCs w:val="24"/>
        </w:rPr>
      </w:pPr>
    </w:p>
    <w:p w:rsidR="00360DBF" w:rsidRPr="00360DBF" w:rsidRDefault="00360DBF" w:rsidP="00360DBF">
      <w:pPr>
        <w:jc w:val="center"/>
        <w:rPr>
          <w:b/>
          <w:sz w:val="24"/>
        </w:rPr>
      </w:pPr>
    </w:p>
    <w:p w:rsidR="00360DBF" w:rsidRPr="00360DBF" w:rsidRDefault="00360DBF" w:rsidP="00360DBF">
      <w:pPr>
        <w:jc w:val="both"/>
        <w:rPr>
          <w:sz w:val="24"/>
          <w:szCs w:val="24"/>
        </w:rPr>
      </w:pPr>
      <w:r w:rsidRPr="00360DBF">
        <w:rPr>
          <w:sz w:val="24"/>
          <w:szCs w:val="24"/>
        </w:rPr>
        <w:tab/>
      </w:r>
    </w:p>
    <w:p w:rsidR="00360DBF" w:rsidRPr="00360DBF" w:rsidRDefault="00360DBF" w:rsidP="00360DBF">
      <w:pPr>
        <w:jc w:val="center"/>
        <w:rPr>
          <w:b/>
          <w:sz w:val="24"/>
          <w:szCs w:val="24"/>
        </w:rPr>
      </w:pPr>
    </w:p>
    <w:p w:rsidR="00360DBF" w:rsidRPr="00360DBF" w:rsidRDefault="00360DBF" w:rsidP="00360DBF">
      <w:pPr>
        <w:jc w:val="center"/>
        <w:rPr>
          <w:b/>
          <w:sz w:val="24"/>
          <w:szCs w:val="24"/>
        </w:rPr>
      </w:pPr>
    </w:p>
    <w:p w:rsidR="007D5DBC" w:rsidRPr="00360DBF" w:rsidRDefault="007D5DBC" w:rsidP="007D5DBC">
      <w:pPr>
        <w:rPr>
          <w:sz w:val="24"/>
        </w:rPr>
      </w:pPr>
      <w:r w:rsidRPr="00360DBF">
        <w:rPr>
          <w:sz w:val="24"/>
        </w:rPr>
        <w:t xml:space="preserve">Глава Муниципального образования, </w:t>
      </w:r>
    </w:p>
    <w:p w:rsidR="007D5DBC" w:rsidRPr="00360DBF" w:rsidRDefault="007D5DBC" w:rsidP="007D5DBC">
      <w:pPr>
        <w:rPr>
          <w:sz w:val="24"/>
        </w:rPr>
      </w:pPr>
      <w:r w:rsidRPr="00360DBF">
        <w:rPr>
          <w:sz w:val="24"/>
        </w:rPr>
        <w:t>исполняющий полномочия</w:t>
      </w:r>
    </w:p>
    <w:p w:rsidR="007D5DBC" w:rsidRPr="00360DBF" w:rsidRDefault="007D5DBC" w:rsidP="007D5DBC">
      <w:pPr>
        <w:rPr>
          <w:sz w:val="24"/>
        </w:rPr>
      </w:pPr>
      <w:r w:rsidRPr="00360DBF">
        <w:rPr>
          <w:sz w:val="24"/>
        </w:rPr>
        <w:t>председателя Муниципального Совета</w:t>
      </w:r>
      <w:r w:rsidRPr="00360DBF">
        <w:rPr>
          <w:sz w:val="24"/>
        </w:rPr>
        <w:tab/>
      </w:r>
      <w:r w:rsidRPr="00360DBF">
        <w:rPr>
          <w:sz w:val="24"/>
        </w:rPr>
        <w:tab/>
      </w:r>
      <w:r w:rsidRPr="00360DBF">
        <w:rPr>
          <w:sz w:val="24"/>
        </w:rPr>
        <w:tab/>
      </w:r>
      <w:r w:rsidRPr="00360DBF">
        <w:rPr>
          <w:sz w:val="24"/>
        </w:rPr>
        <w:tab/>
      </w:r>
      <w:r w:rsidRPr="00360DBF">
        <w:rPr>
          <w:sz w:val="24"/>
        </w:rPr>
        <w:tab/>
        <w:t xml:space="preserve">            В.Н. Беленков</w:t>
      </w:r>
    </w:p>
    <w:p w:rsidR="00360DBF" w:rsidRPr="00360DBF" w:rsidRDefault="00360DBF" w:rsidP="00360DBF">
      <w:pPr>
        <w:rPr>
          <w:sz w:val="24"/>
        </w:rPr>
      </w:pPr>
    </w:p>
    <w:p w:rsidR="00360DBF" w:rsidRPr="00360DBF" w:rsidRDefault="00360DBF" w:rsidP="00360DBF">
      <w:pPr>
        <w:rPr>
          <w:sz w:val="24"/>
        </w:rPr>
      </w:pPr>
    </w:p>
    <w:p w:rsidR="00360DBF" w:rsidRPr="00360DBF" w:rsidRDefault="00360DBF" w:rsidP="00360DBF">
      <w:pPr>
        <w:rPr>
          <w:sz w:val="24"/>
        </w:rPr>
      </w:pPr>
    </w:p>
    <w:p w:rsidR="008F3562" w:rsidRDefault="008F3562">
      <w:pPr>
        <w:ind w:left="-284"/>
        <w:jc w:val="both"/>
        <w:rPr>
          <w:b/>
          <w:bCs/>
          <w:sz w:val="28"/>
          <w:szCs w:val="28"/>
        </w:rPr>
      </w:pPr>
    </w:p>
    <w:p w:rsidR="008F3562" w:rsidRDefault="008F3562">
      <w:pPr>
        <w:ind w:left="-284"/>
        <w:jc w:val="both"/>
        <w:rPr>
          <w:b/>
          <w:bCs/>
          <w:sz w:val="28"/>
          <w:szCs w:val="28"/>
        </w:rPr>
      </w:pPr>
    </w:p>
    <w:p w:rsidR="008F3562" w:rsidRDefault="008F3562">
      <w:pPr>
        <w:ind w:left="-284"/>
        <w:jc w:val="both"/>
        <w:rPr>
          <w:b/>
          <w:bCs/>
          <w:sz w:val="28"/>
          <w:szCs w:val="28"/>
        </w:rPr>
      </w:pPr>
    </w:p>
    <w:p w:rsidR="008F3562" w:rsidRDefault="008F3562">
      <w:pPr>
        <w:jc w:val="right"/>
        <w:rPr>
          <w:sz w:val="24"/>
          <w:szCs w:val="24"/>
        </w:rPr>
      </w:pPr>
    </w:p>
    <w:p w:rsidR="008F3562" w:rsidRDefault="008F3562">
      <w:pPr>
        <w:jc w:val="right"/>
        <w:rPr>
          <w:sz w:val="24"/>
          <w:szCs w:val="24"/>
        </w:rPr>
      </w:pPr>
    </w:p>
    <w:p w:rsidR="00331C2D" w:rsidRDefault="00331C2D" w:rsidP="00331C2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331C2D" w:rsidRDefault="00331C2D" w:rsidP="00331C2D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Муниципального Совета</w:t>
      </w:r>
    </w:p>
    <w:p w:rsidR="00331C2D" w:rsidRDefault="00331C2D" w:rsidP="00331C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пос.Стрельна </w:t>
      </w:r>
    </w:p>
    <w:p w:rsidR="00331C2D" w:rsidRPr="00486D73" w:rsidRDefault="00331C2D" w:rsidP="00331C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19 апреля 2016 г. № 25</w:t>
      </w:r>
    </w:p>
    <w:p w:rsidR="00331C2D" w:rsidRPr="00486D73" w:rsidRDefault="00331C2D" w:rsidP="00331C2D">
      <w:pPr>
        <w:jc w:val="center"/>
        <w:rPr>
          <w:b/>
          <w:sz w:val="24"/>
          <w:szCs w:val="24"/>
        </w:rPr>
      </w:pPr>
      <w:r w:rsidRPr="00486D73">
        <w:rPr>
          <w:b/>
          <w:sz w:val="24"/>
          <w:szCs w:val="24"/>
        </w:rPr>
        <w:t xml:space="preserve">ПОРЯДОК </w:t>
      </w:r>
    </w:p>
    <w:p w:rsidR="00331C2D" w:rsidRPr="00486D73" w:rsidRDefault="00331C2D" w:rsidP="00331C2D">
      <w:pPr>
        <w:ind w:left="-284"/>
        <w:jc w:val="center"/>
        <w:rPr>
          <w:b/>
          <w:sz w:val="24"/>
          <w:szCs w:val="24"/>
        </w:rPr>
      </w:pPr>
      <w:r w:rsidRPr="00486D73">
        <w:rPr>
          <w:b/>
          <w:sz w:val="24"/>
          <w:szCs w:val="24"/>
        </w:rPr>
        <w:t>проведения внешней проверки годового отчета</w:t>
      </w:r>
    </w:p>
    <w:p w:rsidR="00331C2D" w:rsidRPr="00486D73" w:rsidRDefault="00331C2D" w:rsidP="00331C2D">
      <w:pPr>
        <w:ind w:left="-284"/>
        <w:jc w:val="center"/>
        <w:rPr>
          <w:b/>
          <w:color w:val="000000"/>
          <w:sz w:val="24"/>
          <w:szCs w:val="24"/>
        </w:rPr>
      </w:pPr>
      <w:r w:rsidRPr="00486D73">
        <w:rPr>
          <w:b/>
          <w:sz w:val="24"/>
          <w:szCs w:val="24"/>
        </w:rPr>
        <w:t>об исполнении бюджета М</w:t>
      </w:r>
      <w:r w:rsidRPr="00486D73">
        <w:rPr>
          <w:b/>
          <w:color w:val="000000"/>
          <w:sz w:val="24"/>
          <w:szCs w:val="24"/>
        </w:rPr>
        <w:t>униципального образования поселок Стрельна</w:t>
      </w:r>
    </w:p>
    <w:p w:rsidR="00331C2D" w:rsidRPr="00486D73" w:rsidRDefault="00331C2D" w:rsidP="00331C2D">
      <w:pPr>
        <w:jc w:val="center"/>
        <w:rPr>
          <w:b/>
          <w:sz w:val="24"/>
          <w:szCs w:val="24"/>
        </w:rPr>
      </w:pPr>
    </w:p>
    <w:p w:rsidR="00331C2D" w:rsidRPr="00486D73" w:rsidRDefault="00331C2D" w:rsidP="00331C2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86D73">
        <w:rPr>
          <w:b/>
          <w:sz w:val="24"/>
          <w:szCs w:val="24"/>
        </w:rPr>
        <w:t>Общие положения</w:t>
      </w:r>
    </w:p>
    <w:p w:rsidR="00331C2D" w:rsidRPr="00486D73" w:rsidRDefault="00331C2D" w:rsidP="00331C2D">
      <w:pPr>
        <w:ind w:left="-284" w:firstLine="568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1.1. Настоящий порядок проведения внешней проверки годового отчета об исполнении бюджета М</w:t>
      </w:r>
      <w:r w:rsidRPr="00486D73">
        <w:rPr>
          <w:color w:val="000000"/>
          <w:sz w:val="24"/>
          <w:szCs w:val="24"/>
        </w:rPr>
        <w:t>униципального образования поселок Стрельна</w:t>
      </w:r>
      <w:r w:rsidRPr="00486D73">
        <w:rPr>
          <w:sz w:val="24"/>
          <w:szCs w:val="24"/>
        </w:rPr>
        <w:t xml:space="preserve"> (далее – Порядок) разработан в соответствии со ст. 264.4 Бюджетного кодекса Российской Федерации, </w:t>
      </w:r>
      <w:r w:rsidRPr="00486D73">
        <w:rPr>
          <w:bCs/>
          <w:sz w:val="24"/>
          <w:szCs w:val="24"/>
        </w:rPr>
        <w:t xml:space="preserve">ст. 32 Положения «О бюджетном процессе в Муниципальном образовании поселок Стрельна», утвержденного </w:t>
      </w:r>
      <w:r w:rsidRPr="00486D73">
        <w:rPr>
          <w:sz w:val="24"/>
          <w:szCs w:val="24"/>
        </w:rPr>
        <w:t>Решением Муниципального Совета  МО пос.Стрельна от  19.03.2015 г. №   10.</w:t>
      </w:r>
    </w:p>
    <w:p w:rsidR="00331C2D" w:rsidRPr="00486D73" w:rsidRDefault="00331C2D" w:rsidP="00331C2D">
      <w:pPr>
        <w:ind w:left="-284" w:firstLine="568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 1.2. Настоящий порядок определяет порядок и сроки осуществления внешней проверки годового отчета об исполнении бюджета М</w:t>
      </w:r>
      <w:r w:rsidRPr="00486D73">
        <w:rPr>
          <w:color w:val="000000"/>
          <w:sz w:val="24"/>
          <w:szCs w:val="24"/>
        </w:rPr>
        <w:t>униципального образования пос.Стрельна (далее – МО пос.Стрельна)</w:t>
      </w:r>
      <w:r w:rsidRPr="00486D73">
        <w:rPr>
          <w:sz w:val="24"/>
          <w:szCs w:val="24"/>
        </w:rPr>
        <w:t>, участников бюджетного процесса и состав бюджетной отчетности в рамках внешней проверки.</w:t>
      </w:r>
    </w:p>
    <w:p w:rsidR="00331C2D" w:rsidRPr="00486D73" w:rsidRDefault="00331C2D" w:rsidP="00331C2D">
      <w:pPr>
        <w:ind w:left="-284" w:firstLine="568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1.3. Годовой отчет об исполнении бюджета </w:t>
      </w:r>
      <w:r w:rsidRPr="00486D73">
        <w:rPr>
          <w:color w:val="000000"/>
          <w:sz w:val="24"/>
          <w:szCs w:val="24"/>
        </w:rPr>
        <w:t>МО пос.Стрельна</w:t>
      </w:r>
      <w:r w:rsidRPr="00486D73">
        <w:rPr>
          <w:sz w:val="24"/>
          <w:szCs w:val="24"/>
        </w:rPr>
        <w:t xml:space="preserve"> (далее – годовой отчет) до его утверждения Муниципальным Советом                                     МО пос.Стрельна подлежит внешней проверке.</w:t>
      </w:r>
    </w:p>
    <w:p w:rsidR="00331C2D" w:rsidRPr="00486D73" w:rsidRDefault="00331C2D" w:rsidP="00331C2D">
      <w:pPr>
        <w:ind w:left="-284" w:firstLine="568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1.4. Внешняя проверка годового отчета </w:t>
      </w:r>
      <w:r>
        <w:rPr>
          <w:sz w:val="24"/>
          <w:szCs w:val="24"/>
        </w:rPr>
        <w:t xml:space="preserve">осуществляется </w:t>
      </w:r>
      <w:r w:rsidRPr="00486D73">
        <w:rPr>
          <w:sz w:val="24"/>
          <w:szCs w:val="24"/>
        </w:rPr>
        <w:t>Контрольно-счетной палатой Санкт-Петербурга в соответствии с заключенным Соглашением о передаче Контрольно-счетной палате Санкт-Петербурга полномочий по осуществлению внешнего муниципального финансового контроля в соответствии с ч. 2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</w:t>
      </w:r>
      <w:r>
        <w:rPr>
          <w:sz w:val="24"/>
          <w:szCs w:val="24"/>
        </w:rPr>
        <w:t xml:space="preserve">льных образований» </w:t>
      </w:r>
      <w:r w:rsidRPr="00486D73">
        <w:rPr>
          <w:sz w:val="24"/>
          <w:szCs w:val="24"/>
        </w:rPr>
        <w:t xml:space="preserve"> и ст. 19-1 Закона Санкт-Петерб</w:t>
      </w:r>
      <w:r>
        <w:rPr>
          <w:sz w:val="24"/>
          <w:szCs w:val="24"/>
        </w:rPr>
        <w:t xml:space="preserve">урга от 13.07.2011 № 455-85 </w:t>
      </w:r>
      <w:r w:rsidRPr="00486D73">
        <w:rPr>
          <w:sz w:val="24"/>
          <w:szCs w:val="24"/>
        </w:rPr>
        <w:t xml:space="preserve">  «О Контрольно-счетной палате Санкт-Петербурга».</w:t>
      </w:r>
    </w:p>
    <w:p w:rsidR="00331C2D" w:rsidRPr="00486D73" w:rsidRDefault="00331C2D" w:rsidP="00331C2D">
      <w:pPr>
        <w:numPr>
          <w:ilvl w:val="1"/>
          <w:numId w:val="2"/>
        </w:numPr>
        <w:tabs>
          <w:tab w:val="clear" w:pos="576"/>
          <w:tab w:val="num" w:pos="1080"/>
        </w:tabs>
        <w:ind w:left="-284" w:firstLine="568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При осуществлении внешнего муниципального финансового контроля, в рамках переданных полномочий Контрольно-счетной палате Санкт-Петербурга, Контрольно-счетная палата Санкт-Петербурга руководствуется Конституцией Российской Федерации, законодательством Российской Федерации, законодательством Санкт-Петербурга, стандартами внешнего государственного и муниципального финансового контроля, а также правовыми актами Контрольно-счетной палаты Санкт-Петербурга.</w:t>
      </w:r>
    </w:p>
    <w:p w:rsidR="00331C2D" w:rsidRPr="00486D73" w:rsidRDefault="00331C2D" w:rsidP="00331C2D">
      <w:pPr>
        <w:ind w:left="720"/>
        <w:rPr>
          <w:sz w:val="24"/>
          <w:szCs w:val="24"/>
        </w:rPr>
      </w:pP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</w:p>
    <w:p w:rsidR="00331C2D" w:rsidRPr="00486D73" w:rsidRDefault="00331C2D" w:rsidP="00331C2D">
      <w:pPr>
        <w:ind w:firstLine="709"/>
        <w:jc w:val="center"/>
        <w:rPr>
          <w:b/>
          <w:sz w:val="24"/>
          <w:szCs w:val="24"/>
        </w:rPr>
      </w:pPr>
      <w:r w:rsidRPr="00486D73">
        <w:rPr>
          <w:b/>
          <w:sz w:val="24"/>
          <w:szCs w:val="24"/>
        </w:rPr>
        <w:t xml:space="preserve">2. Цель, задачи,  предмет, субъект и объект </w:t>
      </w:r>
    </w:p>
    <w:p w:rsidR="00331C2D" w:rsidRPr="00486D73" w:rsidRDefault="00331C2D" w:rsidP="00331C2D">
      <w:pPr>
        <w:ind w:firstLine="709"/>
        <w:jc w:val="center"/>
        <w:rPr>
          <w:b/>
          <w:sz w:val="24"/>
          <w:szCs w:val="24"/>
        </w:rPr>
      </w:pPr>
      <w:r w:rsidRPr="00486D73">
        <w:rPr>
          <w:b/>
          <w:sz w:val="24"/>
          <w:szCs w:val="24"/>
        </w:rPr>
        <w:t>внешней проверки годового отчета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2.1. Цель внешней проверки годового отчета.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2.1.1. Установление законности, степени полноты и достоверности представленной отчетности, а также представленных в составе отчета об исполнении местного бюджета документов и материалов.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2.1.2. Установление соответствия фактического исполнения бюджета его плановым назначениям, установленным решениями Муниципального Совета  МО пос.Стрельна.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2.1.3. Оценка эффективности и результативности использования                            в отчетном году бюджетных  средств МО пос.Стрельна.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2.1.4. Выработка рекомендаций по повышению эффективности управления муниципальными финансами и муниципальной собственностью.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2.1.5. Подготовка для Муниципального Совета  МО пос.Стрельна заключения о возможности (невозможности) принятия внесенного проекта решения об утверждении </w:t>
      </w:r>
      <w:r w:rsidRPr="00486D73">
        <w:rPr>
          <w:sz w:val="24"/>
          <w:szCs w:val="24"/>
        </w:rPr>
        <w:lastRenderedPageBreak/>
        <w:t>годового отчета об исполнении бюджета Муниципальным Советом  МО пос.Стрельна за соответствующий финансовый год.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2.2. Задачи внешней проверки годового отчета.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2.2.1. Оценка соответствия бюджета  принципам бюджетной системы РФ.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2.2.2. Установление степени полноты и достоверности представленной бюджетной отчетности.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2.2.3. Определение полноты исполнения бюджета по объему и структуре.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2.2.4. Установление своевременности и полноты исполнения расходных обязательств бюджета</w:t>
      </w:r>
      <w:r w:rsidRPr="00486D73">
        <w:rPr>
          <w:color w:val="000000"/>
          <w:sz w:val="24"/>
          <w:szCs w:val="24"/>
        </w:rPr>
        <w:t xml:space="preserve"> МО пос.Стрельна</w:t>
      </w:r>
      <w:r w:rsidRPr="00486D73">
        <w:rPr>
          <w:sz w:val="24"/>
          <w:szCs w:val="24"/>
        </w:rPr>
        <w:t>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2.2.5. Установление случаев отклонения или нарушения бюджетного законодательства в ходе исполнения бюджета.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2.2.6. Определение источников финансирования дефицита бюджета Муниципального образования.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2.3. Предмет внешней проверки годового отчета.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2.3.1. Проект решения об утверждении отчета об исполнении бюджета </w:t>
      </w:r>
      <w:r w:rsidRPr="00486D73">
        <w:rPr>
          <w:color w:val="000000"/>
          <w:sz w:val="24"/>
          <w:szCs w:val="24"/>
        </w:rPr>
        <w:t>МО пос.Стрельна</w:t>
      </w:r>
      <w:r w:rsidRPr="00486D73">
        <w:rPr>
          <w:sz w:val="24"/>
          <w:szCs w:val="24"/>
        </w:rPr>
        <w:t xml:space="preserve"> за отчетный финансовый год, дополнительные материалы                            и документы, а так же пояснения к ним, предоставляемые                                              в Контрольно-счетную палату Санкт-Петербурга.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2.3.2. Годовая бухгалтерская и бюджетная отчетность – сводная по                    МО пос.Стрельна главного администратора, главных распорядителей бюджетных средств </w:t>
      </w:r>
      <w:r w:rsidRPr="00486D73">
        <w:rPr>
          <w:color w:val="000000"/>
          <w:sz w:val="24"/>
          <w:szCs w:val="24"/>
        </w:rPr>
        <w:t>МО пос.Стрельна</w:t>
      </w:r>
      <w:r w:rsidRPr="00486D73">
        <w:rPr>
          <w:sz w:val="24"/>
          <w:szCs w:val="24"/>
        </w:rPr>
        <w:t>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2.3.3. Сводная бюджетная роспись и лимиты бюджетных обязательств </w:t>
      </w:r>
      <w:r w:rsidRPr="00486D73">
        <w:rPr>
          <w:color w:val="000000"/>
          <w:sz w:val="24"/>
          <w:szCs w:val="24"/>
        </w:rPr>
        <w:t>МО пос.Стрельна</w:t>
      </w:r>
      <w:r w:rsidRPr="00486D73">
        <w:rPr>
          <w:sz w:val="24"/>
          <w:szCs w:val="24"/>
        </w:rPr>
        <w:t xml:space="preserve">. 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2.4. Субъект внешней проверки годового отчета.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2.4.1. Контрольно-счетная палата Санкт-Петербурга в соответствии                  с заключенным Соглашением от 25.07.2012, действующая на основании ч. 2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ст. 19-1 Закона Санкт-Петербурга от 13.07.2011 № 455-85 «О Контрольно-счетной палате Санкт-Петербурга».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2.4.2. Контрольно-счетная палата обязана провести внешнюю проверку годового отчета об исполнении бюджета </w:t>
      </w:r>
      <w:r w:rsidRPr="00486D73">
        <w:rPr>
          <w:color w:val="000000"/>
          <w:sz w:val="24"/>
          <w:szCs w:val="24"/>
        </w:rPr>
        <w:t xml:space="preserve">МО пос.Стрельна </w:t>
      </w:r>
      <w:r w:rsidRPr="00486D73">
        <w:rPr>
          <w:sz w:val="24"/>
          <w:szCs w:val="24"/>
        </w:rPr>
        <w:t xml:space="preserve">на уровне, достаточном для принятия депутатами обоснованного решения об утверждении (либо отклонении) представленного проекта отчета об исполнении бюджета </w:t>
      </w:r>
      <w:r w:rsidRPr="00486D73">
        <w:rPr>
          <w:color w:val="000000"/>
          <w:sz w:val="24"/>
          <w:szCs w:val="24"/>
        </w:rPr>
        <w:t>МО пос.Стрельна,</w:t>
      </w:r>
      <w:r w:rsidRPr="00486D73">
        <w:rPr>
          <w:sz w:val="24"/>
          <w:szCs w:val="24"/>
        </w:rPr>
        <w:t xml:space="preserve"> для этого должны соблюдаться условия обеспечивающие свободу действий и надлежащую результативность в работе                          Контрольно-счетной палаты.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2.5. Объект внешней проверки годового отчета.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2.5.1. Субъекты бюджетного планирования, главный администратор, администратор доходов, администратор источников финансирования дефицита, главные распорядители, распорядители, получатели средств бюджета                        </w:t>
      </w:r>
      <w:r w:rsidRPr="00486D73">
        <w:rPr>
          <w:color w:val="000000"/>
          <w:sz w:val="24"/>
          <w:szCs w:val="24"/>
        </w:rPr>
        <w:t>МО пос.Стрельна</w:t>
      </w:r>
      <w:r w:rsidRPr="00486D73">
        <w:rPr>
          <w:sz w:val="24"/>
          <w:szCs w:val="24"/>
        </w:rPr>
        <w:t xml:space="preserve"> и иные организации вне зависимости от видов и форм собственности, получающие бюджетные средства МО пос.Стрельна. 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</w:p>
    <w:p w:rsidR="00331C2D" w:rsidRPr="00486D73" w:rsidRDefault="00331C2D" w:rsidP="00331C2D">
      <w:pPr>
        <w:jc w:val="center"/>
        <w:rPr>
          <w:b/>
          <w:sz w:val="24"/>
          <w:szCs w:val="24"/>
        </w:rPr>
      </w:pPr>
      <w:r w:rsidRPr="00486D73">
        <w:rPr>
          <w:b/>
          <w:sz w:val="24"/>
          <w:szCs w:val="24"/>
        </w:rPr>
        <w:t>3. Состав годового отчета, предоставляемого для внешней проверки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3.1. Годовой отчет об исполнении бюджета включает в себя: 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3.1.1. Бюджетную отчетность по формам: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1) отчет об исполнении бюджета;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2) баланс исполнения бюджета;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3) отчет о финансовых результатах деятельности;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4) отчет о движении денежных средств;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lastRenderedPageBreak/>
        <w:t>5) пояснительную записку.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3.2. Отчет об исполнении бюджета содержит данные об исполнении бюджета  по доходам, расходам и источникам финансирования дефицита бюджета в соответствии с бюджетной классификацией РФ.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3.3. Баланс исполнения бюджета содержит данные о нефинансовых                       и финансовых активах, обязательствах </w:t>
      </w:r>
      <w:r w:rsidRPr="00486D73">
        <w:rPr>
          <w:color w:val="000000"/>
          <w:sz w:val="24"/>
          <w:szCs w:val="24"/>
        </w:rPr>
        <w:t>МО пос.Стрельна</w:t>
      </w:r>
      <w:r w:rsidRPr="00486D73">
        <w:rPr>
          <w:sz w:val="24"/>
          <w:szCs w:val="24"/>
        </w:rPr>
        <w:t xml:space="preserve"> на первый                            и последний день отчетного периода по счетам плана счетов бюджетного учета.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3.4. Отчет о финансовых результатах деятельности содержит данные                    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3.5. Пояснительная записка содержит анализ исполнения бюджета                       и бюджетной отчетности, а также сведения об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 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3.6. Перечень документов и материалов, необходимых для проведения внешней проверки годового отчета, включает в себя:</w:t>
      </w:r>
    </w:p>
    <w:p w:rsidR="00331C2D" w:rsidRPr="00486D73" w:rsidRDefault="00331C2D" w:rsidP="00331C2D">
      <w:pPr>
        <w:ind w:firstLine="567"/>
        <w:rPr>
          <w:sz w:val="24"/>
          <w:szCs w:val="24"/>
        </w:rPr>
      </w:pPr>
      <w:r w:rsidRPr="00486D73">
        <w:rPr>
          <w:sz w:val="24"/>
          <w:szCs w:val="24"/>
        </w:rPr>
        <w:t xml:space="preserve">- Устав </w:t>
      </w:r>
      <w:r w:rsidRPr="00486D73">
        <w:rPr>
          <w:color w:val="000000"/>
          <w:sz w:val="24"/>
          <w:szCs w:val="24"/>
        </w:rPr>
        <w:t>МО пос.Стрельна</w:t>
      </w:r>
      <w:r w:rsidRPr="00486D73">
        <w:rPr>
          <w:sz w:val="24"/>
          <w:szCs w:val="24"/>
        </w:rPr>
        <w:t>;</w:t>
      </w:r>
    </w:p>
    <w:p w:rsidR="00331C2D" w:rsidRPr="00486D73" w:rsidRDefault="00331C2D" w:rsidP="00331C2D">
      <w:pPr>
        <w:shd w:val="clear" w:color="auto" w:fill="FFFFFF"/>
        <w:ind w:firstLine="567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-Муниципальные правовые акты, регулирующие бюджетный процесс, оплату труда сотрудников ОМСУ (представляется в новой редакции);</w:t>
      </w:r>
    </w:p>
    <w:p w:rsidR="00331C2D" w:rsidRPr="00486D73" w:rsidRDefault="00331C2D" w:rsidP="00331C2D">
      <w:pPr>
        <w:shd w:val="clear" w:color="auto" w:fill="FFFFFF"/>
        <w:ind w:firstLine="567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- решение Муниципального Совета МО пос.Стрельна об утверждении бюджета на отчётный год со всеми приложениями (первоначальное                            и с последними изменениями, дополнениями);</w:t>
      </w:r>
    </w:p>
    <w:p w:rsidR="00331C2D" w:rsidRPr="00486D73" w:rsidRDefault="00331C2D" w:rsidP="00331C2D">
      <w:pPr>
        <w:shd w:val="clear" w:color="auto" w:fill="FFFFFF"/>
        <w:ind w:firstLine="567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- проект решения об исполнении бюджета </w:t>
      </w:r>
      <w:r w:rsidRPr="00486D73">
        <w:rPr>
          <w:color w:val="000000"/>
          <w:sz w:val="24"/>
          <w:szCs w:val="24"/>
        </w:rPr>
        <w:t>МО пос.Стрельна</w:t>
      </w:r>
      <w:r w:rsidRPr="00486D73">
        <w:rPr>
          <w:sz w:val="24"/>
          <w:szCs w:val="24"/>
        </w:rPr>
        <w:t xml:space="preserve"> за отчетный финансовый год и отчет об исполнении приложений к решению о бюджете                </w:t>
      </w:r>
      <w:r w:rsidRPr="00486D73">
        <w:rPr>
          <w:color w:val="000000"/>
          <w:sz w:val="24"/>
          <w:szCs w:val="24"/>
        </w:rPr>
        <w:t>МО  пос.Стрельна</w:t>
      </w:r>
      <w:r w:rsidRPr="00486D73">
        <w:rPr>
          <w:sz w:val="24"/>
          <w:szCs w:val="24"/>
        </w:rPr>
        <w:t xml:space="preserve"> за отчетный финансовый год;</w:t>
      </w:r>
    </w:p>
    <w:p w:rsidR="00331C2D" w:rsidRPr="00486D73" w:rsidRDefault="00331C2D" w:rsidP="00331C2D">
      <w:pPr>
        <w:shd w:val="clear" w:color="auto" w:fill="FFFFFF"/>
        <w:ind w:firstLine="567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-годовая бюджетная отчетность главных распорядителей средств бюджета и финансового органа МО пос. Стрельна;</w:t>
      </w:r>
    </w:p>
    <w:p w:rsidR="00331C2D" w:rsidRPr="00486D73" w:rsidRDefault="00331C2D" w:rsidP="00331C2D">
      <w:pPr>
        <w:shd w:val="clear" w:color="auto" w:fill="FFFFFF"/>
        <w:ind w:firstLine="567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-ведомственные целевые программы с учетом всех изменений, муниципальные правовые акты и документы, регулирующие порядок их утверждения, формирования, реализации и оценки эффективности;</w:t>
      </w:r>
    </w:p>
    <w:p w:rsidR="00331C2D" w:rsidRPr="00486D73" w:rsidRDefault="00331C2D" w:rsidP="00331C2D">
      <w:pPr>
        <w:shd w:val="clear" w:color="auto" w:fill="FFFFFF"/>
        <w:ind w:firstLine="567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- отчёт о реализации  утвержденных ведомственных целевых программ за отчетный период;</w:t>
      </w:r>
    </w:p>
    <w:p w:rsidR="00331C2D" w:rsidRPr="00486D73" w:rsidRDefault="00331C2D" w:rsidP="00331C2D">
      <w:pPr>
        <w:shd w:val="clear" w:color="auto" w:fill="FFFFFF"/>
        <w:ind w:firstLine="567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-отчет (заключение) с оценкой эффективности реализации ведомственных целевых программ за отчетный год;</w:t>
      </w:r>
    </w:p>
    <w:p w:rsidR="00331C2D" w:rsidRPr="00486D73" w:rsidRDefault="00331C2D" w:rsidP="00331C2D">
      <w:pPr>
        <w:ind w:firstLine="567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- отчет об использовании средств резервного фонда Местной администрацией МО пос.Стрельна; </w:t>
      </w:r>
    </w:p>
    <w:p w:rsidR="00331C2D" w:rsidRPr="00486D73" w:rsidRDefault="00331C2D" w:rsidP="00331C2D">
      <w:pPr>
        <w:shd w:val="clear" w:color="auto" w:fill="FFFFFF"/>
        <w:ind w:firstLine="567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- отчет о кредиторской и дебиторской задолженности бюджета                          </w:t>
      </w:r>
      <w:r w:rsidRPr="00486D73">
        <w:rPr>
          <w:color w:val="000000"/>
          <w:sz w:val="24"/>
          <w:szCs w:val="24"/>
        </w:rPr>
        <w:t>МО пос.Стрельна</w:t>
      </w:r>
      <w:r w:rsidRPr="00486D73">
        <w:rPr>
          <w:sz w:val="24"/>
          <w:szCs w:val="24"/>
        </w:rPr>
        <w:t xml:space="preserve"> по состоянию на конец отчётного периода, сформированный в соответствии с Порядком составления и представления отчетов о кредиторской и дебиторской задолженности получателей средств бюджетов внутригородских муниципальных образований Санкт-Петербурга, утвержденным распоряжением Комитета финансов Санкт-Петербурга от 28.11.2013 г. № 80-р  ;</w:t>
      </w:r>
    </w:p>
    <w:p w:rsidR="00331C2D" w:rsidRPr="00486D73" w:rsidRDefault="00331C2D" w:rsidP="00331C2D">
      <w:pPr>
        <w:shd w:val="clear" w:color="auto" w:fill="FFFFFF"/>
        <w:ind w:firstLine="567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-сводная бюджетная роспись в последней редакции (с учетом всех изменений);</w:t>
      </w:r>
    </w:p>
    <w:p w:rsidR="00331C2D" w:rsidRPr="00486D73" w:rsidRDefault="00331C2D" w:rsidP="00331C2D">
      <w:pPr>
        <w:shd w:val="clear" w:color="auto" w:fill="FFFFFF"/>
        <w:ind w:firstLine="567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-отчет о расходах и численности работников органов местного самоуправления, избирательных комиссий (форма 14МО, код 0503075) за отчетный год;</w:t>
      </w:r>
    </w:p>
    <w:p w:rsidR="00331C2D" w:rsidRPr="00486D73" w:rsidRDefault="00331C2D" w:rsidP="00331C2D">
      <w:pPr>
        <w:shd w:val="clear" w:color="auto" w:fill="FFFFFF"/>
        <w:ind w:firstLine="567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-отчеты о расходовании финансовых средств, представляемых в виде субвенций на осуществление отдельных государственных полномочий Санкт-Петербурга по установленным формам;</w:t>
      </w:r>
    </w:p>
    <w:p w:rsidR="00331C2D" w:rsidRPr="00486D73" w:rsidRDefault="00331C2D" w:rsidP="00331C2D">
      <w:pPr>
        <w:shd w:val="clear" w:color="auto" w:fill="FFFFFF"/>
        <w:ind w:firstLine="567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- штатные расписания органов местного самоуправления;</w:t>
      </w:r>
    </w:p>
    <w:p w:rsidR="00331C2D" w:rsidRPr="00486D73" w:rsidRDefault="00331C2D" w:rsidP="00331C2D">
      <w:pPr>
        <w:shd w:val="clear" w:color="auto" w:fill="FFFFFF"/>
        <w:ind w:firstLine="567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-копии годовой бюджетной отчетности главных администраторов доходов местного бюджета;</w:t>
      </w:r>
    </w:p>
    <w:p w:rsidR="00331C2D" w:rsidRPr="00486D73" w:rsidRDefault="00331C2D" w:rsidP="00331C2D">
      <w:pPr>
        <w:shd w:val="clear" w:color="auto" w:fill="FFFFFF"/>
        <w:ind w:firstLine="567"/>
        <w:jc w:val="both"/>
        <w:rPr>
          <w:sz w:val="24"/>
          <w:szCs w:val="24"/>
        </w:rPr>
      </w:pPr>
      <w:r w:rsidRPr="00486D73">
        <w:rPr>
          <w:sz w:val="24"/>
          <w:szCs w:val="24"/>
        </w:rPr>
        <w:lastRenderedPageBreak/>
        <w:t>-справка со сведениями об открытых лицевых счетах по учету доходов местного бюджета, расходов местного бюджета (по каждому главному распорядителю, получателю средств местного бюджета) и средств, поступающих во временное распоряжение (по каждому главному распорядителю, получателю средств местного бюджета);</w:t>
      </w:r>
    </w:p>
    <w:p w:rsidR="00331C2D" w:rsidRPr="00486D73" w:rsidRDefault="00331C2D" w:rsidP="00331C2D">
      <w:pPr>
        <w:shd w:val="clear" w:color="auto" w:fill="FFFFFF"/>
        <w:ind w:firstLine="567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-иные документы и материалы, предоставление которых обусловлено Положением о бюджетном процессе в МО пос.Стрельна.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</w:p>
    <w:p w:rsidR="00331C2D" w:rsidRPr="00486D73" w:rsidRDefault="00331C2D" w:rsidP="00331C2D">
      <w:pPr>
        <w:ind w:firstLine="709"/>
        <w:jc w:val="center"/>
        <w:rPr>
          <w:b/>
          <w:sz w:val="24"/>
          <w:szCs w:val="24"/>
        </w:rPr>
      </w:pPr>
      <w:r w:rsidRPr="00486D73">
        <w:rPr>
          <w:b/>
          <w:sz w:val="24"/>
          <w:szCs w:val="24"/>
        </w:rPr>
        <w:t>4. Сроки проведения внешней проверки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4.1. Местная администрация МО пос.Стрельна, в соответствии                               с Положением «О бюджетном процессе», представляет годовой отчет                  об исполнении бюджета в Контрольно-счетную палату Санкт-Петербурга для подготовки заключения на него не позднее 01 апреля текущего года.   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4.2. Контрольно-счетная палата Санкт-Петербурга проводит внешнюю проверку годового отчета об исполнении бюджета отчетного финансового года, готовит заключение на годовой отчет и не позднее 01 мая текущего года представляет заключение на годовой отчет в Муниципальный Совет                          МО пос.Стрельна.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</w:p>
    <w:p w:rsidR="00331C2D" w:rsidRPr="00486D73" w:rsidRDefault="00331C2D" w:rsidP="00331C2D">
      <w:pPr>
        <w:ind w:firstLine="709"/>
        <w:jc w:val="center"/>
        <w:rPr>
          <w:b/>
          <w:sz w:val="24"/>
          <w:szCs w:val="24"/>
        </w:rPr>
      </w:pPr>
      <w:r w:rsidRPr="00486D73">
        <w:rPr>
          <w:b/>
          <w:sz w:val="24"/>
          <w:szCs w:val="24"/>
        </w:rPr>
        <w:t>5. Подготовка к проведению внешней проверки годового отчета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5.1. Подготовка к внешней проверке включает в себя.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5.1.1. Сбор и изучение правовой базы, в соответствии с которой должен был исполняться бюджет </w:t>
      </w:r>
      <w:r w:rsidRPr="00486D73">
        <w:rPr>
          <w:color w:val="000000"/>
          <w:sz w:val="24"/>
          <w:szCs w:val="24"/>
        </w:rPr>
        <w:t>МО пос.Стрельна</w:t>
      </w:r>
      <w:r w:rsidRPr="00486D73">
        <w:rPr>
          <w:sz w:val="24"/>
          <w:szCs w:val="24"/>
        </w:rPr>
        <w:t xml:space="preserve"> за отчетный финансовый год.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5.1.2. Подготовка запросов, в том числе в виде унифицированных форм                 и таблиц.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5.1.3. Изучение полученной информации и сведений по запросам.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</w:p>
    <w:p w:rsidR="00331C2D" w:rsidRPr="00486D73" w:rsidRDefault="00331C2D" w:rsidP="00331C2D">
      <w:pPr>
        <w:ind w:firstLine="709"/>
        <w:jc w:val="center"/>
        <w:rPr>
          <w:b/>
          <w:sz w:val="24"/>
          <w:szCs w:val="24"/>
        </w:rPr>
      </w:pPr>
      <w:r w:rsidRPr="00486D73">
        <w:rPr>
          <w:b/>
          <w:sz w:val="24"/>
          <w:szCs w:val="24"/>
        </w:rPr>
        <w:t>6. Структура внешней поверки годового отчета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Внешняя проверка годового отчета проводится по следующей структуре:</w:t>
      </w:r>
    </w:p>
    <w:p w:rsidR="00331C2D" w:rsidRPr="00486D73" w:rsidRDefault="00331C2D" w:rsidP="00331C2D">
      <w:pPr>
        <w:ind w:firstLine="770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6.1. Итоги внешней проверки бюджетной отчетности главного администратора бюджетных средств, в которых отражаются:</w:t>
      </w:r>
    </w:p>
    <w:p w:rsidR="00331C2D" w:rsidRPr="00486D73" w:rsidRDefault="00331C2D" w:rsidP="00331C2D">
      <w:pPr>
        <w:tabs>
          <w:tab w:val="left" w:pos="1080"/>
        </w:tabs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     - оценка полноты и достоверности сведений, представленных в бюджетной отчетности главного администратора бюджетных средств;</w:t>
      </w:r>
    </w:p>
    <w:p w:rsidR="00331C2D" w:rsidRPr="00486D73" w:rsidRDefault="00331C2D" w:rsidP="00331C2D">
      <w:pPr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     - оценка степени достижения целей бюджетной политики, в том числе при реализации национальных и региональных проектов, целевых программ;</w:t>
      </w:r>
    </w:p>
    <w:p w:rsidR="00331C2D" w:rsidRPr="00486D73" w:rsidRDefault="00331C2D" w:rsidP="00331C2D">
      <w:pPr>
        <w:tabs>
          <w:tab w:val="left" w:pos="1080"/>
        </w:tabs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     - оценка эффективности бюджетных расходов, осуществляемых главным распорядителем бюджетных средств. </w:t>
      </w:r>
    </w:p>
    <w:p w:rsidR="00331C2D" w:rsidRPr="00486D73" w:rsidRDefault="00331C2D" w:rsidP="00331C2D">
      <w:pPr>
        <w:tabs>
          <w:tab w:val="left" w:pos="1080"/>
        </w:tabs>
        <w:ind w:firstLine="770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6.2. Анализ организации бюджетного процесса в МО</w:t>
      </w:r>
      <w:r w:rsidRPr="00486D73">
        <w:rPr>
          <w:color w:val="000000"/>
          <w:sz w:val="24"/>
          <w:szCs w:val="24"/>
        </w:rPr>
        <w:t xml:space="preserve"> пос.Стрельна</w:t>
      </w:r>
      <w:r w:rsidRPr="00486D73">
        <w:rPr>
          <w:sz w:val="24"/>
          <w:szCs w:val="24"/>
        </w:rPr>
        <w:t>,                      в котором приводятся:</w:t>
      </w:r>
    </w:p>
    <w:p w:rsidR="00331C2D" w:rsidRPr="00486D73" w:rsidRDefault="00331C2D" w:rsidP="00331C2D">
      <w:pPr>
        <w:tabs>
          <w:tab w:val="left" w:pos="1080"/>
        </w:tabs>
        <w:spacing w:line="276" w:lineRule="auto"/>
        <w:jc w:val="both"/>
        <w:rPr>
          <w:rFonts w:eastAsia="Calibri"/>
          <w:sz w:val="24"/>
          <w:szCs w:val="24"/>
        </w:rPr>
      </w:pPr>
      <w:r w:rsidRPr="00486D73">
        <w:rPr>
          <w:rFonts w:eastAsia="Calibri"/>
          <w:sz w:val="24"/>
          <w:szCs w:val="24"/>
        </w:rPr>
        <w:t xml:space="preserve">     -  общие итоги исполнения бюджета; </w:t>
      </w:r>
    </w:p>
    <w:p w:rsidR="00331C2D" w:rsidRPr="00486D73" w:rsidRDefault="00331C2D" w:rsidP="00331C2D">
      <w:pPr>
        <w:widowControl w:val="0"/>
        <w:tabs>
          <w:tab w:val="left" w:pos="720"/>
        </w:tabs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     - оценка муниципального долга, его структуры;</w:t>
      </w:r>
    </w:p>
    <w:p w:rsidR="00331C2D" w:rsidRPr="00486D73" w:rsidRDefault="00331C2D" w:rsidP="00331C2D">
      <w:pPr>
        <w:widowControl w:val="0"/>
        <w:tabs>
          <w:tab w:val="left" w:pos="1080"/>
        </w:tabs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     - оценка дефицита бюджета, объемов и источников его финансирования.</w:t>
      </w:r>
    </w:p>
    <w:p w:rsidR="00331C2D" w:rsidRPr="00486D73" w:rsidRDefault="00331C2D" w:rsidP="00331C2D">
      <w:pPr>
        <w:widowControl w:val="0"/>
        <w:tabs>
          <w:tab w:val="left" w:pos="1080"/>
        </w:tabs>
        <w:ind w:firstLine="660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6.3. Анализ соблюдения бюджетного законодательства при исполнении    бюджета  </w:t>
      </w:r>
      <w:r w:rsidRPr="00486D73">
        <w:rPr>
          <w:color w:val="000000"/>
          <w:sz w:val="24"/>
          <w:szCs w:val="24"/>
        </w:rPr>
        <w:t>МО пос.Стрельна</w:t>
      </w:r>
      <w:r w:rsidRPr="00486D73">
        <w:rPr>
          <w:sz w:val="24"/>
          <w:szCs w:val="24"/>
        </w:rPr>
        <w:t>, в котором приводятся:</w:t>
      </w:r>
    </w:p>
    <w:p w:rsidR="00331C2D" w:rsidRPr="00486D73" w:rsidRDefault="00331C2D" w:rsidP="00331C2D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     - анализ соответствия сводной бюджетной росписи принятому решению                    о бюджете;</w:t>
      </w:r>
    </w:p>
    <w:p w:rsidR="00331C2D" w:rsidRPr="00486D73" w:rsidRDefault="00331C2D" w:rsidP="00331C2D">
      <w:pPr>
        <w:widowControl w:val="0"/>
        <w:tabs>
          <w:tab w:val="left" w:pos="-2520"/>
          <w:tab w:val="left" w:pos="1080"/>
        </w:tabs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     - оценка процедуры санкционирования расходов и их финансирование                       в ходе исполнения местного бюджета. </w:t>
      </w:r>
    </w:p>
    <w:p w:rsidR="00331C2D" w:rsidRPr="00486D73" w:rsidRDefault="00331C2D" w:rsidP="00331C2D">
      <w:pPr>
        <w:widowControl w:val="0"/>
        <w:tabs>
          <w:tab w:val="left" w:pos="-2520"/>
          <w:tab w:val="left" w:pos="1080"/>
        </w:tabs>
        <w:ind w:firstLine="660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6.4. Анализ формирования и исполнения бюджета </w:t>
      </w:r>
      <w:r w:rsidRPr="00486D73">
        <w:rPr>
          <w:color w:val="000000"/>
          <w:sz w:val="24"/>
          <w:szCs w:val="24"/>
        </w:rPr>
        <w:t>МО пос.Стрельна</w:t>
      </w:r>
      <w:r w:rsidRPr="00486D73">
        <w:rPr>
          <w:sz w:val="24"/>
          <w:szCs w:val="24"/>
        </w:rPr>
        <w:t xml:space="preserve"> по доходам,  в котором приводятся:</w:t>
      </w:r>
    </w:p>
    <w:p w:rsidR="00331C2D" w:rsidRPr="00486D73" w:rsidRDefault="00331C2D" w:rsidP="00331C2D">
      <w:pPr>
        <w:tabs>
          <w:tab w:val="left" w:pos="1080"/>
        </w:tabs>
        <w:spacing w:line="276" w:lineRule="auto"/>
        <w:jc w:val="both"/>
        <w:rPr>
          <w:rFonts w:eastAsia="Calibri"/>
          <w:sz w:val="24"/>
          <w:szCs w:val="24"/>
        </w:rPr>
      </w:pPr>
      <w:r w:rsidRPr="00486D73">
        <w:rPr>
          <w:rFonts w:eastAsia="Calibri"/>
          <w:sz w:val="24"/>
          <w:szCs w:val="24"/>
        </w:rPr>
        <w:lastRenderedPageBreak/>
        <w:t xml:space="preserve">     - оценка поступлений в доходную часть бюджета ВМО по основным доходным источникам (налоговые и неналоговые доходы, безвозмездные поступления);</w:t>
      </w:r>
    </w:p>
    <w:p w:rsidR="00331C2D" w:rsidRPr="00486D73" w:rsidRDefault="00331C2D" w:rsidP="00331C2D">
      <w:pPr>
        <w:tabs>
          <w:tab w:val="left" w:pos="1080"/>
        </w:tabs>
        <w:spacing w:line="276" w:lineRule="auto"/>
        <w:jc w:val="both"/>
        <w:rPr>
          <w:rFonts w:eastAsia="Calibri"/>
          <w:sz w:val="24"/>
          <w:szCs w:val="24"/>
        </w:rPr>
      </w:pPr>
      <w:r w:rsidRPr="00486D73">
        <w:rPr>
          <w:rFonts w:eastAsia="Calibri"/>
          <w:sz w:val="24"/>
          <w:szCs w:val="24"/>
        </w:rPr>
        <w:t xml:space="preserve">     - оценка поступлений в доходную часть местного бюджета межбюджетных трансфертов, предоставляемых бюджету из других бюджетов бюджетной системы Российской Федерации.</w:t>
      </w:r>
    </w:p>
    <w:p w:rsidR="00331C2D" w:rsidRPr="00486D73" w:rsidRDefault="00331C2D" w:rsidP="00331C2D">
      <w:pPr>
        <w:tabs>
          <w:tab w:val="left" w:pos="1080"/>
        </w:tabs>
        <w:ind w:firstLine="660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6.5 Анализ исполнения бюджета </w:t>
      </w:r>
      <w:r w:rsidRPr="00486D73">
        <w:rPr>
          <w:color w:val="000000"/>
          <w:sz w:val="24"/>
          <w:szCs w:val="24"/>
        </w:rPr>
        <w:t>МО пос.Стрельна</w:t>
      </w:r>
      <w:r w:rsidRPr="00486D73">
        <w:rPr>
          <w:sz w:val="24"/>
          <w:szCs w:val="24"/>
        </w:rPr>
        <w:t xml:space="preserve"> по расходным обязательствам, в котором приводятся:</w:t>
      </w:r>
    </w:p>
    <w:p w:rsidR="00331C2D" w:rsidRPr="00486D73" w:rsidRDefault="00331C2D" w:rsidP="00331C2D">
      <w:pPr>
        <w:tabs>
          <w:tab w:val="left" w:pos="1080"/>
        </w:tabs>
        <w:spacing w:line="276" w:lineRule="auto"/>
        <w:jc w:val="both"/>
        <w:rPr>
          <w:rFonts w:eastAsia="Calibri"/>
          <w:sz w:val="24"/>
          <w:szCs w:val="24"/>
        </w:rPr>
      </w:pPr>
      <w:r w:rsidRPr="00486D73">
        <w:rPr>
          <w:rFonts w:eastAsia="Calibri"/>
          <w:sz w:val="24"/>
          <w:szCs w:val="24"/>
        </w:rPr>
        <w:t xml:space="preserve">     - исполнение расходных обязательств </w:t>
      </w:r>
      <w:r w:rsidRPr="00486D73">
        <w:rPr>
          <w:color w:val="000000"/>
          <w:sz w:val="24"/>
          <w:szCs w:val="24"/>
        </w:rPr>
        <w:t>МО пос.Стрельна</w:t>
      </w:r>
      <w:r w:rsidRPr="00486D73">
        <w:rPr>
          <w:rFonts w:eastAsia="Calibri"/>
          <w:sz w:val="24"/>
          <w:szCs w:val="24"/>
        </w:rPr>
        <w:t>;</w:t>
      </w:r>
    </w:p>
    <w:p w:rsidR="00331C2D" w:rsidRPr="00486D73" w:rsidRDefault="00331C2D" w:rsidP="00331C2D">
      <w:pPr>
        <w:widowControl w:val="0"/>
        <w:tabs>
          <w:tab w:val="left" w:pos="1080"/>
        </w:tabs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     - общая характеристика исполнения программной части местного бюджета,                     в том числе бюджетных инвестиций; </w:t>
      </w:r>
    </w:p>
    <w:p w:rsidR="00331C2D" w:rsidRPr="00486D73" w:rsidRDefault="00331C2D" w:rsidP="00331C2D">
      <w:pPr>
        <w:widowControl w:val="0"/>
        <w:tabs>
          <w:tab w:val="left" w:pos="1080"/>
        </w:tabs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     - характеристика исполнения приоритетных направлений.</w:t>
      </w:r>
    </w:p>
    <w:p w:rsidR="00331C2D" w:rsidRPr="00486D73" w:rsidRDefault="00331C2D" w:rsidP="00331C2D">
      <w:pPr>
        <w:ind w:firstLine="709"/>
        <w:jc w:val="center"/>
        <w:rPr>
          <w:b/>
          <w:sz w:val="24"/>
          <w:szCs w:val="24"/>
        </w:rPr>
      </w:pPr>
    </w:p>
    <w:p w:rsidR="00331C2D" w:rsidRPr="00486D73" w:rsidRDefault="00331C2D" w:rsidP="00331C2D">
      <w:pPr>
        <w:jc w:val="center"/>
        <w:rPr>
          <w:b/>
          <w:sz w:val="24"/>
          <w:szCs w:val="24"/>
        </w:rPr>
      </w:pPr>
      <w:r w:rsidRPr="00486D73">
        <w:rPr>
          <w:b/>
          <w:sz w:val="24"/>
          <w:szCs w:val="24"/>
        </w:rPr>
        <w:t>7. Результат внешней проверки годового отчета</w:t>
      </w:r>
    </w:p>
    <w:p w:rsidR="00331C2D" w:rsidRPr="00486D73" w:rsidRDefault="00331C2D" w:rsidP="00331C2D">
      <w:pPr>
        <w:ind w:firstLine="660"/>
        <w:jc w:val="both"/>
        <w:rPr>
          <w:sz w:val="24"/>
          <w:szCs w:val="24"/>
        </w:rPr>
      </w:pPr>
    </w:p>
    <w:p w:rsidR="00331C2D" w:rsidRPr="00486D73" w:rsidRDefault="00331C2D" w:rsidP="00331C2D">
      <w:pPr>
        <w:ind w:firstLine="660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7.1. По результатам внешней проверки годового отчета об исполнении бюджета </w:t>
      </w:r>
      <w:r w:rsidRPr="00486D73">
        <w:rPr>
          <w:color w:val="000000"/>
          <w:sz w:val="24"/>
          <w:szCs w:val="24"/>
        </w:rPr>
        <w:t xml:space="preserve">МО пос.Стрельна </w:t>
      </w:r>
      <w:r w:rsidRPr="00486D73">
        <w:rPr>
          <w:sz w:val="24"/>
          <w:szCs w:val="24"/>
        </w:rPr>
        <w:t>составляется заключение Контрольно-счетной палатой Санкт-Петербурга.</w:t>
      </w:r>
    </w:p>
    <w:p w:rsidR="00331C2D" w:rsidRPr="00486D73" w:rsidRDefault="00331C2D" w:rsidP="00331C2D">
      <w:pPr>
        <w:ind w:firstLine="660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7.2. Структура заключения должна быть выдержана в соответствии со структурой и бюджетной классификацией утвержденного бюджета                            </w:t>
      </w:r>
      <w:r w:rsidRPr="00486D73">
        <w:rPr>
          <w:color w:val="000000"/>
          <w:sz w:val="24"/>
          <w:szCs w:val="24"/>
        </w:rPr>
        <w:t>МО пос.Стрельна</w:t>
      </w:r>
      <w:r w:rsidRPr="00486D73">
        <w:rPr>
          <w:sz w:val="24"/>
          <w:szCs w:val="24"/>
        </w:rPr>
        <w:t xml:space="preserve"> на текущий финансовый год.</w:t>
      </w:r>
    </w:p>
    <w:p w:rsidR="00331C2D" w:rsidRPr="00486D73" w:rsidRDefault="00331C2D" w:rsidP="00331C2D">
      <w:pPr>
        <w:ind w:firstLine="660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7.3. Заключение должно содержать:</w:t>
      </w:r>
    </w:p>
    <w:p w:rsidR="00331C2D" w:rsidRPr="00486D73" w:rsidRDefault="00331C2D" w:rsidP="00331C2D">
      <w:pPr>
        <w:ind w:firstLine="660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1) наименование контрольного органа, проводившего внешнюю проверку годового отчета; </w:t>
      </w:r>
    </w:p>
    <w:p w:rsidR="00331C2D" w:rsidRPr="00486D73" w:rsidRDefault="00331C2D" w:rsidP="00331C2D">
      <w:pPr>
        <w:ind w:firstLine="660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2) предмет внешней проверки годового отчета;</w:t>
      </w:r>
    </w:p>
    <w:p w:rsidR="00331C2D" w:rsidRPr="00486D73" w:rsidRDefault="00331C2D" w:rsidP="00331C2D">
      <w:pPr>
        <w:ind w:firstLine="660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3) объекты внешней проверки годового отчета;</w:t>
      </w:r>
    </w:p>
    <w:p w:rsidR="00331C2D" w:rsidRPr="00486D73" w:rsidRDefault="00331C2D" w:rsidP="00331C2D">
      <w:pPr>
        <w:ind w:firstLine="660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4) основной текст заключения;</w:t>
      </w:r>
    </w:p>
    <w:p w:rsidR="00331C2D" w:rsidRPr="00486D73" w:rsidRDefault="00331C2D" w:rsidP="00331C2D">
      <w:pPr>
        <w:ind w:firstLine="660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5) выводы о возможности принятия проекта решения годового отчета об исполнении бюджета </w:t>
      </w:r>
      <w:r w:rsidRPr="00486D73">
        <w:rPr>
          <w:color w:val="000000"/>
          <w:sz w:val="24"/>
          <w:szCs w:val="24"/>
        </w:rPr>
        <w:t>МО пос.Стрельна</w:t>
      </w:r>
      <w:r w:rsidRPr="00486D73">
        <w:rPr>
          <w:sz w:val="24"/>
          <w:szCs w:val="24"/>
        </w:rPr>
        <w:t>;</w:t>
      </w:r>
    </w:p>
    <w:p w:rsidR="00331C2D" w:rsidRPr="00486D73" w:rsidRDefault="00331C2D" w:rsidP="00331C2D">
      <w:pPr>
        <w:ind w:firstLine="660"/>
        <w:jc w:val="both"/>
        <w:rPr>
          <w:sz w:val="24"/>
          <w:szCs w:val="24"/>
        </w:rPr>
      </w:pPr>
      <w:r w:rsidRPr="00486D73">
        <w:rPr>
          <w:sz w:val="24"/>
          <w:szCs w:val="24"/>
        </w:rPr>
        <w:t>6) подпись руководителя контрольного органа.</w:t>
      </w:r>
    </w:p>
    <w:p w:rsidR="00331C2D" w:rsidRPr="00486D73" w:rsidRDefault="00331C2D" w:rsidP="00331C2D">
      <w:pPr>
        <w:ind w:firstLine="660"/>
        <w:jc w:val="both"/>
        <w:rPr>
          <w:sz w:val="24"/>
          <w:szCs w:val="24"/>
        </w:rPr>
      </w:pPr>
    </w:p>
    <w:p w:rsidR="00331C2D" w:rsidRPr="00486D73" w:rsidRDefault="00331C2D" w:rsidP="00331C2D">
      <w:pPr>
        <w:jc w:val="center"/>
        <w:rPr>
          <w:b/>
          <w:sz w:val="24"/>
          <w:szCs w:val="24"/>
        </w:rPr>
      </w:pPr>
      <w:r w:rsidRPr="00486D73">
        <w:rPr>
          <w:b/>
          <w:sz w:val="24"/>
          <w:szCs w:val="24"/>
        </w:rPr>
        <w:t>8. Заключительные положения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8.1. В ходе осуществления внешней проверки годового отчета Контрольно-счетная палата Санкт-Петербурга в праве в пределах своей компетенции по бюджетным вопросам, установленной БК РФ, иными муниципальными правовыми актами, запрашивать у Местной администрации </w:t>
      </w:r>
      <w:r w:rsidRPr="00486D73">
        <w:rPr>
          <w:color w:val="000000"/>
          <w:sz w:val="24"/>
          <w:szCs w:val="24"/>
        </w:rPr>
        <w:t xml:space="preserve">МО пос.Стрельна </w:t>
      </w:r>
      <w:r w:rsidRPr="00486D73">
        <w:rPr>
          <w:sz w:val="24"/>
          <w:szCs w:val="24"/>
        </w:rPr>
        <w:t>дополнительную информацию.</w:t>
      </w: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  <w:r w:rsidRPr="00486D73">
        <w:rPr>
          <w:sz w:val="24"/>
          <w:szCs w:val="24"/>
        </w:rPr>
        <w:t xml:space="preserve">8.2. Местная администрация </w:t>
      </w:r>
      <w:r w:rsidRPr="00486D73">
        <w:rPr>
          <w:color w:val="000000"/>
          <w:sz w:val="24"/>
          <w:szCs w:val="24"/>
        </w:rPr>
        <w:t>МО пос.Стрельна</w:t>
      </w:r>
      <w:r w:rsidRPr="00486D73">
        <w:rPr>
          <w:sz w:val="24"/>
          <w:szCs w:val="24"/>
        </w:rPr>
        <w:t xml:space="preserve"> и ее структурные подразделения обязаны предоставить Контрольно-счетной палате                          Санкт-Петербурга для осуществления внешней проверки годового отчета информацию в трехдневный срок со дня получения запроса.</w:t>
      </w:r>
    </w:p>
    <w:p w:rsidR="00331C2D" w:rsidRPr="00486D73" w:rsidRDefault="00331C2D" w:rsidP="00331C2D">
      <w:pPr>
        <w:ind w:firstLine="709"/>
        <w:jc w:val="center"/>
        <w:rPr>
          <w:b/>
          <w:sz w:val="24"/>
          <w:szCs w:val="24"/>
        </w:rPr>
      </w:pP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</w:p>
    <w:p w:rsidR="00331C2D" w:rsidRPr="00486D73" w:rsidRDefault="00331C2D" w:rsidP="00331C2D">
      <w:pPr>
        <w:ind w:firstLine="709"/>
        <w:jc w:val="both"/>
        <w:rPr>
          <w:sz w:val="24"/>
          <w:szCs w:val="24"/>
        </w:rPr>
      </w:pPr>
    </w:p>
    <w:p w:rsidR="008F3562" w:rsidRDefault="008F3562">
      <w:pPr>
        <w:jc w:val="right"/>
        <w:rPr>
          <w:sz w:val="24"/>
          <w:szCs w:val="24"/>
        </w:rPr>
      </w:pPr>
    </w:p>
    <w:p w:rsidR="008F3562" w:rsidRDefault="008F3562">
      <w:pPr>
        <w:jc w:val="right"/>
        <w:rPr>
          <w:sz w:val="24"/>
          <w:szCs w:val="24"/>
        </w:rPr>
      </w:pPr>
    </w:p>
    <w:p w:rsidR="00360DBF" w:rsidRDefault="00360DBF">
      <w:pPr>
        <w:jc w:val="right"/>
        <w:rPr>
          <w:sz w:val="24"/>
          <w:szCs w:val="24"/>
        </w:rPr>
      </w:pPr>
    </w:p>
    <w:p w:rsidR="00360DBF" w:rsidRDefault="00360DBF">
      <w:pPr>
        <w:jc w:val="right"/>
        <w:rPr>
          <w:sz w:val="24"/>
          <w:szCs w:val="24"/>
        </w:rPr>
      </w:pPr>
    </w:p>
    <w:p w:rsidR="008F3562" w:rsidRDefault="008F3562">
      <w:pPr>
        <w:ind w:firstLine="709"/>
        <w:jc w:val="both"/>
        <w:rPr>
          <w:sz w:val="28"/>
          <w:szCs w:val="28"/>
        </w:rPr>
      </w:pPr>
    </w:p>
    <w:p w:rsidR="008F3562" w:rsidRDefault="008F3562">
      <w:pPr>
        <w:ind w:firstLine="709"/>
        <w:jc w:val="both"/>
        <w:rPr>
          <w:sz w:val="28"/>
          <w:szCs w:val="28"/>
        </w:rPr>
      </w:pPr>
    </w:p>
    <w:p w:rsidR="008F3562" w:rsidRDefault="008F3562">
      <w:pPr>
        <w:ind w:left="-284"/>
        <w:jc w:val="both"/>
        <w:rPr>
          <w:b/>
          <w:bCs/>
          <w:sz w:val="28"/>
          <w:szCs w:val="28"/>
        </w:rPr>
      </w:pPr>
    </w:p>
    <w:p w:rsidR="008F3562" w:rsidRDefault="008F3562">
      <w:pPr>
        <w:ind w:left="-284"/>
        <w:jc w:val="both"/>
        <w:rPr>
          <w:b/>
          <w:bCs/>
          <w:sz w:val="28"/>
          <w:szCs w:val="28"/>
        </w:rPr>
      </w:pPr>
    </w:p>
    <w:p w:rsidR="008F3562" w:rsidRDefault="008F3562">
      <w:pPr>
        <w:ind w:left="-284"/>
        <w:jc w:val="both"/>
        <w:rPr>
          <w:b/>
          <w:bCs/>
          <w:sz w:val="28"/>
          <w:szCs w:val="28"/>
        </w:rPr>
      </w:pPr>
    </w:p>
    <w:p w:rsidR="008F3562" w:rsidRDefault="008F3562">
      <w:pPr>
        <w:ind w:left="-284"/>
        <w:jc w:val="both"/>
        <w:rPr>
          <w:b/>
          <w:bCs/>
          <w:sz w:val="28"/>
          <w:szCs w:val="28"/>
        </w:rPr>
      </w:pPr>
    </w:p>
    <w:p w:rsidR="008F3562" w:rsidRDefault="008F3562">
      <w:pPr>
        <w:ind w:left="-284"/>
        <w:jc w:val="both"/>
        <w:rPr>
          <w:b/>
          <w:bCs/>
          <w:sz w:val="28"/>
          <w:szCs w:val="28"/>
        </w:rPr>
      </w:pPr>
    </w:p>
    <w:p w:rsidR="008F3562" w:rsidRDefault="008F3562">
      <w:pPr>
        <w:ind w:left="-284"/>
        <w:jc w:val="both"/>
        <w:rPr>
          <w:b/>
          <w:bCs/>
          <w:sz w:val="28"/>
          <w:szCs w:val="28"/>
        </w:rPr>
      </w:pPr>
    </w:p>
    <w:p w:rsidR="008F3562" w:rsidRDefault="008F3562">
      <w:pPr>
        <w:ind w:left="-284"/>
        <w:jc w:val="both"/>
        <w:rPr>
          <w:b/>
          <w:bCs/>
          <w:sz w:val="28"/>
          <w:szCs w:val="28"/>
        </w:rPr>
      </w:pPr>
    </w:p>
    <w:p w:rsidR="008F3562" w:rsidRDefault="008F3562">
      <w:pPr>
        <w:ind w:left="-284"/>
        <w:jc w:val="both"/>
        <w:rPr>
          <w:b/>
          <w:bCs/>
          <w:sz w:val="28"/>
          <w:szCs w:val="28"/>
        </w:rPr>
      </w:pPr>
    </w:p>
    <w:p w:rsidR="008F3562" w:rsidRDefault="008F3562">
      <w:pPr>
        <w:ind w:left="-284"/>
        <w:jc w:val="both"/>
        <w:rPr>
          <w:b/>
          <w:bCs/>
          <w:sz w:val="28"/>
          <w:szCs w:val="28"/>
        </w:rPr>
      </w:pPr>
    </w:p>
    <w:p w:rsidR="008F3562" w:rsidRDefault="008F3562">
      <w:pPr>
        <w:ind w:left="-284"/>
        <w:jc w:val="both"/>
        <w:rPr>
          <w:b/>
          <w:bCs/>
          <w:sz w:val="28"/>
          <w:szCs w:val="28"/>
        </w:rPr>
      </w:pPr>
    </w:p>
    <w:p w:rsidR="008F3562" w:rsidRDefault="008F3562">
      <w:pPr>
        <w:ind w:left="-284"/>
        <w:jc w:val="both"/>
        <w:rPr>
          <w:bCs/>
          <w:sz w:val="28"/>
          <w:szCs w:val="28"/>
        </w:rPr>
      </w:pPr>
    </w:p>
    <w:p w:rsidR="008F3562" w:rsidRDefault="008F3562"/>
    <w:sectPr w:rsidR="008F3562" w:rsidSect="00B45F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707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8D" w:rsidRDefault="0074348D">
      <w:r>
        <w:separator/>
      </w:r>
    </w:p>
  </w:endnote>
  <w:endnote w:type="continuationSeparator" w:id="0">
    <w:p w:rsidR="0074348D" w:rsidRDefault="0074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62" w:rsidRDefault="008F35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62" w:rsidRDefault="008F356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62" w:rsidRDefault="008F35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8D" w:rsidRDefault="0074348D">
      <w:r>
        <w:separator/>
      </w:r>
    </w:p>
  </w:footnote>
  <w:footnote w:type="continuationSeparator" w:id="0">
    <w:p w:rsidR="0074348D" w:rsidRDefault="00743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62" w:rsidRDefault="00B45F5C">
    <w:pPr>
      <w:pStyle w:val="af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8F3562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D559BD"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</w:p>
  <w:p w:rsidR="008F3562" w:rsidRDefault="008F3562">
    <w:pPr>
      <w:pStyle w:val="af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62" w:rsidRDefault="008F35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50C4284"/>
    <w:multiLevelType w:val="hybridMultilevel"/>
    <w:tmpl w:val="C6E2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122E5"/>
    <w:multiLevelType w:val="hybridMultilevel"/>
    <w:tmpl w:val="B85C1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DBF"/>
    <w:rsid w:val="00331C2D"/>
    <w:rsid w:val="003579B3"/>
    <w:rsid w:val="00360DBF"/>
    <w:rsid w:val="00400F59"/>
    <w:rsid w:val="004E45EB"/>
    <w:rsid w:val="0051171D"/>
    <w:rsid w:val="0074348D"/>
    <w:rsid w:val="00764BF1"/>
    <w:rsid w:val="007D5DBC"/>
    <w:rsid w:val="00895A1A"/>
    <w:rsid w:val="008C1DBD"/>
    <w:rsid w:val="008F3562"/>
    <w:rsid w:val="00B15060"/>
    <w:rsid w:val="00B45F5C"/>
    <w:rsid w:val="00BB79A9"/>
    <w:rsid w:val="00C504DC"/>
    <w:rsid w:val="00D5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C"/>
    <w:pPr>
      <w:suppressAutoHyphens/>
    </w:pPr>
    <w:rPr>
      <w:sz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45F5C"/>
  </w:style>
  <w:style w:type="character" w:customStyle="1" w:styleId="1">
    <w:name w:val="Основной шрифт абзаца1"/>
    <w:rsid w:val="00B45F5C"/>
  </w:style>
  <w:style w:type="character" w:customStyle="1" w:styleId="a3">
    <w:name w:val="Основной текст Знак"/>
    <w:rsid w:val="00B45F5C"/>
    <w:rPr>
      <w:sz w:val="28"/>
    </w:rPr>
  </w:style>
  <w:style w:type="character" w:customStyle="1" w:styleId="a4">
    <w:name w:val="Основной текст с отступом Знак"/>
    <w:rsid w:val="00B45F5C"/>
    <w:rPr>
      <w:sz w:val="48"/>
    </w:rPr>
  </w:style>
  <w:style w:type="character" w:customStyle="1" w:styleId="a5">
    <w:name w:val="Верхний колонтитул Знак"/>
    <w:basedOn w:val="1"/>
    <w:rsid w:val="00B45F5C"/>
    <w:rPr>
      <w:sz w:val="48"/>
    </w:rPr>
  </w:style>
  <w:style w:type="character" w:customStyle="1" w:styleId="a6">
    <w:name w:val="Нижний колонтитул Знак"/>
    <w:basedOn w:val="1"/>
    <w:rsid w:val="00B45F5C"/>
    <w:rPr>
      <w:sz w:val="48"/>
    </w:rPr>
  </w:style>
  <w:style w:type="character" w:customStyle="1" w:styleId="a7">
    <w:name w:val="Маркеры списка"/>
    <w:rsid w:val="00B45F5C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B45F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B45F5C"/>
    <w:pPr>
      <w:jc w:val="both"/>
    </w:pPr>
    <w:rPr>
      <w:sz w:val="28"/>
    </w:rPr>
  </w:style>
  <w:style w:type="paragraph" w:styleId="aa">
    <w:name w:val="List"/>
    <w:basedOn w:val="a9"/>
    <w:rsid w:val="00B45F5C"/>
    <w:rPr>
      <w:rFonts w:ascii="Arial" w:hAnsi="Arial" w:cs="Mangal"/>
    </w:rPr>
  </w:style>
  <w:style w:type="paragraph" w:customStyle="1" w:styleId="10">
    <w:name w:val="Название1"/>
    <w:basedOn w:val="a"/>
    <w:rsid w:val="00B45F5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B45F5C"/>
    <w:pPr>
      <w:suppressLineNumbers/>
    </w:pPr>
    <w:rPr>
      <w:rFonts w:ascii="Arial" w:hAnsi="Arial" w:cs="Mangal"/>
    </w:rPr>
  </w:style>
  <w:style w:type="paragraph" w:styleId="ab">
    <w:name w:val="Title"/>
    <w:basedOn w:val="a"/>
    <w:next w:val="ac"/>
    <w:qFormat/>
    <w:rsid w:val="00B45F5C"/>
    <w:pPr>
      <w:jc w:val="center"/>
    </w:pPr>
    <w:rPr>
      <w:b/>
      <w:sz w:val="36"/>
    </w:rPr>
  </w:style>
  <w:style w:type="paragraph" w:styleId="ac">
    <w:name w:val="Subtitle"/>
    <w:basedOn w:val="a8"/>
    <w:next w:val="a9"/>
    <w:qFormat/>
    <w:rsid w:val="00B45F5C"/>
    <w:pPr>
      <w:jc w:val="center"/>
    </w:pPr>
    <w:rPr>
      <w:i/>
      <w:iCs/>
    </w:rPr>
  </w:style>
  <w:style w:type="paragraph" w:styleId="ad">
    <w:name w:val="Balloon Text"/>
    <w:basedOn w:val="a"/>
    <w:rsid w:val="00B45F5C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B45F5C"/>
    <w:pPr>
      <w:spacing w:after="120"/>
      <w:ind w:left="283"/>
    </w:pPr>
  </w:style>
  <w:style w:type="paragraph" w:styleId="af">
    <w:name w:val="header"/>
    <w:basedOn w:val="a"/>
    <w:rsid w:val="00B45F5C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B45F5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Grizli777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Виноградов В.В.</dc:creator>
  <cp:lastModifiedBy>1</cp:lastModifiedBy>
  <cp:revision>2</cp:revision>
  <cp:lastPrinted>2016-04-26T10:40:00Z</cp:lastPrinted>
  <dcterms:created xsi:type="dcterms:W3CDTF">2018-04-17T13:12:00Z</dcterms:created>
  <dcterms:modified xsi:type="dcterms:W3CDTF">2018-04-17T13:12:00Z</dcterms:modified>
</cp:coreProperties>
</file>