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F189" w14:textId="77777777" w:rsidR="005C7D20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38750D" wp14:editId="66EF4B29">
            <wp:simplePos x="0" y="0"/>
            <wp:positionH relativeFrom="column">
              <wp:posOffset>2497363</wp:posOffset>
            </wp:positionH>
            <wp:positionV relativeFrom="paragraph">
              <wp:posOffset>-257382</wp:posOffset>
            </wp:positionV>
            <wp:extent cx="889635" cy="716097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CBDF3F" w14:textId="77777777" w:rsidR="005C7D20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4062DB" w14:textId="77777777" w:rsidR="005C7D20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628356" w14:textId="77777777" w:rsidR="00A652CC" w:rsidRDefault="00A652CC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1D45D9" w14:textId="205A6F0A" w:rsidR="005C7D20" w:rsidRPr="005C7D20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 СОВЕТ</w:t>
      </w:r>
    </w:p>
    <w:p w14:paraId="6F0D6AF3" w14:textId="77777777" w:rsidR="005C7D20" w:rsidRPr="005C7D20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ПОСЕЛОК СТРЕЛЬНА</w:t>
      </w:r>
    </w:p>
    <w:p w14:paraId="70CCD34D" w14:textId="77777777" w:rsidR="005C7D20" w:rsidRPr="005C7D20" w:rsidRDefault="005C7D20" w:rsidP="005C7D20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СОЗЫВА</w:t>
      </w:r>
    </w:p>
    <w:p w14:paraId="7CD327E1" w14:textId="77777777" w:rsidR="005C7D20" w:rsidRPr="005C7D20" w:rsidRDefault="005C7D20" w:rsidP="005C7D20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4BADED21" w14:textId="77777777" w:rsidR="005C7D20" w:rsidRPr="00E1756A" w:rsidRDefault="005C7D20" w:rsidP="005C7D20">
      <w:pPr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14:paraId="6A6EF7B5" w14:textId="77777777" w:rsidR="005C7D20" w:rsidRPr="00E1756A" w:rsidRDefault="005C7D20" w:rsidP="005C7D20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21CA19" w14:textId="52F81751" w:rsidR="005C7D20" w:rsidRDefault="005C7D20" w:rsidP="005C7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14 мая 2019 года                                                                                   </w:t>
      </w:r>
      <w:r w:rsid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28</w:t>
      </w:r>
    </w:p>
    <w:p w14:paraId="22FBF228" w14:textId="77777777" w:rsidR="00E1756A" w:rsidRDefault="00E1756A" w:rsidP="005C7D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1483FD" w14:textId="7A18CD7C" w:rsidR="00E1756A" w:rsidRPr="00E1756A" w:rsidRDefault="00E1756A" w:rsidP="00E175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редакции решения от 05.06.2025 №62)</w:t>
      </w:r>
    </w:p>
    <w:p w14:paraId="3152F7C6" w14:textId="77777777" w:rsidR="005C7D20" w:rsidRPr="00E1756A" w:rsidRDefault="005C7D20" w:rsidP="005C7D20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6F846D6" w14:textId="77777777" w:rsidR="005C7D20" w:rsidRPr="00E1756A" w:rsidRDefault="005C7D20" w:rsidP="005C7D20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DC26CC4" w14:textId="77777777" w:rsidR="005C7D20" w:rsidRPr="00E1756A" w:rsidRDefault="005C7D20" w:rsidP="005C7D20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Положения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 </w:t>
      </w:r>
    </w:p>
    <w:p w14:paraId="76D359B1" w14:textId="77777777" w:rsidR="005C7D20" w:rsidRPr="00E1756A" w:rsidRDefault="005C7D20" w:rsidP="005C7D20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24C7E0" w14:textId="77777777" w:rsidR="005C7D20" w:rsidRPr="00E1756A" w:rsidRDefault="005C7D20" w:rsidP="005C7D20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14:paraId="0F14977F" w14:textId="77777777" w:rsidR="005C7D20" w:rsidRPr="00E1756A" w:rsidRDefault="005C7D20" w:rsidP="005C7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Законом Санкт-Петербурга от 23.09.2009 № 420-79 «Об организации местного самоуправления в Санкт-Петербурге», Уставом Внутригородского муниципального образования Санкт-Петербурга поселок Стрельна</w:t>
      </w:r>
    </w:p>
    <w:p w14:paraId="2404A2AE" w14:textId="77777777" w:rsidR="005C7D20" w:rsidRPr="00E1756A" w:rsidRDefault="005C7D20" w:rsidP="005C7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E1A1E2" w14:textId="77777777" w:rsidR="005C7D20" w:rsidRPr="00E1756A" w:rsidRDefault="005C7D20" w:rsidP="005C7D20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0C4F8A" w14:textId="77777777" w:rsidR="005C7D20" w:rsidRPr="00E1756A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32544550" w14:textId="77777777" w:rsidR="005C7D20" w:rsidRPr="00E1756A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65F3E248" w14:textId="77777777" w:rsidR="005C7D20" w:rsidRPr="00E1756A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83CC44A" w14:textId="248FF5E6" w:rsidR="005C7D20" w:rsidRPr="00E1756A" w:rsidRDefault="005C7D20" w:rsidP="005C7D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 Положение 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 (далее – Положение), согласно Приложению 1 к настоящему решению.</w:t>
      </w:r>
    </w:p>
    <w:p w14:paraId="2E432672" w14:textId="77777777" w:rsidR="005C7D20" w:rsidRPr="00E1756A" w:rsidRDefault="005C7D20" w:rsidP="005C7D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Контроль за исполнением настоящего решения возложить на Главу Муниципального образования поселок Стрельна</w:t>
      </w:r>
      <w:r w:rsidRPr="00E175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Беленкова Валерия Николаевича.</w:t>
      </w:r>
    </w:p>
    <w:p w14:paraId="6126BBE7" w14:textId="77777777" w:rsidR="005C7D20" w:rsidRPr="00E1756A" w:rsidRDefault="005C7D20" w:rsidP="005C7D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Настоящее решение вступает в силу со дня его официального опубликования (обнародования).</w:t>
      </w:r>
    </w:p>
    <w:p w14:paraId="26037A9D" w14:textId="77777777" w:rsidR="005C7D20" w:rsidRPr="005C7D20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83AFE0" w14:textId="77777777" w:rsidR="005C7D20" w:rsidRPr="005C7D20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FF1238" w14:textId="77777777" w:rsidR="005C7D20" w:rsidRPr="005C7D20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6AD345" w14:textId="77777777" w:rsidR="005C7D20" w:rsidRPr="00E1756A" w:rsidRDefault="005C7D20" w:rsidP="00E175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4D37F19B" w14:textId="77777777" w:rsidR="005C7D20" w:rsidRPr="00E1756A" w:rsidRDefault="005C7D20" w:rsidP="00E175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 полномочия</w:t>
      </w:r>
    </w:p>
    <w:p w14:paraId="763CA4BE" w14:textId="6711F380" w:rsidR="005C7D20" w:rsidRPr="00E1756A" w:rsidRDefault="005C7D20" w:rsidP="00E175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                                                                В.Н. Беленков</w:t>
      </w:r>
    </w:p>
    <w:p w14:paraId="0F88FA46" w14:textId="77777777" w:rsidR="005C7D20" w:rsidRPr="00E1756A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3232F597" w14:textId="77777777" w:rsidR="00E1756A" w:rsidRDefault="00E1756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4F5FC9D" w14:textId="51728A5D" w:rsidR="005C7D20" w:rsidRPr="00E1756A" w:rsidRDefault="005C7D20" w:rsidP="00E1756A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3BE8DAD1" w14:textId="77777777" w:rsidR="005C7D20" w:rsidRPr="00E1756A" w:rsidRDefault="005C7D20" w:rsidP="00E1756A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 Муниципального образования поселок Стрельна</w:t>
      </w:r>
    </w:p>
    <w:p w14:paraId="6F1F5E36" w14:textId="77777777" w:rsidR="005C7D20" w:rsidRPr="00E1756A" w:rsidRDefault="005C7D20" w:rsidP="00E1756A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14 мая 2019 № 28</w:t>
      </w:r>
    </w:p>
    <w:p w14:paraId="216E391A" w14:textId="77777777" w:rsidR="005C7D20" w:rsidRPr="005C7D20" w:rsidRDefault="005C7D20" w:rsidP="005C7D20">
      <w:pPr>
        <w:spacing w:after="0" w:line="240" w:lineRule="auto"/>
        <w:ind w:left="4536"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915B1C" w14:textId="77777777" w:rsidR="005C7D20" w:rsidRPr="005C7D20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F6111A6" w14:textId="77777777" w:rsidR="005C7D20" w:rsidRPr="00E1756A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19EEC3EE" w14:textId="77777777" w:rsidR="005C7D20" w:rsidRPr="00E1756A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14:paraId="4E43F066" w14:textId="77777777" w:rsidR="00E1756A" w:rsidRPr="00E1756A" w:rsidRDefault="005C7D20" w:rsidP="00E175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1756A" w:rsidRPr="00E17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редакции решения от 05.06.2025 №62)</w:t>
      </w:r>
    </w:p>
    <w:p w14:paraId="77DF44E5" w14:textId="1F6A5AB0" w:rsidR="005C7D20" w:rsidRPr="00E1756A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62F150" w14:textId="77777777" w:rsidR="005C7D20" w:rsidRPr="00E1756A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D06819" w14:textId="77777777" w:rsidR="005C7D20" w:rsidRPr="00E1756A" w:rsidRDefault="005C7D20" w:rsidP="005C7D2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 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  (далее – Положение), в соответствии с действующим законодательством, определяет правовые и организационные основы исполнения вопроса местного значения 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 (далее – вопрос местного значения).</w:t>
      </w:r>
    </w:p>
    <w:p w14:paraId="2F365F59" w14:textId="77777777" w:rsidR="005C7D20" w:rsidRPr="00E1756A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F4B21F" w14:textId="77777777" w:rsidR="005C7D20" w:rsidRPr="00E1756A" w:rsidRDefault="005C7D20" w:rsidP="005C7D2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623277" w14:textId="77777777" w:rsidR="005C7D20" w:rsidRPr="00E1756A" w:rsidRDefault="005C7D20" w:rsidP="005C7D20">
      <w:pPr>
        <w:numPr>
          <w:ilvl w:val="0"/>
          <w:numId w:val="2"/>
        </w:numPr>
        <w:spacing w:after="0" w:line="240" w:lineRule="auto"/>
        <w:ind w:left="64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6B36EBF3" w14:textId="77777777" w:rsidR="005C7D20" w:rsidRPr="00E1756A" w:rsidRDefault="005C7D20" w:rsidP="005C7D2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   Реализация вопроса местного значения находится в ведении Местной администрации Муниципального образования поселок Стрельна.  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14:paraId="3506B8B2" w14:textId="77777777" w:rsidR="005C7D20" w:rsidRPr="00E1756A" w:rsidRDefault="005C7D20" w:rsidP="005C7D20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        Финансирование мероприятий, направленных на реализацию вопроса местного значения, осуществляется за счет средств бюджета Муниципального образования поселок Стрельна (далее – местный бюджет).</w:t>
      </w:r>
    </w:p>
    <w:p w14:paraId="5DE86266" w14:textId="77777777" w:rsidR="005C7D20" w:rsidRPr="00E1756A" w:rsidRDefault="005C7D20" w:rsidP="005C7D20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        Ведомственные целевые программы, направленные на реализацию вопроса местного значения, формируются и утверждаются в порядке, установленном правовым актом Местной администрации Муниципального образования поселок Стрельна.</w:t>
      </w:r>
    </w:p>
    <w:p w14:paraId="3713C5D0" w14:textId="77777777" w:rsidR="005C7D20" w:rsidRPr="00E1756A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987F7A" w14:textId="77777777" w:rsidR="005C7D20" w:rsidRPr="00E1756A" w:rsidRDefault="005C7D20" w:rsidP="005C7D20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Мероприятия по реализации вопроса местного значения</w:t>
      </w:r>
    </w:p>
    <w:p w14:paraId="515F26AA" w14:textId="77777777" w:rsidR="005C7D20" w:rsidRPr="00E1756A" w:rsidRDefault="005C7D20" w:rsidP="005C7D2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5B1C34" w14:textId="77777777" w:rsidR="005C7D20" w:rsidRPr="00E1756A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Реализации вопроса местного значения осуществляется путем проведения следующих мероприятий на территории Муниципального образования поселок Стрельна:</w:t>
      </w:r>
    </w:p>
    <w:p w14:paraId="2455C591" w14:textId="77777777" w:rsidR="005C7D20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информирование населения о законодательстве в области обращения с твердыми коммунальными отходами путем размещения информации в средствах массовой информации, на официальном сайте Муниципального образования поселок Стрельна в информационно-телекоммуникационной сети «Интернет»;</w:t>
      </w:r>
    </w:p>
    <w:p w14:paraId="5B1BE544" w14:textId="7D7D4E78" w:rsidR="00E1756A" w:rsidRPr="00E1756A" w:rsidRDefault="00E1756A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населения о состоянии окружающей среды, о принятых и разрабатываемых нормативных правовых актах в области охраны окружающей среды и экологической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891AE1" w14:textId="77777777" w:rsidR="005C7D20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разработка, изготовление и </w:t>
      </w:r>
      <w:proofErr w:type="gramStart"/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  памяток</w:t>
      </w:r>
      <w:proofErr w:type="gramEnd"/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листовок, методических </w:t>
      </w:r>
      <w:proofErr w:type="gramStart"/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пособий  и</w:t>
      </w:r>
      <w:proofErr w:type="gramEnd"/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информационных тематических материалов по вопросам обращения с твердыми коммунальными отходами;</w:t>
      </w:r>
    </w:p>
    <w:p w14:paraId="495F1F99" w14:textId="528B336D" w:rsidR="00E1756A" w:rsidRPr="00E1756A" w:rsidRDefault="00E1756A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(абзац дополнен решением от 05.06.2025 №62)</w:t>
      </w:r>
    </w:p>
    <w:p w14:paraId="6BD8DCFD" w14:textId="77777777" w:rsidR="005C7D20" w:rsidRPr="00E1756A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учебно-наглядных пособий, видеофильмов с целью осуществления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14:paraId="79A2B909" w14:textId="77777777" w:rsidR="005C7D20" w:rsidRPr="00E1756A" w:rsidRDefault="005C7D20" w:rsidP="005C7D20">
      <w:pPr>
        <w:shd w:val="clear" w:color="auto" w:fill="FFFFFF"/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тематических мероприятий в сфере осуществления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 (экологические акции, тематические и практические обучающие занятия, семинары, «круглые столы» и другие);</w:t>
      </w:r>
    </w:p>
    <w:p w14:paraId="1DF8B84E" w14:textId="6DDC0D47" w:rsidR="00E1756A" w:rsidRPr="00E1756A" w:rsidRDefault="005C7D20" w:rsidP="00E1756A">
      <w:pPr>
        <w:shd w:val="clear" w:color="auto" w:fill="FFFFFF"/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мероприятия, направленные на реализацию вопроса местного значения.</w:t>
      </w:r>
    </w:p>
    <w:p w14:paraId="3CAF7503" w14:textId="77777777" w:rsidR="005C7D20" w:rsidRPr="00E1756A" w:rsidRDefault="005C7D20" w:rsidP="005C7D2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Заключительные положения</w:t>
      </w:r>
    </w:p>
    <w:p w14:paraId="3228CD55" w14:textId="77777777" w:rsidR="005C7D20" w:rsidRPr="00E1756A" w:rsidRDefault="005C7D20" w:rsidP="005C7D20">
      <w:pPr>
        <w:spacing w:after="0" w:line="240" w:lineRule="auto"/>
        <w:ind w:left="360"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259F62A" w14:textId="77777777" w:rsidR="005C7D20" w:rsidRPr="00E1756A" w:rsidRDefault="005C7D20" w:rsidP="005C7D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14:paraId="3045A39E" w14:textId="77777777" w:rsidR="005C7D20" w:rsidRPr="005C7D20" w:rsidRDefault="005C7D20" w:rsidP="005C7D20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A2AFA0" w14:textId="77777777" w:rsidR="0085752F" w:rsidRDefault="0085752F"/>
    <w:sectPr w:rsidR="0085752F" w:rsidSect="0085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C43"/>
    <w:multiLevelType w:val="multilevel"/>
    <w:tmpl w:val="968A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92763"/>
    <w:multiLevelType w:val="multilevel"/>
    <w:tmpl w:val="F058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3643C"/>
    <w:multiLevelType w:val="multilevel"/>
    <w:tmpl w:val="44945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850A86"/>
    <w:multiLevelType w:val="multilevel"/>
    <w:tmpl w:val="F5B6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61635">
    <w:abstractNumId w:val="1"/>
  </w:num>
  <w:num w:numId="2" w16cid:durableId="89351810">
    <w:abstractNumId w:val="3"/>
  </w:num>
  <w:num w:numId="3" w16cid:durableId="1467553309">
    <w:abstractNumId w:val="2"/>
  </w:num>
  <w:num w:numId="4" w16cid:durableId="11082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20"/>
    <w:rsid w:val="005C7D20"/>
    <w:rsid w:val="0085752F"/>
    <w:rsid w:val="009645FA"/>
    <w:rsid w:val="00A652CC"/>
    <w:rsid w:val="00E1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38ED"/>
  <w15:docId w15:val="{2533157F-9745-48DA-8F20-D5D75E3A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2F"/>
  </w:style>
  <w:style w:type="paragraph" w:styleId="1">
    <w:name w:val="heading 1"/>
    <w:basedOn w:val="a"/>
    <w:link w:val="10"/>
    <w:uiPriority w:val="9"/>
    <w:qFormat/>
    <w:rsid w:val="005C7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C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5C7D20"/>
  </w:style>
  <w:style w:type="paragraph" w:customStyle="1" w:styleId="listparagraph">
    <w:name w:val="listparagraph"/>
    <w:basedOn w:val="a"/>
    <w:rsid w:val="005C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3</cp:revision>
  <dcterms:created xsi:type="dcterms:W3CDTF">2025-06-06T07:31:00Z</dcterms:created>
  <dcterms:modified xsi:type="dcterms:W3CDTF">2025-06-06T07:31:00Z</dcterms:modified>
</cp:coreProperties>
</file>