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68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5"/>
        <w:gridCol w:w="17768"/>
      </w:tblGrid>
      <w:tr w:rsidR="009A48B8" w:rsidRPr="009A48B8" w:rsidTr="009A48B8">
        <w:tc>
          <w:tcPr>
            <w:tcW w:w="1915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420" w:type="dxa"/>
              <w:bottom w:w="15" w:type="dxa"/>
              <w:right w:w="15" w:type="dxa"/>
            </w:tcMar>
            <w:hideMark/>
          </w:tcPr>
          <w:p w:rsidR="009A48B8" w:rsidRPr="009A48B8" w:rsidRDefault="00AE7BD6" w:rsidP="009A48B8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A48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fldChar w:fldCharType="begin"/>
            </w:r>
            <w:r w:rsidR="009A48B8" w:rsidRPr="009A48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instrText xml:space="preserve"> HYPERLINK "javascript:void(0)" </w:instrText>
            </w:r>
            <w:r w:rsidRPr="009A48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9A48B8" w:rsidRPr="009A48B8">
              <w:rPr>
                <w:rFonts w:ascii="Arial" w:eastAsia="Times New Roman" w:hAnsi="Arial" w:cs="Arial"/>
                <w:color w:val="0000FF"/>
                <w:sz w:val="18"/>
                <w:lang w:eastAsia="ru-RU"/>
              </w:rPr>
              <w:t>Государственный регистрационный номер</w:t>
            </w:r>
            <w:r w:rsidRPr="009A48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48B8" w:rsidRPr="009A48B8" w:rsidRDefault="009A48B8" w:rsidP="009A48B8">
            <w:pPr>
              <w:wordWrap w:val="0"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A48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RU78009717202000022 от 17.09.2020</w:t>
            </w:r>
          </w:p>
        </w:tc>
      </w:tr>
      <w:tr w:rsidR="009A48B8" w:rsidRPr="009A48B8" w:rsidTr="009A48B8">
        <w:tc>
          <w:tcPr>
            <w:tcW w:w="1915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420" w:type="dxa"/>
              <w:bottom w:w="15" w:type="dxa"/>
              <w:right w:w="15" w:type="dxa"/>
            </w:tcMar>
            <w:hideMark/>
          </w:tcPr>
          <w:p w:rsidR="009A48B8" w:rsidRPr="009A48B8" w:rsidRDefault="00AE7BD6" w:rsidP="009A48B8">
            <w:pPr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" w:history="1">
              <w:r w:rsidR="009A48B8" w:rsidRPr="009A48B8">
                <w:rPr>
                  <w:rStyle w:val="a5"/>
                  <w:rFonts w:ascii="Arial" w:eastAsia="Times New Roman" w:hAnsi="Arial" w:cs="Arial"/>
                  <w:sz w:val="18"/>
                  <w:szCs w:val="18"/>
                  <w:lang w:eastAsia="ru-RU"/>
                </w:rPr>
                <w:t>Информация об опубликовании</w:t>
              </w:r>
            </w:hyperlink>
          </w:p>
        </w:tc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48B8" w:rsidRPr="009A48B8" w:rsidRDefault="009A48B8" w:rsidP="009A48B8">
            <w:pPr>
              <w:wordWrap w:val="0"/>
              <w:ind w:firstLine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A48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Газета "Вести Стрельны" </w:t>
            </w:r>
            <w:proofErr w:type="spellStart"/>
            <w:r w:rsidRPr="009A48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Спецвыпуск</w:t>
            </w:r>
            <w:proofErr w:type="spellEnd"/>
            <w:r w:rsidRPr="009A48B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№ 6 от 19.08.2020</w:t>
            </w:r>
          </w:p>
        </w:tc>
      </w:tr>
    </w:tbl>
    <w:p w:rsidR="009A48B8" w:rsidRDefault="009A48B8" w:rsidP="009A48B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222885</wp:posOffset>
            </wp:positionV>
            <wp:extent cx="1219200" cy="981075"/>
            <wp:effectExtent l="19050" t="0" r="0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192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A48B8" w:rsidRDefault="009A48B8" w:rsidP="009A48B8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48B8" w:rsidRDefault="009A48B8" w:rsidP="003A5CCE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5CCE" w:rsidRPr="00247189" w:rsidRDefault="003A5CCE" w:rsidP="003A5CCE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3A5CCE" w:rsidRPr="00247189" w:rsidRDefault="003A5CCE" w:rsidP="003A5CCE">
      <w:pPr>
        <w:pBdr>
          <w:bottom w:val="single" w:sz="12" w:space="1" w:color="000000"/>
        </w:pBd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 СОЗЫВА</w:t>
      </w:r>
    </w:p>
    <w:p w:rsidR="009A48B8" w:rsidRPr="00247189" w:rsidRDefault="009A48B8" w:rsidP="00B41E21">
      <w:pPr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B41E21" w:rsidRPr="00247189" w:rsidRDefault="00B41E21" w:rsidP="00B41E21">
      <w:pPr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РЕШЕНИЕ</w:t>
      </w:r>
    </w:p>
    <w:p w:rsidR="00B41E21" w:rsidRPr="00247189" w:rsidRDefault="00B41E21" w:rsidP="00B41E21">
      <w:pPr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18 августа 2020 года                                                                                                  № 33</w:t>
      </w:r>
    </w:p>
    <w:p w:rsidR="009A48B8" w:rsidRPr="00247189" w:rsidRDefault="009A48B8" w:rsidP="00B41E21">
      <w:pPr>
        <w:ind w:firstLine="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B41E21" w:rsidRPr="00247189" w:rsidRDefault="00B41E21" w:rsidP="00B41E21">
      <w:pPr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ред. Решений от 26.11.2020 № 70, от 16.02.2021 № 07, от 01.03.2022 № 05)</w:t>
      </w:r>
    </w:p>
    <w:p w:rsidR="00B41E21" w:rsidRPr="00247189" w:rsidRDefault="00B41E21" w:rsidP="00B41E21">
      <w:pPr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1E21" w:rsidRPr="00247189" w:rsidRDefault="00B41E21" w:rsidP="00B41E21">
      <w:pPr>
        <w:spacing w:before="100" w:after="10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4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Положения реализации о порядке вопроса местного значения    по осуществлению работ в сфере озеленения на территории</w:t>
      </w:r>
      <w:proofErr w:type="gramEnd"/>
      <w:r w:rsidRPr="0024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:rsidR="00B41E21" w:rsidRPr="00247189" w:rsidRDefault="00B41E21" w:rsidP="00B41E21">
      <w:pPr>
        <w:spacing w:before="100" w:after="10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в ред. Решения от 01.03.2022 № 05)</w:t>
      </w:r>
    </w:p>
    <w:p w:rsidR="00B41E21" w:rsidRPr="00247189" w:rsidRDefault="00B41E21" w:rsidP="009A48B8">
      <w:pPr>
        <w:spacing w:before="100" w:after="10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соответствии с Законом Санкт-Петербурга от 23.09.2009 № 420-79</w:t>
      </w:r>
      <w:r w:rsidR="009A48B8"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 организации</w:t>
      </w:r>
      <w:r w:rsidR="009A48B8"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 самоуправления в Санкт-Петербурге»</w:t>
      </w:r>
      <w:proofErr w:type="gramStart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</w:t>
      </w:r>
      <w:proofErr w:type="gramEnd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</w:t>
      </w:r>
      <w:r w:rsidR="009A48B8"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</w:t>
      </w:r>
      <w:r w:rsidR="009A48B8"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 образования Санкт-Петербурга поселок Стрельна</w:t>
      </w:r>
    </w:p>
    <w:p w:rsidR="00B41E21" w:rsidRPr="00247189" w:rsidRDefault="00B41E21" w:rsidP="00B41E21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 СОВЕТ</w:t>
      </w:r>
    </w:p>
    <w:p w:rsidR="00B41E21" w:rsidRPr="00247189" w:rsidRDefault="00B41E21" w:rsidP="00B41E21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1E21" w:rsidRPr="00247189" w:rsidRDefault="00B41E21" w:rsidP="00B41E21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 Положение о порядке реализации вопроса местного значения по осуществлению работ в сфере озеленения на территории внутригородского муниципального образования города федерального значения Санкт-Петербурга поселок Стрельна согласно Приложению 1 к настоящему решению (далее - Положение)</w:t>
      </w:r>
      <w:proofErr w:type="gramStart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71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2471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2471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ункт 1 в ред. Решения от 01.03.2022 № 05)</w:t>
      </w:r>
    </w:p>
    <w:p w:rsidR="00B41E21" w:rsidRPr="00247189" w:rsidRDefault="00B41E21" w:rsidP="00B41E2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proofErr w:type="gramStart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 </w:t>
      </w:r>
      <w:proofErr w:type="spellStart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Беленкова</w:t>
      </w:r>
      <w:proofErr w:type="spellEnd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Валерия Николаевича.</w:t>
      </w:r>
    </w:p>
    <w:p w:rsidR="00B41E21" w:rsidRPr="00247189" w:rsidRDefault="00B41E21" w:rsidP="00B41E2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Настоящее Решение вступает в силу с момента официального опубликования (обнародования).</w:t>
      </w:r>
    </w:p>
    <w:p w:rsidR="00B41E21" w:rsidRPr="00247189" w:rsidRDefault="00B41E21" w:rsidP="00B41E2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1E21" w:rsidRPr="00247189" w:rsidRDefault="00B41E21" w:rsidP="00B41E2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1E21" w:rsidRPr="00247189" w:rsidRDefault="00B41E21" w:rsidP="00B41E2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1E21" w:rsidRPr="00247189" w:rsidRDefault="00B41E21" w:rsidP="00B41E21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образования,</w:t>
      </w:r>
    </w:p>
    <w:p w:rsidR="00B41E21" w:rsidRPr="00247189" w:rsidRDefault="00B41E21" w:rsidP="00B41E21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исполняющий</w:t>
      </w:r>
      <w:proofErr w:type="gramEnd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полномочия председателя</w:t>
      </w:r>
    </w:p>
    <w:p w:rsidR="00B41E21" w:rsidRPr="00247189" w:rsidRDefault="00B41E21" w:rsidP="00B41E21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Совета                                                                    В.Н. </w:t>
      </w:r>
      <w:proofErr w:type="spellStart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Беленков</w:t>
      </w:r>
      <w:proofErr w:type="spellEnd"/>
    </w:p>
    <w:p w:rsidR="00B41E21" w:rsidRPr="00247189" w:rsidRDefault="00B41E21" w:rsidP="00B41E21">
      <w:pPr>
        <w:shd w:val="clear" w:color="auto" w:fill="FFFFFF"/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B41E21" w:rsidRPr="00247189" w:rsidRDefault="00B41E21" w:rsidP="00B41E21">
      <w:pPr>
        <w:shd w:val="clear" w:color="auto" w:fill="FFFFFF"/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1E21" w:rsidRPr="00247189" w:rsidRDefault="00B41E21" w:rsidP="00B41E21">
      <w:pPr>
        <w:shd w:val="clear" w:color="auto" w:fill="FFFFFF"/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1E21" w:rsidRPr="00247189" w:rsidRDefault="00B41E21" w:rsidP="00B41E21">
      <w:pPr>
        <w:shd w:val="clear" w:color="auto" w:fill="FFFFFF"/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1</w:t>
      </w:r>
    </w:p>
    <w:p w:rsidR="00B41E21" w:rsidRPr="00247189" w:rsidRDefault="00B41E21" w:rsidP="00B41E21">
      <w:pPr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Решению Муниципального Совета</w:t>
      </w:r>
    </w:p>
    <w:p w:rsidR="00B41E21" w:rsidRPr="00247189" w:rsidRDefault="00B41E21" w:rsidP="00B41E21">
      <w:pPr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 образования</w:t>
      </w:r>
    </w:p>
    <w:p w:rsidR="00B41E21" w:rsidRPr="00247189" w:rsidRDefault="00B41E21" w:rsidP="00B41E21">
      <w:pPr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 Стрельна</w:t>
      </w:r>
    </w:p>
    <w:p w:rsidR="00B41E21" w:rsidRPr="00247189" w:rsidRDefault="00B41E21" w:rsidP="00B41E21">
      <w:pPr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18 августа 2020 г. № 33</w:t>
      </w:r>
    </w:p>
    <w:p w:rsidR="00B41E21" w:rsidRPr="00247189" w:rsidRDefault="00B41E21" w:rsidP="00B41E2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bookmark3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End w:id="0"/>
    </w:p>
    <w:p w:rsidR="00B41E21" w:rsidRPr="00247189" w:rsidRDefault="00B41E21" w:rsidP="00B41E2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1E21" w:rsidRPr="00247189" w:rsidRDefault="00B41E21" w:rsidP="00B41E21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порядке реализации вопроса местного значения по осуществлению работ в сфере озеленения на территории внутригородского муниципального образования города федерального значения Санкт-Петербурга поселок Стрельна</w:t>
      </w:r>
    </w:p>
    <w:p w:rsidR="00B41E21" w:rsidRPr="00247189" w:rsidRDefault="00B41E21" w:rsidP="00B41E21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в ред. Решения от 01.03.2022 № 05)</w:t>
      </w:r>
    </w:p>
    <w:p w:rsidR="00B41E21" w:rsidRPr="00247189" w:rsidRDefault="00B41E21" w:rsidP="00B41E21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1E21" w:rsidRPr="00247189" w:rsidRDefault="00B41E21" w:rsidP="00B41E21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Общие положения</w:t>
      </w:r>
    </w:p>
    <w:p w:rsidR="00B41E21" w:rsidRPr="00247189" w:rsidRDefault="00B41E21" w:rsidP="00B41E21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1E21" w:rsidRPr="00247189" w:rsidRDefault="00B41E21" w:rsidP="0024718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Настоящее Положение о порядке реализации вопроса местного значения по осуществлению работ в сфере озеленения на территории внутригородского муниципального образования города федерального значения Санкт-Петербурга поселок Стрельна</w:t>
      </w:r>
      <w:r w:rsidRPr="0024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proofErr w:type="gramStart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</w:t>
      </w:r>
      <w:proofErr w:type="gramEnd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оложение) разработано в соответствии с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Законом Санкт-Петербурга от 25.12.2015 № 891-180 «О благоустройстве в Санкт-Петербурге», Законом Санкт-Петербурга от 28.06.2010 № 396-88 «О зеленых насаждениях в Санкт-Петербурге»,</w:t>
      </w:r>
      <w:r w:rsidR="00247189"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 внутригородского муниципального образования города федерального значения Санкт-Петербурга поселок Стрельна и определяет порядок реализации вопроса местного значения по осуществлению работ в сфере озеленения на внутригородского муниципального образования города федерального значения Санкт-Петербурга поселок Стрельна (далее – Муниципальное образование)</w:t>
      </w:r>
      <w:proofErr w:type="gramStart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71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2471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2471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ункт 1.1 в ред. Решения от 01.03.2022 № 05)</w:t>
      </w:r>
    </w:p>
    <w:p w:rsidR="00B41E21" w:rsidRPr="00247189" w:rsidRDefault="00B41E21" w:rsidP="00B41E2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Мероприятия по осуществлению работ в сфере озеленения на территории Муниципального образования, включающие:</w:t>
      </w:r>
    </w:p>
    <w:p w:rsidR="00B41E21" w:rsidRPr="00247189" w:rsidRDefault="00B41E21" w:rsidP="00B41E21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 работ по компенсационному озеленению в отношении территорий зеленых насаждений общего пользования местного значения, осуществляемому в соответствии с законом Санкт-Петербурга;</w:t>
      </w:r>
    </w:p>
    <w:p w:rsidR="00B41E21" w:rsidRPr="00247189" w:rsidRDefault="00B41E21" w:rsidP="00B41E21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содержание, в том числе уборку, территорий зеленых насаждений общего пользования местного значения (включая содержание расположенных на них элементов благоустройства), защиту зеленых насаждений на указанных территориях;</w:t>
      </w:r>
      <w:proofErr w:type="gramEnd"/>
    </w:p>
    <w:p w:rsidR="00B41E21" w:rsidRPr="00247189" w:rsidRDefault="00B41E21" w:rsidP="00B41E21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</w:t>
      </w:r>
      <w:proofErr w:type="gramStart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паспортизации территорий зеленых насаждений общего пользования местного значения</w:t>
      </w:r>
      <w:proofErr w:type="gramEnd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территории муниципального образования, включая проведение учета зеленых насаждений искусственного происхождения и иных элементов благоустройства, расположенных в границах территорий зеленых насаждений общего пользования местного значения;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 (размещение), переустройство, восстановление и ремонт объектов зеленых насаждений, расположенных на территориях зеленых насаждений общего пользования местного значения.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 1.2 в ред. Решения от 01.03.2022 № 05)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При реализации мероприятий, указанных в разделе 2 настоящего Положения, работы выполняются в соответствии с действующим законодательством Российской Федерации</w:t>
      </w:r>
      <w:proofErr w:type="gramStart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71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2471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2471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ункт 1.3 в ред. Решения от 26.11.2020 № 70)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B41E21" w:rsidRPr="00247189" w:rsidRDefault="00B41E21" w:rsidP="00B41E21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Основные цели и задачи</w:t>
      </w: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 реализации вопроса местного значения по</w:t>
      </w: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осуществлению работ в сфере озеленения на территории Муниципального образования</w:t>
      </w:r>
    </w:p>
    <w:p w:rsidR="00B41E21" w:rsidRPr="00247189" w:rsidRDefault="00B41E21" w:rsidP="00B41E21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2.1. Деятельность </w:t>
      </w:r>
      <w:proofErr w:type="gramStart"/>
      <w:r w:rsidRPr="002471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 реализации вопроса местного значения </w:t>
      </w: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осуществлению работ в сфере озеленения на территории Муниципального образования </w:t>
      </w:r>
      <w:r w:rsidRPr="002471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направлена на достижение</w:t>
      </w:r>
      <w:proofErr w:type="gramEnd"/>
      <w:r w:rsidRPr="002471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с</w:t>
      </w:r>
      <w:r w:rsidRPr="002471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ледующих целей:</w:t>
      </w:r>
    </w:p>
    <w:p w:rsidR="00B41E21" w:rsidRPr="00247189" w:rsidRDefault="00B41E21" w:rsidP="00B41E21">
      <w:pPr>
        <w:spacing w:line="27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обеспечение благоприятных условий проживания для жителей Муниципального образования;</w:t>
      </w:r>
    </w:p>
    <w:p w:rsidR="00B41E21" w:rsidRPr="00247189" w:rsidRDefault="00B41E21" w:rsidP="00B41E21">
      <w:pPr>
        <w:spacing w:line="27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создание комфортных условий для отдыха на территории Муниципального образования;</w:t>
      </w:r>
    </w:p>
    <w:p w:rsidR="00B41E21" w:rsidRPr="00247189" w:rsidRDefault="00B41E21" w:rsidP="00B41E21">
      <w:pPr>
        <w:spacing w:line="27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обеспечение сохранности и восстановление зелёных насаждений на территории Муниципального образования;</w:t>
      </w:r>
    </w:p>
    <w:p w:rsidR="00B41E21" w:rsidRPr="00247189" w:rsidRDefault="00B41E21" w:rsidP="00B41E21">
      <w:pPr>
        <w:spacing w:line="27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формирование у населения Муниципального образования бережного отношения к зеленым насаждениям;</w:t>
      </w:r>
    </w:p>
    <w:p w:rsidR="00B41E21" w:rsidRPr="00247189" w:rsidRDefault="00B41E21" w:rsidP="00B41E21">
      <w:pPr>
        <w:spacing w:line="27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обеспечение чистоты и порядка на территориях </w:t>
      </w: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зеленых насаждений общего пользования местного значения (включая расположенных на них элементов благоустройства),</w:t>
      </w:r>
      <w:r w:rsidRPr="002471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расположенных на территории Муниципального образования.</w:t>
      </w:r>
    </w:p>
    <w:p w:rsidR="00B41E21" w:rsidRPr="00247189" w:rsidRDefault="00B41E21" w:rsidP="00B41E21">
      <w:pPr>
        <w:spacing w:line="27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2.2. </w:t>
      </w: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Указанные в пункте 2.1 настоящего Положения цели реализуются путем решения следующих задач:</w:t>
      </w:r>
    </w:p>
    <w:p w:rsidR="00B41E21" w:rsidRPr="00247189" w:rsidRDefault="00B41E21" w:rsidP="00B41E21">
      <w:pPr>
        <w:spacing w:line="27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муниципальных программ, ведомственных целевых программ (дале</w:t>
      </w:r>
      <w:proofErr w:type="gramStart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программы), планов;</w:t>
      </w:r>
    </w:p>
    <w:p w:rsidR="00B41E21" w:rsidRPr="00247189" w:rsidRDefault="00B41E21" w:rsidP="00B41E21">
      <w:pPr>
        <w:spacing w:line="27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технико-экономическое и проектно-сметное обеспечение муниципальных программ и контроль качества документации;</w:t>
      </w:r>
    </w:p>
    <w:p w:rsidR="00B41E21" w:rsidRPr="00247189" w:rsidRDefault="00B41E21" w:rsidP="00B41E21">
      <w:pPr>
        <w:spacing w:line="27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эффективное использование бюджетных средств;</w:t>
      </w:r>
    </w:p>
    <w:p w:rsidR="00B41E21" w:rsidRPr="00247189" w:rsidRDefault="00B41E21" w:rsidP="00B41E21">
      <w:pPr>
        <w:spacing w:line="27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исполнения муниципальных программ, ведомственных целевых программ, планов;</w:t>
      </w:r>
    </w:p>
    <w:p w:rsidR="00B41E21" w:rsidRPr="00247189" w:rsidRDefault="00B41E21" w:rsidP="00B41E21">
      <w:pPr>
        <w:spacing w:line="27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качества и приемка работ;</w:t>
      </w:r>
    </w:p>
    <w:p w:rsidR="00B41E21" w:rsidRPr="00247189" w:rsidRDefault="00B41E21" w:rsidP="00B41E21">
      <w:pPr>
        <w:spacing w:line="27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</w:t>
      </w:r>
      <w:proofErr w:type="gramStart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установленных сроков;</w:t>
      </w:r>
    </w:p>
    <w:p w:rsidR="00B41E21" w:rsidRPr="00247189" w:rsidRDefault="00B41E21" w:rsidP="00B41E21">
      <w:pPr>
        <w:spacing w:line="27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озеленения территории Муниципального образования;</w:t>
      </w:r>
    </w:p>
    <w:p w:rsidR="00B41E21" w:rsidRPr="00247189" w:rsidRDefault="00B41E21" w:rsidP="00B41E21">
      <w:pPr>
        <w:spacing w:line="27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работе районного штаба по благоустройству и комиссиях, созданных при администрации </w:t>
      </w:r>
      <w:proofErr w:type="spellStart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Петродворцового</w:t>
      </w:r>
      <w:proofErr w:type="spellEnd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района Санкт-Петербурга;</w:t>
      </w:r>
    </w:p>
    <w:p w:rsidR="00B41E21" w:rsidRPr="00247189" w:rsidRDefault="00B41E21" w:rsidP="00B41E21">
      <w:pPr>
        <w:spacing w:line="27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населения и общественных организаций к участию в месячниках по благоустройству территории Муниципального образования;</w:t>
      </w:r>
    </w:p>
    <w:p w:rsidR="00B41E21" w:rsidRPr="00247189" w:rsidRDefault="00B41E21" w:rsidP="00B41E21">
      <w:pPr>
        <w:spacing w:line="27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Муниципального образования в городских смотрах - конкурсах Санкт-Петербурга на лучшее благоустройство и озеленение;</w:t>
      </w:r>
    </w:p>
    <w:p w:rsidR="00B41E21" w:rsidRPr="00247189" w:rsidRDefault="00B41E21" w:rsidP="00B41E21">
      <w:pPr>
        <w:spacing w:line="27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предприятиями, организациями независимо от форм собственности по вопросам озеленения Муниципального образования.</w:t>
      </w:r>
    </w:p>
    <w:p w:rsidR="00B41E21" w:rsidRPr="00247189" w:rsidRDefault="00B41E21" w:rsidP="00B41E21">
      <w:pPr>
        <w:spacing w:line="27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</w:p>
    <w:p w:rsidR="00B41E21" w:rsidRPr="00247189" w:rsidRDefault="00B41E21" w:rsidP="00B41E21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реализации мероприятий по осуществлению работ в сфере озеленения на территории Муниципального образования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Осуществление вопроса местного значения по осуществлению работ в сфере озеленения территории Муниципального образования находится в ведении Местной администрации внутригородского муниципального образования города федерального значения Санкт-Петербурга поселок Стрельна (далее - Местная администрация)</w:t>
      </w:r>
      <w:proofErr w:type="gramStart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71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2471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2471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ункт 3.1 в ред. Решения от 01.03.2022 № 05)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Для реализации мероприятий по осуществлению работ в сфере озеленения Местная администрация утверждает муниципальные программы в соответствии с требованиями Бюджетного кодекса Российской Федерации. Порядок принятия решений о разработке муниципальных программ и формирование указанных программ устанавливается муниципальным правовым актом Местной администрации.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местном бюджете могут предусматриваться бюджетные ассигнования на реализацию ведомственных целевых программ, разработка, утверждение и реализация которых осуществляются в </w:t>
      </w:r>
      <w:hyperlink r:id="rId7" w:history="1">
        <w:r w:rsidRPr="0024718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порядке</w:t>
        </w:r>
      </w:hyperlink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установленном Местной администрацией.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 производится путем осуществления закупок товаров, работ, услуг для обеспечения муниципальных нужд в порядке, установленном Федеральным </w:t>
      </w:r>
      <w:hyperlink r:id="rId8" w:history="1">
        <w:r w:rsidRPr="0024718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законом</w:t>
        </w:r>
      </w:hyperlink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(абзац третий в ред. Решения от 16.02.2021 № 07)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 3.2 в ред. Решения от 26.11.2020 № 70)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</w:t>
      </w:r>
      <w:r w:rsidRPr="002471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Финансирование мероприятий, предусмотренных программами, осуществляется за счет средств местного бюджета Муниципального образования н</w:t>
      </w:r>
      <w:r w:rsidRPr="0024718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 соответствующий финансовый год.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proofErr w:type="gramStart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выполнения работ по муниципальным контрактам, заключенным с целью реализации программ, указанных пункте 3.2 Положения осуществляет Местная администрация.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1E21" w:rsidRPr="00247189" w:rsidRDefault="00B41E21" w:rsidP="00B41E21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Заключительные положения</w:t>
      </w:r>
    </w:p>
    <w:p w:rsidR="00B41E21" w:rsidRPr="00247189" w:rsidRDefault="00B41E21" w:rsidP="00B41E21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Местная администрация ежегодно представляет вместе </w:t>
      </w:r>
      <w:proofErr w:type="gramStart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отчётом об исполнении бюджета за год в Муниципальный Совет Муниципального образования поселок Стрельна сведения о проведённых мероприятиях</w:t>
      </w:r>
      <w:proofErr w:type="gramEnd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выполненных программах (планах) по данным вопросом и расходовании финансовых средств на их выполнение.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proofErr w:type="gramStart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настоящего Положения осуществляется в соответствии с действующим законодательством и Уставом Внутригородского муниципального образования Санкт-Петербурга поселок Стрельна.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Вопросы, не урегулированные настоящим Положением, разрешаются в соответствии с федеральными законами, законами Санкт-Петербурга, иными нормативными правовыми актами Российской Федерации и Санкт-Петербурга, Уставом Муниципального образования, иными муниципальными правовыми актами.</w:t>
      </w:r>
    </w:p>
    <w:p w:rsidR="00B41E21" w:rsidRPr="00247189" w:rsidRDefault="00B41E21" w:rsidP="00B41E21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B1A3F" w:rsidRPr="00247189" w:rsidRDefault="00EB1A3F" w:rsidP="00B41E21">
      <w:pPr>
        <w:spacing w:before="100" w:beforeAutospacing="1" w:after="100" w:afterAutospacing="1"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EB1A3F" w:rsidRPr="00247189" w:rsidSect="00EB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E6080"/>
    <w:multiLevelType w:val="hybridMultilevel"/>
    <w:tmpl w:val="A6940F5C"/>
    <w:lvl w:ilvl="0" w:tplc="9DA0879A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CCE"/>
    <w:rsid w:val="00247189"/>
    <w:rsid w:val="003A5CCE"/>
    <w:rsid w:val="006D00FC"/>
    <w:rsid w:val="00943FE0"/>
    <w:rsid w:val="009A48B8"/>
    <w:rsid w:val="00AE7BD6"/>
    <w:rsid w:val="00B41E21"/>
    <w:rsid w:val="00EB1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3A5CCE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C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5CCE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3A5CCE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210"/>
    <w:basedOn w:val="a"/>
    <w:rsid w:val="003A5CCE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41E21"/>
  </w:style>
  <w:style w:type="paragraph" w:styleId="a4">
    <w:name w:val="List Paragraph"/>
    <w:basedOn w:val="a"/>
    <w:uiPriority w:val="34"/>
    <w:qFormat/>
    <w:rsid w:val="00B41E2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A48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6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javascript:void(0)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2022-12-23T08:46:00Z</cp:lastPrinted>
  <dcterms:created xsi:type="dcterms:W3CDTF">2024-03-13T11:00:00Z</dcterms:created>
  <dcterms:modified xsi:type="dcterms:W3CDTF">2024-03-13T11:00:00Z</dcterms:modified>
</cp:coreProperties>
</file>