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56" w:rsidRPr="00E630C9" w:rsidRDefault="008A6F56" w:rsidP="00192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2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630C9">
        <w:rPr>
          <w:rFonts w:ascii="Times New Roman" w:hAnsi="Times New Roman" w:cs="Times New Roman"/>
          <w:sz w:val="24"/>
          <w:szCs w:val="24"/>
        </w:rPr>
        <w:t>УТВЕРЖДАЮ:</w:t>
      </w:r>
    </w:p>
    <w:p w:rsidR="008A6F56" w:rsidRPr="00E630C9" w:rsidRDefault="00857146" w:rsidP="00E63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A6F56" w:rsidRPr="00E630C9">
        <w:rPr>
          <w:rFonts w:ascii="Times New Roman" w:hAnsi="Times New Roman" w:cs="Times New Roman"/>
          <w:sz w:val="24"/>
          <w:szCs w:val="24"/>
        </w:rPr>
        <w:t xml:space="preserve">Глава Местной  администрации </w:t>
      </w:r>
    </w:p>
    <w:p w:rsidR="008A6F56" w:rsidRPr="00E630C9" w:rsidRDefault="008A6F56" w:rsidP="00E630C9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поселок Стрельна</w:t>
      </w:r>
    </w:p>
    <w:p w:rsidR="008A6F56" w:rsidRPr="00E630C9" w:rsidRDefault="008A6F56" w:rsidP="00E63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630C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57146" w:rsidRPr="00E630C9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E630C9">
        <w:rPr>
          <w:rFonts w:ascii="Times New Roman" w:hAnsi="Times New Roman" w:cs="Times New Roman"/>
          <w:sz w:val="24"/>
          <w:szCs w:val="24"/>
        </w:rPr>
        <w:t>И.А.</w:t>
      </w:r>
      <w:r w:rsidR="00857146" w:rsidRPr="00E630C9">
        <w:rPr>
          <w:rFonts w:ascii="Times New Roman" w:hAnsi="Times New Roman" w:cs="Times New Roman"/>
          <w:sz w:val="24"/>
          <w:szCs w:val="24"/>
        </w:rPr>
        <w:t xml:space="preserve"> </w:t>
      </w:r>
      <w:r w:rsidRPr="00E630C9">
        <w:rPr>
          <w:rFonts w:ascii="Times New Roman" w:hAnsi="Times New Roman" w:cs="Times New Roman"/>
          <w:sz w:val="24"/>
          <w:szCs w:val="24"/>
        </w:rPr>
        <w:t>Климачева</w:t>
      </w:r>
    </w:p>
    <w:p w:rsidR="00857146" w:rsidRPr="00E630C9" w:rsidRDefault="00857146" w:rsidP="00E63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630C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30C9">
        <w:rPr>
          <w:rFonts w:ascii="Times New Roman" w:hAnsi="Times New Roman" w:cs="Times New Roman"/>
          <w:sz w:val="24"/>
          <w:szCs w:val="24"/>
        </w:rPr>
        <w:t xml:space="preserve"> «  </w:t>
      </w:r>
      <w:r w:rsidRPr="00E630C9">
        <w:rPr>
          <w:rFonts w:ascii="Times New Roman" w:hAnsi="Times New Roman" w:cs="Times New Roman"/>
          <w:sz w:val="24"/>
          <w:szCs w:val="24"/>
          <w:u w:val="single"/>
        </w:rPr>
        <w:t xml:space="preserve">22 </w:t>
      </w:r>
      <w:r w:rsidRPr="00E630C9">
        <w:rPr>
          <w:rFonts w:ascii="Times New Roman" w:hAnsi="Times New Roman" w:cs="Times New Roman"/>
          <w:sz w:val="24"/>
          <w:szCs w:val="24"/>
        </w:rPr>
        <w:t xml:space="preserve">»   </w:t>
      </w:r>
      <w:r w:rsidRPr="00E630C9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E630C9">
        <w:rPr>
          <w:rFonts w:ascii="Times New Roman" w:hAnsi="Times New Roman" w:cs="Times New Roman"/>
          <w:sz w:val="24"/>
          <w:szCs w:val="24"/>
        </w:rPr>
        <w:t xml:space="preserve"> 2017г.</w:t>
      </w:r>
    </w:p>
    <w:p w:rsidR="008A6F56" w:rsidRPr="00E630C9" w:rsidRDefault="008A6F56" w:rsidP="00E630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7146" w:rsidRPr="00192E8B" w:rsidRDefault="008A6F56" w:rsidP="00857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8B">
        <w:rPr>
          <w:rFonts w:ascii="Times New Roman" w:hAnsi="Times New Roman" w:cs="Times New Roman"/>
          <w:b/>
          <w:sz w:val="24"/>
          <w:szCs w:val="24"/>
        </w:rPr>
        <w:t>План (программа)</w:t>
      </w:r>
    </w:p>
    <w:p w:rsidR="00857146" w:rsidRPr="00E630C9" w:rsidRDefault="008A6F56" w:rsidP="00857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работ по осуществлению компенсационного озеленения на территории Местной администрации Муниципального  образования  поселок Стрельна </w:t>
      </w:r>
    </w:p>
    <w:p w:rsidR="00DE508E" w:rsidRPr="00E630C9" w:rsidRDefault="008A6F56" w:rsidP="00857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>на 2018 год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2551"/>
        <w:gridCol w:w="2552"/>
        <w:gridCol w:w="708"/>
        <w:gridCol w:w="851"/>
        <w:gridCol w:w="992"/>
        <w:gridCol w:w="1134"/>
        <w:gridCol w:w="1134"/>
        <w:gridCol w:w="1418"/>
        <w:gridCol w:w="3543"/>
      </w:tblGrid>
      <w:tr w:rsidR="00F205CA" w:rsidRPr="00BC3F8A" w:rsidTr="00FC43E6">
        <w:trPr>
          <w:trHeight w:val="360"/>
        </w:trPr>
        <w:tc>
          <w:tcPr>
            <w:tcW w:w="534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Наименования (виды) компенсационного озеленения</w:t>
            </w:r>
          </w:p>
        </w:tc>
        <w:tc>
          <w:tcPr>
            <w:tcW w:w="2552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08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BC3F8A" w:rsidRPr="00F205CA" w:rsidRDefault="00BC3F8A" w:rsidP="00FC43E6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201</w:t>
            </w:r>
            <w:r w:rsidR="00FC43E6">
              <w:rPr>
                <w:rFonts w:ascii="Times New Roman" w:hAnsi="Times New Roman" w:cs="Times New Roman"/>
              </w:rPr>
              <w:t>8</w:t>
            </w:r>
            <w:r w:rsidRPr="00F205C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543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Категория зеленых насаждений, на которых планируется компенсационное озеленение</w:t>
            </w:r>
          </w:p>
        </w:tc>
      </w:tr>
      <w:tr w:rsidR="00F205CA" w:rsidRPr="00BC3F8A" w:rsidTr="00FC43E6">
        <w:trPr>
          <w:trHeight w:val="677"/>
        </w:trPr>
        <w:tc>
          <w:tcPr>
            <w:tcW w:w="534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3543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B0F" w:rsidTr="00FC43E6">
        <w:trPr>
          <w:trHeight w:val="459"/>
        </w:trPr>
        <w:tc>
          <w:tcPr>
            <w:tcW w:w="534" w:type="dxa"/>
            <w:vMerge w:val="restart"/>
            <w:vAlign w:val="center"/>
          </w:tcPr>
          <w:p w:rsidR="001C7B0F" w:rsidRPr="00435081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 w:rsidRPr="00435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</w:tcPr>
          <w:p w:rsidR="001C7B0F" w:rsidRDefault="001C7B0F" w:rsidP="00FC43E6">
            <w:pPr>
              <w:rPr>
                <w:rFonts w:ascii="Times New Roman" w:hAnsi="Times New Roman" w:cs="Times New Roman"/>
              </w:rPr>
            </w:pPr>
          </w:p>
          <w:p w:rsidR="001C7B0F" w:rsidRPr="00F205CA" w:rsidRDefault="001C7B0F" w:rsidP="00FC43E6">
            <w:pPr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 xml:space="preserve">Посадка кустов </w:t>
            </w:r>
            <w:r>
              <w:rPr>
                <w:rFonts w:ascii="Times New Roman" w:hAnsi="Times New Roman" w:cs="Times New Roman"/>
              </w:rPr>
              <w:t>(с приобретением посадочного материала)</w:t>
            </w:r>
          </w:p>
          <w:p w:rsidR="001C7B0F" w:rsidRDefault="001C7B0F" w:rsidP="00FC43E6">
            <w:pPr>
              <w:rPr>
                <w:rFonts w:ascii="Times New Roman" w:hAnsi="Times New Roman" w:cs="Times New Roman"/>
              </w:rPr>
            </w:pPr>
          </w:p>
          <w:p w:rsidR="001C7B0F" w:rsidRDefault="001C7B0F" w:rsidP="00FC43E6">
            <w:pPr>
              <w:rPr>
                <w:rFonts w:ascii="Times New Roman" w:hAnsi="Times New Roman" w:cs="Times New Roman"/>
              </w:rPr>
            </w:pPr>
          </w:p>
          <w:p w:rsidR="001C7B0F" w:rsidRPr="00F205CA" w:rsidRDefault="001C7B0F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и уход за ними</w:t>
            </w:r>
          </w:p>
        </w:tc>
        <w:tc>
          <w:tcPr>
            <w:tcW w:w="2552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Львовская, д. 19/2</w:t>
            </w:r>
          </w:p>
        </w:tc>
        <w:tc>
          <w:tcPr>
            <w:tcW w:w="708" w:type="dxa"/>
            <w:vMerge w:val="restart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Merge w:val="restart"/>
            <w:vAlign w:val="center"/>
          </w:tcPr>
          <w:p w:rsidR="001C7B0F" w:rsidRPr="00192E8B" w:rsidRDefault="001C7B0F" w:rsidP="00545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E8B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92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 w:val="restart"/>
          </w:tcPr>
          <w:p w:rsidR="001C7B0F" w:rsidRDefault="001C7B0F" w:rsidP="00B06899">
            <w:pPr>
              <w:jc w:val="center"/>
              <w:rPr>
                <w:rFonts w:ascii="Times New Roman" w:hAnsi="Times New Roman" w:cs="Times New Roman"/>
              </w:rPr>
            </w:pPr>
          </w:p>
          <w:p w:rsidR="001C7B0F" w:rsidRDefault="001C7B0F" w:rsidP="00B0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зеленых насаждений общего пользования местного</w:t>
            </w:r>
          </w:p>
          <w:p w:rsidR="001C7B0F" w:rsidRPr="00F205CA" w:rsidRDefault="001C7B0F" w:rsidP="00B0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</w:t>
            </w:r>
          </w:p>
        </w:tc>
      </w:tr>
      <w:tr w:rsidR="001C7B0F" w:rsidTr="00FC43E6">
        <w:trPr>
          <w:trHeight w:val="563"/>
        </w:trPr>
        <w:tc>
          <w:tcPr>
            <w:tcW w:w="534" w:type="dxa"/>
            <w:vMerge/>
            <w:vAlign w:val="center"/>
          </w:tcPr>
          <w:p w:rsidR="001C7B0F" w:rsidRPr="00435081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1C7B0F" w:rsidRPr="00F205CA" w:rsidRDefault="001C7B0F" w:rsidP="00FC4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Орловская, д. 3</w:t>
            </w:r>
          </w:p>
        </w:tc>
        <w:tc>
          <w:tcPr>
            <w:tcW w:w="708" w:type="dxa"/>
            <w:vMerge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1C7B0F" w:rsidRPr="00192E8B" w:rsidRDefault="001C7B0F" w:rsidP="005451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B0F" w:rsidTr="00FC43E6">
        <w:trPr>
          <w:trHeight w:val="492"/>
        </w:trPr>
        <w:tc>
          <w:tcPr>
            <w:tcW w:w="534" w:type="dxa"/>
            <w:vMerge/>
            <w:vAlign w:val="center"/>
          </w:tcPr>
          <w:p w:rsidR="001C7B0F" w:rsidRPr="00435081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1C7B0F" w:rsidRPr="00F205CA" w:rsidRDefault="001C7B0F" w:rsidP="00FC4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C7B0F" w:rsidRPr="00192E8B" w:rsidRDefault="001C7B0F" w:rsidP="005451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5CA" w:rsidTr="00FC43E6">
        <w:tc>
          <w:tcPr>
            <w:tcW w:w="534" w:type="dxa"/>
            <w:vAlign w:val="center"/>
          </w:tcPr>
          <w:p w:rsidR="00857146" w:rsidRPr="00435081" w:rsidRDefault="00545189" w:rsidP="00435081">
            <w:pPr>
              <w:jc w:val="center"/>
              <w:rPr>
                <w:rFonts w:ascii="Times New Roman" w:hAnsi="Times New Roman" w:cs="Times New Roman"/>
              </w:rPr>
            </w:pPr>
            <w:r w:rsidRPr="004350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B06899" w:rsidRDefault="00545189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деревьев</w:t>
            </w:r>
          </w:p>
          <w:p w:rsidR="00857146" w:rsidRPr="00F205CA" w:rsidRDefault="00E630C9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приобретением посадочного материала) </w:t>
            </w:r>
            <w:r w:rsidR="00545189">
              <w:rPr>
                <w:rFonts w:ascii="Times New Roman" w:hAnsi="Times New Roman" w:cs="Times New Roman"/>
              </w:rPr>
              <w:t xml:space="preserve"> и уход за ними</w:t>
            </w:r>
          </w:p>
        </w:tc>
        <w:tc>
          <w:tcPr>
            <w:tcW w:w="2552" w:type="dxa"/>
            <w:vAlign w:val="center"/>
          </w:tcPr>
          <w:p w:rsidR="00857146" w:rsidRPr="00F205CA" w:rsidRDefault="00545189" w:rsidP="0043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Слободская, д. 4</w:t>
            </w:r>
          </w:p>
        </w:tc>
        <w:tc>
          <w:tcPr>
            <w:tcW w:w="708" w:type="dxa"/>
            <w:vAlign w:val="center"/>
          </w:tcPr>
          <w:p w:rsidR="00857146" w:rsidRPr="00F205CA" w:rsidRDefault="00E630C9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54518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851" w:type="dxa"/>
            <w:vAlign w:val="center"/>
          </w:tcPr>
          <w:p w:rsidR="00857146" w:rsidRPr="00192E8B" w:rsidRDefault="00E630C9" w:rsidP="00E63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E8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857146" w:rsidRPr="00F205CA" w:rsidRDefault="0043508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57146" w:rsidRPr="00F205CA" w:rsidRDefault="0043508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7146" w:rsidRPr="00F205CA" w:rsidRDefault="0043508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146" w:rsidRPr="00F205CA" w:rsidRDefault="0043508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57146" w:rsidRPr="00F205CA" w:rsidRDefault="00E630C9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зеленых насаждений общего пользования</w:t>
            </w:r>
            <w:r w:rsidR="001C7B0F">
              <w:rPr>
                <w:rFonts w:ascii="Times New Roman" w:hAnsi="Times New Roman" w:cs="Times New Roman"/>
              </w:rPr>
              <w:t xml:space="preserve"> местного значения</w:t>
            </w:r>
          </w:p>
        </w:tc>
      </w:tr>
      <w:tr w:rsidR="00FC43E6" w:rsidTr="00FC43E6">
        <w:tc>
          <w:tcPr>
            <w:tcW w:w="534" w:type="dxa"/>
            <w:vAlign w:val="center"/>
          </w:tcPr>
          <w:p w:rsidR="00FC43E6" w:rsidRPr="00435081" w:rsidRDefault="00FC43E6" w:rsidP="00435081">
            <w:pPr>
              <w:jc w:val="center"/>
              <w:rPr>
                <w:rFonts w:ascii="Times New Roman" w:hAnsi="Times New Roman" w:cs="Times New Roman"/>
              </w:rPr>
            </w:pPr>
            <w:r w:rsidRPr="004350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FC43E6" w:rsidRPr="00F205CA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Посадка цветов в ранее установленные вазоны (с приобретением посадочного материала) </w:t>
            </w:r>
          </w:p>
        </w:tc>
        <w:tc>
          <w:tcPr>
            <w:tcW w:w="2552" w:type="dxa"/>
            <w:vAlign w:val="center"/>
          </w:tcPr>
          <w:p w:rsidR="00FC43E6" w:rsidRPr="00F205CA" w:rsidRDefault="00FC43E6" w:rsidP="0043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43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FC43E6" w:rsidRPr="00192E8B" w:rsidRDefault="00FC43E6" w:rsidP="0043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E8B">
              <w:rPr>
                <w:rFonts w:ascii="Times New Roman" w:hAnsi="Times New Roman" w:cs="Times New Roman"/>
                <w:b/>
              </w:rPr>
              <w:t>8254</w:t>
            </w:r>
          </w:p>
        </w:tc>
        <w:tc>
          <w:tcPr>
            <w:tcW w:w="992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1C7B0F" w:rsidP="001C7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C43E6">
              <w:rPr>
                <w:rFonts w:ascii="Times New Roman" w:hAnsi="Times New Roman" w:cs="Times New Roman"/>
              </w:rPr>
              <w:t>ерритория зеленых насаждений общего пользования</w:t>
            </w:r>
            <w:r>
              <w:rPr>
                <w:rFonts w:ascii="Times New Roman" w:hAnsi="Times New Roman" w:cs="Times New Roman"/>
              </w:rPr>
              <w:t xml:space="preserve"> местного значения</w:t>
            </w:r>
          </w:p>
        </w:tc>
      </w:tr>
      <w:tr w:rsidR="00FC43E6" w:rsidTr="00FC43E6">
        <w:tc>
          <w:tcPr>
            <w:tcW w:w="534" w:type="dxa"/>
          </w:tcPr>
          <w:p w:rsidR="00FC43E6" w:rsidRPr="00435081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FC43E6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Посадка цветов в цветники </w:t>
            </w:r>
          </w:p>
          <w:p w:rsidR="00FC43E6" w:rsidRPr="00F205CA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приобретением посадочного материала) </w:t>
            </w:r>
          </w:p>
        </w:tc>
        <w:tc>
          <w:tcPr>
            <w:tcW w:w="2552" w:type="dxa"/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FC43E6" w:rsidRPr="00192E8B" w:rsidRDefault="00FC43E6" w:rsidP="00192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E8B">
              <w:rPr>
                <w:rFonts w:ascii="Times New Roman" w:hAnsi="Times New Roman" w:cs="Times New Roman"/>
                <w:b/>
              </w:rPr>
              <w:t>19695</w:t>
            </w:r>
          </w:p>
        </w:tc>
        <w:tc>
          <w:tcPr>
            <w:tcW w:w="992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19695</w:t>
            </w:r>
          </w:p>
        </w:tc>
        <w:tc>
          <w:tcPr>
            <w:tcW w:w="1134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FC43E6" w:rsidP="005C6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3E6" w:rsidTr="00FC43E6">
        <w:tc>
          <w:tcPr>
            <w:tcW w:w="534" w:type="dxa"/>
          </w:tcPr>
          <w:p w:rsidR="00FC43E6" w:rsidRPr="00435081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FC43E6" w:rsidRPr="00F205CA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вазонами и цветниками</w:t>
            </w:r>
          </w:p>
        </w:tc>
        <w:tc>
          <w:tcPr>
            <w:tcW w:w="2552" w:type="dxa"/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FC43E6" w:rsidRPr="00192E8B" w:rsidRDefault="00FC43E6" w:rsidP="00192E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431,82</w:t>
            </w:r>
          </w:p>
        </w:tc>
        <w:tc>
          <w:tcPr>
            <w:tcW w:w="992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431,82</w:t>
            </w:r>
          </w:p>
        </w:tc>
        <w:tc>
          <w:tcPr>
            <w:tcW w:w="1134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431,82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3E6" w:rsidTr="00B83176">
        <w:tc>
          <w:tcPr>
            <w:tcW w:w="534" w:type="dxa"/>
          </w:tcPr>
          <w:p w:rsidR="00FC43E6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FC43E6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Доставка  растительного грунта для создания клумб</w:t>
            </w:r>
          </w:p>
        </w:tc>
        <w:tc>
          <w:tcPr>
            <w:tcW w:w="2552" w:type="dxa"/>
            <w:vAlign w:val="center"/>
          </w:tcPr>
          <w:p w:rsidR="00FC43E6" w:rsidRPr="00F205CA" w:rsidRDefault="00FC43E6" w:rsidP="005C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5C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851" w:type="dxa"/>
            <w:vAlign w:val="center"/>
          </w:tcPr>
          <w:p w:rsidR="00FC43E6" w:rsidRDefault="00FC43E6" w:rsidP="00192E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vAlign w:val="center"/>
          </w:tcPr>
          <w:p w:rsidR="00FC43E6" w:rsidRDefault="001C7B0F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FC43E6" w:rsidRDefault="001C7B0F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43E6" w:rsidRDefault="001C7B0F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6F56" w:rsidRPr="00E630C9" w:rsidRDefault="00FC43E6" w:rsidP="00FC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отдела благоустройства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Е.В.Ляпко</w:t>
      </w:r>
      <w:proofErr w:type="spellEnd"/>
    </w:p>
    <w:sectPr w:rsidR="008A6F56" w:rsidRPr="00E630C9" w:rsidSect="00FC43E6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F56"/>
    <w:rsid w:val="00192E8B"/>
    <w:rsid w:val="001C7B0F"/>
    <w:rsid w:val="001E397C"/>
    <w:rsid w:val="00435081"/>
    <w:rsid w:val="00545189"/>
    <w:rsid w:val="00857146"/>
    <w:rsid w:val="008A6F56"/>
    <w:rsid w:val="00B06899"/>
    <w:rsid w:val="00BC3F8A"/>
    <w:rsid w:val="00C82EE6"/>
    <w:rsid w:val="00DE508E"/>
    <w:rsid w:val="00E03000"/>
    <w:rsid w:val="00E630C9"/>
    <w:rsid w:val="00F205CA"/>
    <w:rsid w:val="00FC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2017-12-22T12:49:00Z</cp:lastPrinted>
  <dcterms:created xsi:type="dcterms:W3CDTF">2018-07-23T09:27:00Z</dcterms:created>
  <dcterms:modified xsi:type="dcterms:W3CDTF">2018-07-23T09:27:00Z</dcterms:modified>
</cp:coreProperties>
</file>