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05" w:rsidRPr="001626EC" w:rsidRDefault="008C0EFC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УТВЕРЖДАЮ</w:t>
      </w:r>
    </w:p>
    <w:p w:rsidR="00827E05" w:rsidRPr="001626EC" w:rsidRDefault="00827E05" w:rsidP="008C0EFC">
      <w:pPr>
        <w:pStyle w:val="11"/>
        <w:ind w:left="5812"/>
        <w:rPr>
          <w:rStyle w:val="a3"/>
        </w:rPr>
      </w:pPr>
    </w:p>
    <w:p w:rsidR="00827E05" w:rsidRPr="001626EC" w:rsidRDefault="000332E2" w:rsidP="008C0EFC">
      <w:pPr>
        <w:pStyle w:val="11"/>
        <w:ind w:left="5812"/>
        <w:rPr>
          <w:rStyle w:val="a3"/>
        </w:rPr>
      </w:pPr>
      <w:proofErr w:type="gramStart"/>
      <w:r>
        <w:rPr>
          <w:rStyle w:val="a3"/>
        </w:rPr>
        <w:t>Исполняющий</w:t>
      </w:r>
      <w:proofErr w:type="gramEnd"/>
      <w:r>
        <w:rPr>
          <w:rStyle w:val="a3"/>
        </w:rPr>
        <w:t xml:space="preserve"> обязанности </w:t>
      </w:r>
      <w:r w:rsidR="005B40A6" w:rsidRPr="001626EC">
        <w:rPr>
          <w:rStyle w:val="a3"/>
        </w:rPr>
        <w:t>Глав</w:t>
      </w:r>
      <w:r>
        <w:rPr>
          <w:rStyle w:val="a3"/>
        </w:rPr>
        <w:t>ы</w:t>
      </w:r>
      <w:r w:rsidR="00827E05" w:rsidRPr="001626EC">
        <w:rPr>
          <w:rStyle w:val="a3"/>
        </w:rPr>
        <w:t xml:space="preserve"> местной администрации</w:t>
      </w:r>
    </w:p>
    <w:p w:rsidR="00827E05" w:rsidRPr="001626EC" w:rsidRDefault="005B40A6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М</w:t>
      </w:r>
      <w:r w:rsidR="00827E05" w:rsidRPr="001626EC">
        <w:rPr>
          <w:rStyle w:val="a3"/>
        </w:rPr>
        <w:t>униципального образования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поселок Стрельна</w:t>
      </w:r>
    </w:p>
    <w:p w:rsidR="00827E05" w:rsidRPr="001626EC" w:rsidRDefault="00C50381" w:rsidP="008C0EFC">
      <w:pPr>
        <w:pStyle w:val="11"/>
        <w:ind w:left="5812"/>
        <w:rPr>
          <w:rStyle w:val="a3"/>
        </w:rPr>
      </w:pPr>
      <w:r w:rsidRPr="001626EC">
        <w:rPr>
          <w:rStyle w:val="a3"/>
        </w:rPr>
        <w:t>И</w:t>
      </w:r>
      <w:r w:rsidR="00827E05" w:rsidRPr="001626EC">
        <w:rPr>
          <w:rStyle w:val="a3"/>
        </w:rPr>
        <w:t>.</w:t>
      </w:r>
      <w:r w:rsidRPr="001626EC">
        <w:rPr>
          <w:rStyle w:val="a3"/>
        </w:rPr>
        <w:t>А</w:t>
      </w:r>
      <w:r w:rsidR="00827E05" w:rsidRPr="001626EC">
        <w:rPr>
          <w:rStyle w:val="a3"/>
        </w:rPr>
        <w:t xml:space="preserve">. </w:t>
      </w:r>
      <w:r w:rsidR="000332E2">
        <w:rPr>
          <w:rStyle w:val="a3"/>
        </w:rPr>
        <w:t>Потёмкина</w:t>
      </w:r>
    </w:p>
    <w:p w:rsidR="00827E05" w:rsidRPr="001626EC" w:rsidRDefault="00CB5100" w:rsidP="008C0EFC">
      <w:pPr>
        <w:pStyle w:val="11"/>
        <w:ind w:left="5812"/>
        <w:rPr>
          <w:rStyle w:val="a3"/>
        </w:rPr>
      </w:pPr>
      <w:r>
        <w:rPr>
          <w:rStyle w:val="a3"/>
        </w:rPr>
        <w:t>«____» _______________ 2020</w:t>
      </w:r>
    </w:p>
    <w:p w:rsidR="00827E05" w:rsidRPr="001626EC" w:rsidRDefault="00827E05" w:rsidP="00827E05">
      <w:pPr>
        <w:pStyle w:val="11"/>
        <w:jc w:val="center"/>
        <w:rPr>
          <w:rStyle w:val="a3"/>
        </w:rPr>
      </w:pPr>
    </w:p>
    <w:p w:rsidR="00827E05" w:rsidRPr="001626EC" w:rsidRDefault="00827E05" w:rsidP="002271A8">
      <w:pPr>
        <w:pStyle w:val="11"/>
        <w:jc w:val="center"/>
        <w:rPr>
          <w:rStyle w:val="a3"/>
        </w:rPr>
      </w:pPr>
      <w:r w:rsidRPr="001626EC">
        <w:rPr>
          <w:rStyle w:val="a3"/>
        </w:rPr>
        <w:t>Извещение</w:t>
      </w:r>
    </w:p>
    <w:p w:rsidR="00827E05" w:rsidRPr="001626EC" w:rsidRDefault="00CB5100" w:rsidP="00827E05">
      <w:pPr>
        <w:pStyle w:val="11"/>
        <w:jc w:val="center"/>
        <w:rPr>
          <w:rStyle w:val="a3"/>
        </w:rPr>
      </w:pPr>
      <w:r>
        <w:rPr>
          <w:rStyle w:val="a3"/>
        </w:rPr>
        <w:t>о проведении в 2020</w:t>
      </w:r>
      <w:r w:rsidR="00827E05" w:rsidRPr="001626EC">
        <w:rPr>
          <w:rStyle w:val="a3"/>
        </w:rPr>
        <w:t xml:space="preserve"> году Конкурсного отбора на предоставление субсидии</w:t>
      </w:r>
      <w:r w:rsidR="00574C44" w:rsidRPr="001626EC">
        <w:rPr>
          <w:rStyle w:val="a3"/>
        </w:rPr>
        <w:t xml:space="preserve"> </w:t>
      </w:r>
      <w:r w:rsidR="00827E05" w:rsidRPr="001626EC">
        <w:rPr>
          <w:rStyle w:val="a3"/>
        </w:rPr>
        <w:t>в целях возмещения затрат, связанных с временн</w:t>
      </w:r>
      <w:r w:rsidR="00D6368E" w:rsidRPr="001626EC">
        <w:rPr>
          <w:rStyle w:val="a3"/>
        </w:rPr>
        <w:t>ым</w:t>
      </w:r>
      <w:r w:rsidR="00827E05" w:rsidRPr="001626EC">
        <w:rPr>
          <w:rStyle w:val="a3"/>
        </w:rPr>
        <w:t xml:space="preserve"> трудоустройств</w:t>
      </w:r>
      <w:r w:rsidR="00594226" w:rsidRPr="001626EC">
        <w:rPr>
          <w:rStyle w:val="a3"/>
        </w:rPr>
        <w:t>ом</w:t>
      </w:r>
      <w:r w:rsidR="00827E05" w:rsidRPr="001626EC">
        <w:rPr>
          <w:rStyle w:val="a3"/>
        </w:rPr>
        <w:t xml:space="preserve">  несовершеннолетних в возрасте от 14 до 18 лет в свободное от учёбы время на территории муниципального образования </w:t>
      </w:r>
      <w:r w:rsidR="00C50381" w:rsidRPr="001626EC">
        <w:rPr>
          <w:rStyle w:val="a3"/>
        </w:rPr>
        <w:t>поселок Стрельна</w:t>
      </w:r>
    </w:p>
    <w:p w:rsidR="00827E05" w:rsidRPr="001626EC" w:rsidRDefault="00827E05" w:rsidP="00827E05">
      <w:pPr>
        <w:pStyle w:val="11"/>
        <w:rPr>
          <w:rStyle w:val="a3"/>
        </w:rPr>
      </w:pPr>
    </w:p>
    <w:tbl>
      <w:tblPr>
        <w:tblW w:w="10632" w:type="dxa"/>
        <w:tblInd w:w="-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7"/>
        <w:gridCol w:w="3403"/>
        <w:gridCol w:w="6662"/>
      </w:tblGrid>
      <w:tr w:rsidR="00827E05" w:rsidRPr="001626EC" w:rsidTr="001E5244">
        <w:trPr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№ </w:t>
            </w:r>
            <w:proofErr w:type="spellStart"/>
            <w:proofErr w:type="gramStart"/>
            <w:r w:rsidRPr="001626EC">
              <w:rPr>
                <w:rStyle w:val="a3"/>
              </w:rPr>
              <w:t>п</w:t>
            </w:r>
            <w:proofErr w:type="spellEnd"/>
            <w:proofErr w:type="gramEnd"/>
            <w:r w:rsidRPr="001626EC">
              <w:rPr>
                <w:rStyle w:val="a3"/>
              </w:rPr>
              <w:t>/</w:t>
            </w:r>
            <w:proofErr w:type="spellStart"/>
            <w:r w:rsidRPr="001626EC">
              <w:rPr>
                <w:rStyle w:val="a3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Наименование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jc w:val="center"/>
              <w:rPr>
                <w:rStyle w:val="a3"/>
              </w:rPr>
            </w:pPr>
            <w:r w:rsidRPr="001626EC">
              <w:rPr>
                <w:rStyle w:val="a3"/>
              </w:rPr>
              <w:t>Содержание</w:t>
            </w:r>
          </w:p>
        </w:tc>
      </w:tr>
      <w:tr w:rsidR="00827E05" w:rsidRPr="001626EC" w:rsidTr="001E5244">
        <w:trPr>
          <w:trHeight w:val="44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Организатор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E733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Местная администрация муниципального образования </w:t>
            </w:r>
            <w:r w:rsidR="00DE7337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1E5244">
        <w:trPr>
          <w:trHeight w:val="80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Информация об организаторе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DE7337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19851</w:t>
            </w:r>
            <w:r w:rsidR="00DE7337" w:rsidRPr="001626EC">
              <w:rPr>
                <w:rStyle w:val="a3"/>
              </w:rPr>
              <w:t>5</w:t>
            </w:r>
            <w:r w:rsidRPr="001626EC">
              <w:rPr>
                <w:rStyle w:val="a3"/>
              </w:rPr>
              <w:t xml:space="preserve">, Санкт-Петербург,  </w:t>
            </w:r>
            <w:r w:rsidR="00DE7337" w:rsidRPr="001626EC">
              <w:rPr>
                <w:rStyle w:val="a3"/>
              </w:rPr>
              <w:t>поселок Стрельна, Санкт-Петербургское шоссе, дом 69</w:t>
            </w:r>
            <w:r w:rsidR="007769B4">
              <w:rPr>
                <w:rStyle w:val="a3"/>
              </w:rPr>
              <w:t>, литер А.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тел. факс (812) 4</w:t>
            </w:r>
            <w:r w:rsidR="00807D5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807D57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br/>
              <w:t xml:space="preserve"> адрес сайта:  </w:t>
            </w:r>
            <w:hyperlink w:history="1">
              <w:r w:rsidR="00F81DDC" w:rsidRPr="001626EC">
                <w:rPr>
                  <w:rStyle w:val="a3"/>
                </w:rPr>
                <w:t xml:space="preserve">www.mo- </w:t>
              </w:r>
              <w:proofErr w:type="spellStart"/>
              <w:r w:rsidR="00F81DDC" w:rsidRPr="001626EC">
                <w:rPr>
                  <w:rStyle w:val="a3"/>
                </w:rPr>
                <w:t>strelna.ru</w:t>
              </w:r>
              <w:proofErr w:type="spellEnd"/>
            </w:hyperlink>
            <w:r w:rsidRPr="001626EC">
              <w:rPr>
                <w:rStyle w:val="a3"/>
              </w:rPr>
              <w:t xml:space="preserve"> контактное лицо: </w:t>
            </w:r>
          </w:p>
          <w:p w:rsidR="00827E05" w:rsidRPr="001626EC" w:rsidRDefault="007E5F37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специалист </w:t>
            </w:r>
            <w:r w:rsidRPr="001626EC">
              <w:rPr>
                <w:rStyle w:val="a3"/>
              </w:rPr>
              <w:t>административно-правового отдела</w:t>
            </w:r>
            <w:r w:rsidR="00862049" w:rsidRPr="001626EC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естной администрации </w:t>
            </w:r>
            <w:r w:rsidRPr="001626EC">
              <w:rPr>
                <w:rStyle w:val="a3"/>
              </w:rPr>
              <w:t>М</w:t>
            </w:r>
            <w:r w:rsidR="00862049" w:rsidRPr="001626EC">
              <w:rPr>
                <w:rStyle w:val="a3"/>
              </w:rPr>
              <w:t xml:space="preserve">униципального образования поселок Стрельна </w:t>
            </w:r>
            <w:r w:rsidR="004F2901" w:rsidRPr="001626EC">
              <w:rPr>
                <w:rStyle w:val="a3"/>
              </w:rPr>
              <w:t xml:space="preserve">– </w:t>
            </w:r>
            <w:r w:rsidRPr="001626EC">
              <w:rPr>
                <w:rStyle w:val="a3"/>
              </w:rPr>
              <w:t xml:space="preserve"> </w:t>
            </w:r>
            <w:proofErr w:type="spellStart"/>
            <w:r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CD25D7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 (812) 4</w:t>
            </w:r>
            <w:r w:rsidR="004F2901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CD25D7" w:rsidRPr="001626EC">
              <w:rPr>
                <w:rStyle w:val="a3"/>
              </w:rPr>
              <w:t>88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3.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Цель проведения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C5549A" w:rsidP="00D77EBB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 xml:space="preserve">Отбор </w:t>
            </w:r>
            <w:r w:rsidR="00D77EBB">
              <w:rPr>
                <w:rStyle w:val="a3"/>
              </w:rPr>
              <w:t xml:space="preserve"> получателя субсидии  из средств местного бюджета Муниципального образования поселок Стрельна на 2020 год  в целях в</w:t>
            </w:r>
            <w:r w:rsidR="00827E05" w:rsidRPr="001626EC">
              <w:rPr>
                <w:rStyle w:val="a3"/>
              </w:rPr>
              <w:t>озмещение затрат, связанных с организацией и финансированием временного трудоустройства  несовершеннолетних в возрасте от 14 до 18 лет в свободное от учёбы время</w:t>
            </w:r>
            <w:r w:rsidR="00F37724"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4.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Дата, время (начала, окончания) и место приема документов на участие в Конкурсном отборе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177F20" w:rsidRPr="001626EC" w:rsidRDefault="002368F0" w:rsidP="00177F20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Дата с </w:t>
            </w:r>
            <w:r w:rsidR="003F75BC">
              <w:rPr>
                <w:rStyle w:val="a3"/>
              </w:rPr>
              <w:t>9.00 ч  20</w:t>
            </w:r>
            <w:r w:rsidR="00177F20" w:rsidRPr="001626EC">
              <w:rPr>
                <w:rStyle w:val="a3"/>
              </w:rPr>
              <w:t xml:space="preserve">  марта</w:t>
            </w:r>
            <w:r w:rsidR="00827E05" w:rsidRPr="001626EC">
              <w:rPr>
                <w:rStyle w:val="a3"/>
              </w:rPr>
              <w:t xml:space="preserve">  20</w:t>
            </w:r>
            <w:r w:rsidR="003F75BC">
              <w:rPr>
                <w:rStyle w:val="a3"/>
              </w:rPr>
              <w:t>20</w:t>
            </w:r>
            <w:r w:rsidR="00862049" w:rsidRPr="001626EC">
              <w:rPr>
                <w:rStyle w:val="a3"/>
              </w:rPr>
              <w:t xml:space="preserve"> года до </w:t>
            </w:r>
            <w:r w:rsidR="002F6AEB" w:rsidRPr="001626EC">
              <w:rPr>
                <w:rStyle w:val="a3"/>
              </w:rPr>
              <w:t>10.00</w:t>
            </w:r>
            <w:r w:rsidR="00827E05" w:rsidRPr="001626EC">
              <w:rPr>
                <w:rStyle w:val="a3"/>
              </w:rPr>
              <w:t xml:space="preserve"> ч. </w:t>
            </w:r>
            <w:r w:rsidR="003F75BC">
              <w:rPr>
                <w:rStyle w:val="a3"/>
              </w:rPr>
              <w:t>06 апреля</w:t>
            </w:r>
            <w:r w:rsidR="00177F20" w:rsidRPr="001626EC">
              <w:rPr>
                <w:rStyle w:val="a3"/>
              </w:rPr>
              <w:t xml:space="preserve"> </w:t>
            </w:r>
            <w:r w:rsidR="003F75BC">
              <w:rPr>
                <w:rStyle w:val="a3"/>
              </w:rPr>
              <w:t xml:space="preserve"> 2020</w:t>
            </w:r>
            <w:r w:rsidR="00827E05" w:rsidRPr="001626EC">
              <w:rPr>
                <w:rStyle w:val="a3"/>
              </w:rPr>
              <w:t xml:space="preserve">  года. </w:t>
            </w:r>
            <w:r w:rsidR="00827E05" w:rsidRPr="001626EC">
              <w:rPr>
                <w:rStyle w:val="a3"/>
              </w:rPr>
              <w:br/>
              <w:t xml:space="preserve">Режим работы организации: понедельник </w:t>
            </w:r>
            <w:r w:rsidR="00F37724" w:rsidRPr="001626EC">
              <w:rPr>
                <w:rStyle w:val="a3"/>
              </w:rPr>
              <w:t xml:space="preserve"> - </w:t>
            </w:r>
            <w:r w:rsidR="00827E05" w:rsidRPr="001626EC">
              <w:rPr>
                <w:rStyle w:val="a3"/>
              </w:rPr>
              <w:t>четверг  с 9.00 час. до 18.00 час., пятница с 9.00 час</w:t>
            </w:r>
            <w:proofErr w:type="gramStart"/>
            <w:r w:rsidR="00827E05" w:rsidRPr="001626EC">
              <w:rPr>
                <w:rStyle w:val="a3"/>
              </w:rPr>
              <w:t>.</w:t>
            </w:r>
            <w:proofErr w:type="gramEnd"/>
            <w:r w:rsidR="003F75BC">
              <w:rPr>
                <w:rStyle w:val="a3"/>
              </w:rPr>
              <w:t xml:space="preserve"> </w:t>
            </w:r>
            <w:proofErr w:type="gramStart"/>
            <w:r w:rsidR="00827E05" w:rsidRPr="001626EC">
              <w:rPr>
                <w:rStyle w:val="a3"/>
              </w:rPr>
              <w:t>д</w:t>
            </w:r>
            <w:proofErr w:type="gramEnd"/>
            <w:r w:rsidR="00827E05" w:rsidRPr="001626EC">
              <w:rPr>
                <w:rStyle w:val="a3"/>
              </w:rPr>
              <w:t>о 17.00 час. Обеденный перерыв с 13.00 ч. до 14.00 ч.</w:t>
            </w:r>
            <w:r w:rsidR="00827E05" w:rsidRPr="001626EC">
              <w:rPr>
                <w:rStyle w:val="a3"/>
              </w:rPr>
              <w:br/>
              <w:t>место: 19851</w:t>
            </w:r>
            <w:r w:rsidR="00CD25D7" w:rsidRPr="001626EC">
              <w:rPr>
                <w:rStyle w:val="a3"/>
              </w:rPr>
              <w:t>5</w:t>
            </w:r>
            <w:r w:rsidR="00827E05" w:rsidRPr="001626EC">
              <w:rPr>
                <w:rStyle w:val="a3"/>
              </w:rPr>
              <w:t xml:space="preserve">, Санкт-Петербург,  </w:t>
            </w:r>
            <w:r w:rsidR="00CD25D7" w:rsidRPr="001626EC">
              <w:rPr>
                <w:rStyle w:val="a3"/>
              </w:rPr>
              <w:t>поселок Стрельна</w:t>
            </w:r>
            <w:r w:rsidR="00827E05" w:rsidRPr="001626EC">
              <w:rPr>
                <w:rStyle w:val="a3"/>
              </w:rPr>
              <w:t xml:space="preserve">, </w:t>
            </w:r>
            <w:r w:rsidR="00CD25D7" w:rsidRPr="001626EC">
              <w:rPr>
                <w:rStyle w:val="a3"/>
              </w:rPr>
              <w:t xml:space="preserve">Санкт-Петербургский </w:t>
            </w:r>
            <w:proofErr w:type="spellStart"/>
            <w:proofErr w:type="gramStart"/>
            <w:r w:rsidR="00CD25D7" w:rsidRPr="001626EC">
              <w:rPr>
                <w:rStyle w:val="a3"/>
              </w:rPr>
              <w:t>пр</w:t>
            </w:r>
            <w:proofErr w:type="spellEnd"/>
            <w:proofErr w:type="gramEnd"/>
            <w:r w:rsidR="00CD25D7" w:rsidRPr="001626EC">
              <w:rPr>
                <w:rStyle w:val="a3"/>
              </w:rPr>
              <w:t>,</w:t>
            </w:r>
            <w:r w:rsidR="00F37724" w:rsidRPr="001626EC">
              <w:rPr>
                <w:rStyle w:val="a3"/>
              </w:rPr>
              <w:t xml:space="preserve"> дом </w:t>
            </w:r>
            <w:r w:rsidR="00CD25D7" w:rsidRPr="001626EC">
              <w:rPr>
                <w:rStyle w:val="a3"/>
              </w:rPr>
              <w:t>69</w:t>
            </w:r>
            <w:r w:rsidR="007769B4">
              <w:rPr>
                <w:rStyle w:val="a3"/>
              </w:rPr>
              <w:t xml:space="preserve"> , литер А.</w:t>
            </w:r>
            <w:r w:rsidR="00827E05" w:rsidRPr="001626EC">
              <w:rPr>
                <w:rStyle w:val="a3"/>
              </w:rPr>
              <w:br/>
            </w:r>
            <w:r w:rsidR="00F37724" w:rsidRPr="001626EC">
              <w:rPr>
                <w:rStyle w:val="a3"/>
              </w:rPr>
              <w:t>К</w:t>
            </w:r>
            <w:r w:rsidR="00827E05" w:rsidRPr="001626EC">
              <w:rPr>
                <w:rStyle w:val="a3"/>
              </w:rPr>
              <w:t xml:space="preserve">онтактное лицо: </w:t>
            </w:r>
            <w:r w:rsidR="00CD25D7" w:rsidRPr="001626EC">
              <w:rPr>
                <w:rStyle w:val="a3"/>
              </w:rPr>
              <w:t xml:space="preserve"> </w:t>
            </w:r>
            <w:r w:rsidR="00177F20" w:rsidRPr="001626EC">
              <w:rPr>
                <w:rStyle w:val="a3"/>
              </w:rPr>
              <w:t xml:space="preserve">Главный </w:t>
            </w:r>
            <w:r w:rsidR="00862049" w:rsidRPr="001626EC">
              <w:rPr>
                <w:rStyle w:val="a3"/>
              </w:rPr>
              <w:t xml:space="preserve"> специалист </w:t>
            </w:r>
            <w:r w:rsidR="00177F20" w:rsidRPr="001626EC">
              <w:rPr>
                <w:rStyle w:val="a3"/>
              </w:rPr>
              <w:t>административно-правового отдела Местной администрации Муниципального обра</w:t>
            </w:r>
            <w:r w:rsidR="007769B4">
              <w:rPr>
                <w:rStyle w:val="a3"/>
              </w:rPr>
              <w:t xml:space="preserve">зования поселок Стрельна – </w:t>
            </w:r>
            <w:proofErr w:type="spellStart"/>
            <w:r w:rsidR="00177F20" w:rsidRPr="001626EC">
              <w:rPr>
                <w:rStyle w:val="a3"/>
              </w:rPr>
              <w:t>Вознюк</w:t>
            </w:r>
            <w:proofErr w:type="spellEnd"/>
            <w:r w:rsidR="007769B4">
              <w:rPr>
                <w:rStyle w:val="a3"/>
              </w:rPr>
              <w:t xml:space="preserve"> Наталья Станиславовна</w:t>
            </w:r>
          </w:p>
          <w:p w:rsidR="00827E05" w:rsidRPr="001626EC" w:rsidRDefault="00827E05" w:rsidP="004578C1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тел. 4</w:t>
            </w:r>
            <w:r w:rsidR="00CD25D7" w:rsidRPr="001626EC">
              <w:rPr>
                <w:rStyle w:val="a3"/>
              </w:rPr>
              <w:t>21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39</w:t>
            </w:r>
            <w:r w:rsidRPr="001626EC">
              <w:rPr>
                <w:rStyle w:val="a3"/>
              </w:rPr>
              <w:t>-</w:t>
            </w:r>
            <w:r w:rsidR="004578C1" w:rsidRPr="001626EC">
              <w:rPr>
                <w:rStyle w:val="a3"/>
              </w:rPr>
              <w:t>8</w:t>
            </w:r>
            <w:r w:rsidRPr="001626EC">
              <w:rPr>
                <w:rStyle w:val="a3"/>
              </w:rPr>
              <w:t>8</w:t>
            </w:r>
          </w:p>
        </w:tc>
      </w:tr>
      <w:tr w:rsidR="00827E05" w:rsidRPr="001626EC" w:rsidTr="001E5244">
        <w:trPr>
          <w:trHeight w:val="32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5.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Проведение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7769B4" w:rsidRDefault="007769B4" w:rsidP="001E5244">
            <w:pPr>
              <w:spacing w:after="120"/>
              <w:rPr>
                <w:rStyle w:val="a3"/>
              </w:rPr>
            </w:pPr>
            <w:r>
              <w:rPr>
                <w:rStyle w:val="a3"/>
              </w:rPr>
              <w:t>Вс</w:t>
            </w:r>
            <w:r w:rsidR="003F75BC">
              <w:rPr>
                <w:rStyle w:val="a3"/>
              </w:rPr>
              <w:t>крытие конвертов с заявками –  06 апреля 2020</w:t>
            </w:r>
            <w:r>
              <w:rPr>
                <w:rStyle w:val="a3"/>
              </w:rPr>
              <w:t xml:space="preserve"> года в 1</w:t>
            </w:r>
            <w:r w:rsidR="003F75BC">
              <w:rPr>
                <w:rStyle w:val="a3"/>
              </w:rPr>
              <w:t>0</w:t>
            </w:r>
            <w:r>
              <w:rPr>
                <w:rStyle w:val="a3"/>
              </w:rPr>
              <w:t>.00 ч.</w:t>
            </w:r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Рассмотрение документов проводится комиссией </w:t>
            </w:r>
          </w:p>
          <w:p w:rsidR="00827E05" w:rsidRPr="001626EC" w:rsidRDefault="00862049" w:rsidP="003F75BC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3F75BC">
              <w:rPr>
                <w:rStyle w:val="a3"/>
              </w:rPr>
              <w:t>до 13 апреля 2020</w:t>
            </w:r>
            <w:r w:rsidR="007769B4">
              <w:rPr>
                <w:rStyle w:val="a3"/>
              </w:rPr>
              <w:t xml:space="preserve"> года</w:t>
            </w:r>
            <w:r w:rsidR="00827E05" w:rsidRPr="001626EC">
              <w:rPr>
                <w:rStyle w:val="a3"/>
              </w:rPr>
              <w:t xml:space="preserve"> 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6.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Участники Конкурсного отбора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организациям любой формы собственности, за исключением государственных (муниципальных) учреждений;</w:t>
            </w:r>
          </w:p>
          <w:p w:rsidR="00DD6332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индивидуальны</w:t>
            </w:r>
            <w:r w:rsidR="00DD6332" w:rsidRPr="001626EC">
              <w:rPr>
                <w:rStyle w:val="a3"/>
              </w:rPr>
              <w:t>е</w:t>
            </w:r>
            <w:r w:rsidRPr="001626EC">
              <w:rPr>
                <w:rStyle w:val="a3"/>
              </w:rPr>
              <w:t xml:space="preserve"> предпринимател</w:t>
            </w:r>
            <w:r w:rsidR="00DD6332" w:rsidRPr="001626EC">
              <w:rPr>
                <w:rStyle w:val="a3"/>
              </w:rPr>
              <w:t>и;</w:t>
            </w:r>
          </w:p>
          <w:p w:rsidR="00827E05" w:rsidRPr="001626EC" w:rsidRDefault="00DD6332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- физические лица.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Конкурсная комиссия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DD6332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Положение о конкурсной комисс</w:t>
            </w:r>
            <w:proofErr w:type="gramStart"/>
            <w:r w:rsidRPr="001626EC">
              <w:rPr>
                <w:rStyle w:val="a3"/>
              </w:rPr>
              <w:t>ии и ее</w:t>
            </w:r>
            <w:proofErr w:type="gramEnd"/>
            <w:r w:rsidRPr="001626EC">
              <w:rPr>
                <w:rStyle w:val="a3"/>
              </w:rPr>
              <w:t xml:space="preserve"> состав утверждаются  распоряжением местной администрации МО </w:t>
            </w:r>
            <w:r w:rsidR="00DD6332" w:rsidRPr="001626EC">
              <w:rPr>
                <w:rStyle w:val="a3"/>
              </w:rPr>
              <w:t>поселок Стрельна</w:t>
            </w:r>
          </w:p>
        </w:tc>
      </w:tr>
      <w:tr w:rsidR="00827E05" w:rsidRPr="001626EC" w:rsidTr="005B40A6">
        <w:trPr>
          <w:trHeight w:val="13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8.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 предоставляемых документов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outlineLvl w:val="2"/>
              <w:rPr>
                <w:rStyle w:val="a3"/>
              </w:rPr>
            </w:pPr>
            <w:proofErr w:type="gramStart"/>
            <w:r w:rsidRPr="001626EC">
              <w:rPr>
                <w:rStyle w:val="a3"/>
              </w:rPr>
              <w:t>Перечень документов, предоставляемых при подаче заявки на участие в конкурсном отборе организациями любой формы собственности,  за исключением  государственных (муниципальных) учреждений):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 xml:space="preserve">Претендент на получение субсидии подает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в письменной форме на бумажном носителе заявку на участие в конкурсном отборе в запечатанном конверте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, не позволяющем просматривать содержание заявки до вскрытия. Все листы заявки должны быть прошиты в единый комплект и пронумерованы. 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Заявка подается по форме, установленной в приложении 1 к  Порядку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утвержденному постановлением Местной администрации Муниципального образования поселок Стрельна от 07.09.2017 №99</w:t>
            </w:r>
            <w:r w:rsidR="00F9517F" w:rsidRPr="00001286">
              <w:rPr>
                <w:rStyle w:val="a3"/>
                <w:sz w:val="20"/>
                <w:szCs w:val="20"/>
              </w:rPr>
              <w:t xml:space="preserve"> (размещено на официальном сайте МО поселок Стрельна: </w:t>
            </w:r>
            <w:proofErr w:type="spellStart"/>
            <w:r w:rsidR="00F9517F" w:rsidRPr="00001286">
              <w:rPr>
                <w:rStyle w:val="a3"/>
                <w:sz w:val="20"/>
                <w:szCs w:val="20"/>
              </w:rPr>
              <w:t>www</w:t>
            </w:r>
            <w:proofErr w:type="gramEnd"/>
            <w:r w:rsidR="00F9517F" w:rsidRPr="00001286">
              <w:rPr>
                <w:rStyle w:val="a3"/>
                <w:sz w:val="20"/>
                <w:szCs w:val="20"/>
              </w:rPr>
              <w:t>.</w:t>
            </w:r>
            <w:proofErr w:type="gramStart"/>
            <w:r w:rsidR="00F9517F" w:rsidRPr="00001286">
              <w:rPr>
                <w:rStyle w:val="a3"/>
                <w:sz w:val="20"/>
                <w:szCs w:val="20"/>
              </w:rPr>
              <w:t>mo-strelna.ru</w:t>
            </w:r>
            <w:proofErr w:type="spellEnd"/>
            <w:r w:rsidR="00F9517F" w:rsidRPr="00001286">
              <w:rPr>
                <w:rStyle w:val="a3"/>
                <w:sz w:val="20"/>
                <w:szCs w:val="20"/>
              </w:rPr>
              <w:t>)</w:t>
            </w:r>
            <w:r w:rsidRPr="00001286">
              <w:rPr>
                <w:rStyle w:val="a3"/>
                <w:sz w:val="20"/>
                <w:szCs w:val="20"/>
              </w:rPr>
              <w:t xml:space="preserve">. 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Заявка на участие в конкурсном отборе должна содержать всю указанную информацию и документы, а именно: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а) наименование, место нахождения, почтовый адрес (для юридического лица и индивидуального предпринимателя), фамилия, имя, отчество (при наличии), паспортные данные, место жительства (для физического лица), номер контактного телефона;</w:t>
            </w:r>
            <w:proofErr w:type="gramEnd"/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gramStart"/>
            <w:r w:rsidRPr="00001286">
              <w:rPr>
                <w:rStyle w:val="a3"/>
                <w:sz w:val="20"/>
                <w:szCs w:val="20"/>
              </w:rPr>
              <w:t>б)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извещения о проведении Конкурсного отбора, копии документов, удостоверяющих личность (для иного физического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в) документ, подтверждающий полномочия лица на осуществление действий от имени участника Конкурсного отбора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Конкурсного отбора без доверенности (руководитель).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от имени участника Конкурсного отбора действует иное лицо, заявка должна содержать также доверенность на осуществление действий от имени участника Конкурсного отбора, заверенную печатью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</w:t>
            </w:r>
            <w:proofErr w:type="gramStart"/>
            <w:r w:rsidRPr="00001286">
              <w:rPr>
                <w:rStyle w:val="a3"/>
                <w:sz w:val="20"/>
                <w:szCs w:val="20"/>
              </w:rPr>
              <w:t>,</w:t>
            </w:r>
            <w:proofErr w:type="gramEnd"/>
            <w:r w:rsidRPr="00001286">
              <w:rPr>
                <w:rStyle w:val="a3"/>
                <w:sz w:val="20"/>
                <w:szCs w:val="20"/>
              </w:rPr>
              <w:t xml:space="preserve"> если указанная доверенность подписана лицом, уполномоченным руководителем, заявка на участие в Конкурсном отборе должна содержать также документ, подтверждающий полномочия такого лица;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г) документы, подтверждающие соответствие участника требованиям, предусмотренным п.2.1. Порядка;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д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>) заверенные копии учредительных документов (для юридического лица);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е) заверенная копия свидетельства о постановке на учет в налоговом органе;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ж) заверенная копия свидетельства о внесении сведений в Единый государственный реестр юридических лиц (индивидуальных предпринимателей) (для юридических лиц и индивидуальных предпринимателей);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proofErr w:type="spellStart"/>
            <w:r w:rsidRPr="00001286">
              <w:rPr>
                <w:rStyle w:val="a3"/>
                <w:sz w:val="20"/>
                <w:szCs w:val="20"/>
              </w:rPr>
              <w:t>з</w:t>
            </w:r>
            <w:proofErr w:type="spellEnd"/>
            <w:r w:rsidRPr="00001286">
              <w:rPr>
                <w:rStyle w:val="a3"/>
                <w:sz w:val="20"/>
                <w:szCs w:val="20"/>
              </w:rPr>
              <w:t xml:space="preserve">) справка налогового органа об отсутствии задолженности по начисленным налогам, сборам и иным обязательным платежам в </w:t>
            </w:r>
            <w:r w:rsidRPr="00001286">
              <w:rPr>
                <w:rStyle w:val="a3"/>
                <w:sz w:val="20"/>
                <w:szCs w:val="20"/>
              </w:rPr>
              <w:lastRenderedPageBreak/>
              <w:t>бюджеты любого уровня или государственные внебюджетные фонды за прошедший календарный год (справка считается действительной в течение 30 дней со дня выдачи);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и) нотариально заверенная карточка с образцами подписей и оттиском печати;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к) письменное обязательство претендента на получение субсидии на заключение соглашения с Санкт-Петербургским государственным автономным учреждением «Центр занятости населения Санкт-Петербурга»;</w:t>
            </w:r>
          </w:p>
          <w:p w:rsidR="005B40A6" w:rsidRPr="00001286" w:rsidRDefault="005B40A6" w:rsidP="005B40A6">
            <w:pPr>
              <w:pStyle w:val="a8"/>
              <w:tabs>
                <w:tab w:val="left" w:pos="0"/>
                <w:tab w:val="left" w:pos="709"/>
              </w:tabs>
              <w:spacing w:after="0"/>
              <w:ind w:right="-1" w:firstLine="567"/>
              <w:jc w:val="both"/>
              <w:rPr>
                <w:rStyle w:val="a3"/>
                <w:sz w:val="20"/>
                <w:szCs w:val="20"/>
              </w:rPr>
            </w:pPr>
            <w:r w:rsidRPr="00001286">
              <w:rPr>
                <w:rStyle w:val="a3"/>
                <w:sz w:val="20"/>
                <w:szCs w:val="20"/>
              </w:rPr>
              <w:t>л) письменное согласие претендента на получение субсидии на осуществление Местной администрацией, органами финансового контроля проверок соблюдения получателями субсидии условий, целей и порядка их предоставления.</w:t>
            </w:r>
          </w:p>
          <w:p w:rsidR="00827E05" w:rsidRPr="001626EC" w:rsidRDefault="005B40A6" w:rsidP="005B40A6">
            <w:pPr>
              <w:pStyle w:val="aa"/>
              <w:ind w:left="0" w:firstLine="709"/>
              <w:jc w:val="both"/>
              <w:rPr>
                <w:rStyle w:val="a3"/>
              </w:rPr>
            </w:pPr>
            <w:r w:rsidRPr="00001286">
              <w:rPr>
                <w:rStyle w:val="a3"/>
                <w:sz w:val="20"/>
                <w:szCs w:val="20"/>
              </w:rPr>
              <w:t>Все представленные копии документов должны быть надлежащим образом заверены подписью уполномоченного лица и печатью (при наличии).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9.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Критерии оценки  документов поданных на участие в Конкурсном отборе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Критериями определения победителей конкурсного отбора на право предоставления субсидий при создании рабочих мест являются:</w:t>
            </w:r>
          </w:p>
          <w:p w:rsidR="001E5244" w:rsidRPr="001626EC" w:rsidRDefault="00827E05" w:rsidP="001E5244">
            <w:pPr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 </w:t>
            </w:r>
            <w:r w:rsidR="001E5244" w:rsidRPr="001626EC">
              <w:rPr>
                <w:rStyle w:val="a3"/>
              </w:rPr>
              <w:t>а) размер заработной платы, обеспечиваемый работодателем на создаваемом рабочем месте;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б) количество создаваемых рабочих мест;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в) место работы с указанием его местонахождения;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г) 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д</w:t>
            </w:r>
            <w:proofErr w:type="spellEnd"/>
            <w:r w:rsidRPr="001626EC">
              <w:rPr>
                <w:rStyle w:val="a3"/>
              </w:rPr>
              <w:t>) дата начала работы, срок его действия и обстоятельства (причины), послужившие основанием для заключения срочного трудового договора в соответствии с ТК РФ или иным федеральным законом;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условия оплаты труда (в том числе размер тарифной ставки или оклада работника, доплаты, надбавки и поощрительные выплаты);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е) режим рабочего времени и времени отдыха;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ж) условия, определяющие в необходимых случаях характер работы (подвижной, разъездной, в пути, другой характер работы);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з</w:t>
            </w:r>
            <w:proofErr w:type="spellEnd"/>
            <w:r w:rsidRPr="001626EC">
              <w:rPr>
                <w:rStyle w:val="a3"/>
              </w:rPr>
              <w:t>) условия труда на рабочем месте;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и) условие об обязательном социальном страховании работника в соответствии с настоящим Кодексом и иными федеральными законами;</w:t>
            </w:r>
          </w:p>
          <w:p w:rsidR="001E5244" w:rsidRPr="001626EC" w:rsidRDefault="001E5244" w:rsidP="001E5244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к)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      </w:r>
          </w:p>
          <w:p w:rsidR="001E5244" w:rsidRPr="001626EC" w:rsidRDefault="001E5244" w:rsidP="001E5244">
            <w:pPr>
              <w:ind w:right="75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Приоритетное право на заключение </w:t>
            </w:r>
            <w:r w:rsidR="002B531C" w:rsidRPr="001626EC">
              <w:rPr>
                <w:rStyle w:val="a3"/>
              </w:rPr>
              <w:t>договора</w:t>
            </w:r>
            <w:r w:rsidRPr="001626EC">
              <w:rPr>
                <w:rStyle w:val="a3"/>
              </w:rPr>
              <w:t xml:space="preserve"> на предоставление субсидии предоставляется социально ориентированным некоммерческим организациям.</w:t>
            </w:r>
          </w:p>
          <w:p w:rsidR="005B40A6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- Оценка поданных заявок на  конкурсный отбор производится конкурсной комиссией </w:t>
            </w:r>
            <w:r w:rsidR="005B40A6" w:rsidRPr="001626EC">
              <w:rPr>
                <w:rStyle w:val="a3"/>
              </w:rPr>
              <w:t xml:space="preserve">в соответствии с критериями оценки заявок на предоставление </w:t>
            </w:r>
            <w:proofErr w:type="gramStart"/>
            <w:r w:rsidR="005B40A6" w:rsidRPr="001626EC">
              <w:rPr>
                <w:rStyle w:val="a3"/>
              </w:rPr>
              <w:t>субсидии средств бюджета Внутригородского муниципального образования Санкт-Петербурга</w:t>
            </w:r>
            <w:proofErr w:type="gramEnd"/>
            <w:r w:rsidR="005B40A6" w:rsidRPr="001626EC">
              <w:rPr>
                <w:rStyle w:val="a3"/>
              </w:rPr>
              <w:t xml:space="preserve"> поселок Стрельна в целях возмещения затрат, связанных с временным трудоустройством несовершеннолетних в возрасте от 14 до 18 лет в свободное от учебы время.</w:t>
            </w:r>
          </w:p>
          <w:p w:rsidR="00827E05" w:rsidRPr="001626EC" w:rsidRDefault="00827E05" w:rsidP="005B40A6">
            <w:pPr>
              <w:spacing w:after="12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Решение принимается на основании количества набранных заявками баллов. В случае равенства набранных отдельными заявками баллов решение в отношении таких заявок принимается простым большинством голосов членов конкурсной комиссии при открытом голосовании</w:t>
            </w:r>
            <w:r w:rsidR="001E5244" w:rsidRPr="001626EC">
              <w:rPr>
                <w:rStyle w:val="a3"/>
              </w:rPr>
              <w:t xml:space="preserve"> с учетом дополнительных критериев</w:t>
            </w:r>
            <w:r w:rsidRPr="001626EC">
              <w:rPr>
                <w:rStyle w:val="a3"/>
              </w:rPr>
              <w:t>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10.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Перечень затрат, подлежащих возмещению за счёт средств местного бюджета МО </w:t>
            </w:r>
            <w:r w:rsidR="001E5244" w:rsidRPr="001626EC">
              <w:rPr>
                <w:rStyle w:val="a3"/>
              </w:rPr>
              <w:t>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При создании временных рабочих мест, в пределах средств, выделенных из </w:t>
            </w:r>
            <w:r w:rsidR="001E5244" w:rsidRPr="001626EC">
              <w:rPr>
                <w:rStyle w:val="a3"/>
              </w:rPr>
              <w:t>местного бюджета МО пос</w:t>
            </w:r>
            <w:proofErr w:type="gramStart"/>
            <w:r w:rsidR="001E5244" w:rsidRPr="001626EC">
              <w:rPr>
                <w:rStyle w:val="a3"/>
              </w:rPr>
              <w:t>.С</w:t>
            </w:r>
            <w:proofErr w:type="gramEnd"/>
            <w:r w:rsidR="001E5244" w:rsidRPr="001626EC">
              <w:rPr>
                <w:rStyle w:val="a3"/>
              </w:rPr>
              <w:t>трельна</w:t>
            </w:r>
            <w:r w:rsidRPr="001626EC">
              <w:rPr>
                <w:rStyle w:val="a3"/>
              </w:rPr>
              <w:t>, возмещению подлежат затраты на: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а) </w:t>
            </w:r>
            <w:r w:rsidR="00C5549A" w:rsidRPr="004C6637">
              <w:rPr>
                <w:rStyle w:val="a3"/>
              </w:rPr>
              <w:t xml:space="preserve"> выплату заработной платы участникам мероприятий по </w:t>
            </w:r>
            <w:r w:rsidR="00C5549A" w:rsidRPr="004C6637">
              <w:rPr>
                <w:rStyle w:val="a3"/>
              </w:rPr>
              <w:lastRenderedPageBreak/>
              <w:t>временному трудоустройству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б) </w:t>
            </w:r>
            <w:r w:rsidR="00C5549A" w:rsidRPr="004C6637">
              <w:rPr>
                <w:rStyle w:val="a3"/>
              </w:rPr>
              <w:t>выплату компенсации за неиспользованный отпуск при увольнении работников</w:t>
            </w:r>
            <w:r w:rsidRPr="004C6637">
              <w:rPr>
                <w:rStyle w:val="a3"/>
              </w:rPr>
              <w:t>;</w:t>
            </w:r>
          </w:p>
          <w:p w:rsidR="00827E05" w:rsidRPr="004C6637" w:rsidRDefault="00827E05" w:rsidP="001E5244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в) </w:t>
            </w:r>
            <w:r w:rsidR="00C5549A" w:rsidRPr="004C6637">
              <w:rPr>
                <w:rStyle w:val="a3"/>
              </w:rPr>
              <w:t>выплату страховых взносов в государственные внебюджетные фонды</w:t>
            </w:r>
            <w:r w:rsidRPr="004C6637">
              <w:rPr>
                <w:rStyle w:val="a3"/>
              </w:rPr>
              <w:t>;</w:t>
            </w:r>
          </w:p>
          <w:p w:rsidR="00827E05" w:rsidRPr="001626EC" w:rsidRDefault="00827E05" w:rsidP="004C6637">
            <w:pPr>
              <w:spacing w:after="120"/>
              <w:rPr>
                <w:rStyle w:val="a3"/>
              </w:rPr>
            </w:pPr>
            <w:r w:rsidRPr="004C6637">
              <w:rPr>
                <w:rStyle w:val="a3"/>
              </w:rPr>
              <w:t xml:space="preserve">г) </w:t>
            </w:r>
            <w:r w:rsidR="004C6637" w:rsidRPr="004C6637">
              <w:rPr>
                <w:rStyle w:val="a3"/>
              </w:rPr>
              <w:t>оплату организационных расходов, связанных с организацией временных рабочих мест.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lastRenderedPageBreak/>
              <w:t>11 .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Общий объём финансовых средств и предельные размеры среднемесячной величины расходов на создание одного субсидируемого рабочего места.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proofErr w:type="gramStart"/>
            <w:r w:rsidRPr="001626EC">
              <w:rPr>
                <w:rStyle w:val="a3"/>
              </w:rPr>
              <w:t xml:space="preserve">Общий объём финансовых средств на предоставление субсидии </w:t>
            </w:r>
            <w:r w:rsidR="001E5244" w:rsidRPr="001626EC">
              <w:rPr>
                <w:rStyle w:val="a3"/>
              </w:rPr>
              <w:t xml:space="preserve">из средств местного бюджета на </w:t>
            </w:r>
            <w:r w:rsidRPr="001626EC">
              <w:rPr>
                <w:rStyle w:val="a3"/>
              </w:rPr>
              <w:t xml:space="preserve"> </w:t>
            </w:r>
            <w:r w:rsidR="00C5549A">
              <w:rPr>
                <w:rStyle w:val="a3"/>
              </w:rPr>
              <w:t xml:space="preserve">возмещение затрат связанных с организацией и финансированием  временного </w:t>
            </w:r>
            <w:r w:rsidRPr="001626EC">
              <w:rPr>
                <w:rStyle w:val="a3"/>
              </w:rPr>
              <w:t xml:space="preserve"> трудоустройств</w:t>
            </w:r>
            <w:r w:rsidR="00C5549A">
              <w:rPr>
                <w:rStyle w:val="a3"/>
              </w:rPr>
              <w:t>а</w:t>
            </w:r>
            <w:r w:rsidRPr="001626EC">
              <w:rPr>
                <w:rStyle w:val="a3"/>
              </w:rPr>
              <w:t xml:space="preserve"> несовершеннолетних</w:t>
            </w:r>
            <w:r w:rsidR="00F6647A" w:rsidRPr="001626EC">
              <w:rPr>
                <w:rStyle w:val="a3"/>
              </w:rPr>
              <w:t>, проживающих</w:t>
            </w:r>
            <w:r w:rsidRPr="001626EC">
              <w:rPr>
                <w:rStyle w:val="a3"/>
              </w:rPr>
              <w:t xml:space="preserve"> </w:t>
            </w:r>
            <w:r w:rsidR="00F6647A" w:rsidRPr="001626EC">
              <w:rPr>
                <w:rStyle w:val="a3"/>
              </w:rPr>
              <w:t xml:space="preserve">на территории муниципального образования поселок Стрельна, </w:t>
            </w:r>
            <w:r w:rsidRPr="001626EC">
              <w:rPr>
                <w:rStyle w:val="a3"/>
              </w:rPr>
              <w:t>в возрасте от 14 до 18 лет в свободное от учебы время,</w:t>
            </w:r>
            <w:r w:rsidR="00C5549A">
              <w:rPr>
                <w:rStyle w:val="a3"/>
              </w:rPr>
              <w:t xml:space="preserve"> </w:t>
            </w:r>
            <w:r w:rsidRPr="001626EC">
              <w:rPr>
                <w:rStyle w:val="a3"/>
              </w:rPr>
              <w:t xml:space="preserve">– </w:t>
            </w:r>
            <w:bookmarkStart w:id="0" w:name="_GoBack"/>
            <w:bookmarkEnd w:id="0"/>
            <w:r w:rsidRPr="001626EC">
              <w:rPr>
                <w:rStyle w:val="a3"/>
              </w:rPr>
              <w:t> </w:t>
            </w:r>
            <w:r w:rsidR="00177F20" w:rsidRPr="001626EC">
              <w:rPr>
                <w:rStyle w:val="a3"/>
              </w:rPr>
              <w:t>8</w:t>
            </w:r>
            <w:r w:rsidR="00D44B14">
              <w:rPr>
                <w:rStyle w:val="a3"/>
              </w:rPr>
              <w:t>55</w:t>
            </w:r>
            <w:r w:rsidR="005B40A6" w:rsidRPr="001626EC">
              <w:rPr>
                <w:rStyle w:val="a3"/>
              </w:rPr>
              <w:t> 0</w:t>
            </w:r>
            <w:r w:rsidR="00594926" w:rsidRPr="001626EC">
              <w:rPr>
                <w:rStyle w:val="a3"/>
              </w:rPr>
              <w:t>00</w:t>
            </w:r>
            <w:r w:rsidR="005B40A6" w:rsidRPr="001626EC">
              <w:rPr>
                <w:rStyle w:val="a3"/>
              </w:rPr>
              <w:t>,00 рублей (</w:t>
            </w:r>
            <w:r w:rsidR="00177F20" w:rsidRPr="001626EC">
              <w:rPr>
                <w:rStyle w:val="a3"/>
              </w:rPr>
              <w:t xml:space="preserve">Восемьсот </w:t>
            </w:r>
            <w:r w:rsidR="00D44B14">
              <w:rPr>
                <w:rStyle w:val="a3"/>
              </w:rPr>
              <w:t>пятьдесят пять</w:t>
            </w:r>
            <w:r w:rsidR="005B40A6" w:rsidRPr="001626EC">
              <w:rPr>
                <w:rStyle w:val="a3"/>
              </w:rPr>
              <w:t xml:space="preserve"> тысяч рублей 00 копеек)</w:t>
            </w:r>
            <w:r w:rsidR="00B048F6" w:rsidRPr="001626EC">
              <w:rPr>
                <w:rStyle w:val="a3"/>
              </w:rPr>
              <w:t>.</w:t>
            </w:r>
            <w:proofErr w:type="gramEnd"/>
          </w:p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  Определение среднемесячной величины расходов на создание одного субсидируемого рабочего места для организации временного трудоустройства несовершеннолетних граждан в возрасте от 14 до 18 лет в свободное от учебы время, при 20-ти часовой рабочей неделе  (далее –  С </w:t>
            </w:r>
            <w:proofErr w:type="spellStart"/>
            <w:proofErr w:type="gramStart"/>
            <w:r w:rsidRPr="001626EC">
              <w:rPr>
                <w:rStyle w:val="a3"/>
              </w:rPr>
              <w:t>вт</w:t>
            </w:r>
            <w:proofErr w:type="spellEnd"/>
            <w:proofErr w:type="gramEnd"/>
            <w:r w:rsidRPr="001626EC">
              <w:rPr>
                <w:rStyle w:val="a3"/>
              </w:rPr>
              <w:t>):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>При определении среднемесячной величины расходов на создание одного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субсидируемого рабочего места для организации временного трудоустройства несовершеннолетнего в свободное от учебы время, при 20-ти часовой рабочей неделе (далее - </w:t>
            </w:r>
            <w:proofErr w:type="spellStart"/>
            <w:r w:rsidRPr="001626EC">
              <w:rPr>
                <w:rStyle w:val="a3"/>
              </w:rPr>
              <w:t>Свт</w:t>
            </w:r>
            <w:proofErr w:type="spellEnd"/>
            <w:r w:rsidRPr="001626EC">
              <w:rPr>
                <w:rStyle w:val="a3"/>
              </w:rPr>
              <w:t>):</w:t>
            </w:r>
          </w:p>
          <w:p w:rsidR="00F6647A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proofErr w:type="gramStart"/>
            <w:r w:rsidRPr="001626EC">
              <w:rPr>
                <w:rStyle w:val="a3"/>
              </w:rPr>
              <w:t>Свт=</w:t>
            </w:r>
            <w:proofErr w:type="spellEnd"/>
            <w:r w:rsidRPr="001626EC">
              <w:rPr>
                <w:rStyle w:val="a3"/>
              </w:rPr>
              <w:t xml:space="preserve"> МРОТ  +</w:t>
            </w:r>
            <w:proofErr w:type="spellStart"/>
            <w:r w:rsidRPr="001626EC">
              <w:rPr>
                <w:rStyle w:val="a3"/>
              </w:rPr>
              <w:t>Кно</w:t>
            </w:r>
            <w:proofErr w:type="spellEnd"/>
            <w:r w:rsidRPr="001626EC">
              <w:rPr>
                <w:rStyle w:val="a3"/>
              </w:rPr>
              <w:t xml:space="preserve"> + </w:t>
            </w:r>
            <w:proofErr w:type="spellStart"/>
            <w:r w:rsidR="007769B4">
              <w:rPr>
                <w:rStyle w:val="a3"/>
              </w:rPr>
              <w:t>Кнн</w:t>
            </w:r>
            <w:proofErr w:type="spellEnd"/>
            <w:r w:rsidR="007769B4">
              <w:rPr>
                <w:rStyle w:val="a3"/>
              </w:rPr>
              <w:t xml:space="preserve"> + </w:t>
            </w:r>
            <w:proofErr w:type="spellStart"/>
            <w:r w:rsidRPr="001626EC">
              <w:rPr>
                <w:rStyle w:val="a3"/>
              </w:rPr>
              <w:t>Кпр</w:t>
            </w:r>
            <w:proofErr w:type="spellEnd"/>
            <w:r w:rsidRPr="001626EC">
              <w:rPr>
                <w:rStyle w:val="a3"/>
              </w:rPr>
              <w:t>), где:</w:t>
            </w:r>
            <w:proofErr w:type="gramEnd"/>
          </w:p>
          <w:p w:rsidR="007769B4" w:rsidRPr="007769B4" w:rsidRDefault="007769B4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– коэффициент учета выплат компенсаций за неиспользованный отпуск (</w:t>
            </w:r>
            <w:proofErr w:type="spellStart"/>
            <w:r>
              <w:rPr>
                <w:rStyle w:val="a3"/>
              </w:rPr>
              <w:t>Кно</w:t>
            </w:r>
            <w:proofErr w:type="spellEnd"/>
            <w:r>
              <w:rPr>
                <w:rStyle w:val="a3"/>
              </w:rPr>
              <w:t xml:space="preserve"> = МРОТ/среднемесячное число календарных дней (29,3)</w:t>
            </w:r>
            <w:proofErr w:type="spellStart"/>
            <w:r>
              <w:rPr>
                <w:rStyle w:val="a3"/>
              </w:rPr>
              <w:t>х</w:t>
            </w:r>
            <w:proofErr w:type="spellEnd"/>
            <w:r>
              <w:rPr>
                <w:rStyle w:val="a3"/>
              </w:rPr>
              <w:t xml:space="preserve"> коэффициент, используемый при расчете компенсации </w:t>
            </w:r>
            <w:proofErr w:type="spellStart"/>
            <w:r>
              <w:rPr>
                <w:rStyle w:val="a3"/>
              </w:rPr>
              <w:t>неиспольованного</w:t>
            </w:r>
            <w:proofErr w:type="spellEnd"/>
            <w:r>
              <w:rPr>
                <w:rStyle w:val="a3"/>
              </w:rPr>
              <w:t xml:space="preserve"> отпуска из расчета 31 календарный день отпуска в год (2,58);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Кнн</w:t>
            </w:r>
            <w:proofErr w:type="spellEnd"/>
            <w:r w:rsidRPr="001626EC">
              <w:rPr>
                <w:rStyle w:val="a3"/>
              </w:rPr>
              <w:t xml:space="preserve"> – </w:t>
            </w:r>
            <w:r w:rsidR="007769B4">
              <w:rPr>
                <w:rStyle w:val="a3"/>
              </w:rPr>
              <w:t xml:space="preserve">коэффициент учета </w:t>
            </w:r>
            <w:r w:rsidRPr="001626EC">
              <w:rPr>
                <w:rStyle w:val="a3"/>
              </w:rPr>
              <w:t>страховы</w:t>
            </w:r>
            <w:r w:rsidR="007769B4">
              <w:rPr>
                <w:rStyle w:val="a3"/>
              </w:rPr>
              <w:t>х взносов</w:t>
            </w:r>
            <w:r w:rsidRPr="001626EC">
              <w:rPr>
                <w:rStyle w:val="a3"/>
              </w:rPr>
              <w:t xml:space="preserve"> в государственные внебюджетные фонды (30,2 %</w:t>
            </w:r>
            <w:r w:rsidR="007769B4">
              <w:rPr>
                <w:rStyle w:val="a3"/>
              </w:rPr>
              <w:t xml:space="preserve"> </w:t>
            </w:r>
            <w:proofErr w:type="gramStart"/>
            <w:r w:rsidR="007769B4">
              <w:rPr>
                <w:rStyle w:val="a3"/>
              </w:rPr>
              <w:t>от</w:t>
            </w:r>
            <w:proofErr w:type="gramEnd"/>
            <w:r w:rsidR="007769B4">
              <w:rPr>
                <w:rStyle w:val="a3"/>
              </w:rPr>
              <w:t xml:space="preserve"> (МРОТ + </w:t>
            </w:r>
            <w:proofErr w:type="spellStart"/>
            <w:r w:rsidR="007769B4">
              <w:rPr>
                <w:rStyle w:val="a3"/>
              </w:rPr>
              <w:t>Кно</w:t>
            </w:r>
            <w:proofErr w:type="spellEnd"/>
            <w:r w:rsidR="007769B4">
              <w:rPr>
                <w:rStyle w:val="a3"/>
              </w:rPr>
              <w:t>)</w:t>
            </w:r>
            <w:r w:rsidRPr="001626EC">
              <w:rPr>
                <w:rStyle w:val="a3"/>
              </w:rPr>
              <w:t>);</w:t>
            </w:r>
          </w:p>
          <w:p w:rsidR="00F6647A" w:rsidRPr="001626EC" w:rsidRDefault="00F6647A" w:rsidP="00F6647A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proofErr w:type="spellStart"/>
            <w:r w:rsidRPr="001626EC">
              <w:rPr>
                <w:rStyle w:val="a3"/>
              </w:rPr>
              <w:t>Кнр</w:t>
            </w:r>
            <w:proofErr w:type="spellEnd"/>
            <w:r w:rsidRPr="001626EC">
              <w:rPr>
                <w:rStyle w:val="a3"/>
              </w:rPr>
              <w:t xml:space="preserve"> – коэффициент учета </w:t>
            </w:r>
            <w:r w:rsidR="007769B4">
              <w:rPr>
                <w:rStyle w:val="a3"/>
              </w:rPr>
              <w:t>прочих (канцелярских)</w:t>
            </w:r>
            <w:r w:rsidRPr="001626EC">
              <w:rPr>
                <w:rStyle w:val="a3"/>
              </w:rPr>
              <w:t xml:space="preserve"> расходов (</w:t>
            </w:r>
            <w:r w:rsidR="007769B4">
              <w:rPr>
                <w:rStyle w:val="a3"/>
              </w:rPr>
              <w:t>27% от основных затрат на одно рабочее место);</w:t>
            </w:r>
          </w:p>
          <w:p w:rsidR="00827E05" w:rsidRPr="001626EC" w:rsidRDefault="00F6647A" w:rsidP="003F75BC">
            <w:pPr>
              <w:autoSpaceDE w:val="0"/>
              <w:autoSpaceDN w:val="0"/>
              <w:adjustRightInd w:val="0"/>
              <w:jc w:val="both"/>
              <w:rPr>
                <w:rStyle w:val="a3"/>
              </w:rPr>
            </w:pPr>
            <w:r w:rsidRPr="001626EC">
              <w:rPr>
                <w:rStyle w:val="a3"/>
              </w:rPr>
              <w:t xml:space="preserve">МРОТ – размер минимальной заработной платы в соответствии с "Региональное </w:t>
            </w:r>
            <w:hyperlink r:id="rId5" w:history="1">
              <w:r w:rsidRPr="001626EC">
                <w:rPr>
                  <w:rStyle w:val="a3"/>
                </w:rPr>
                <w:t>соглашение</w:t>
              </w:r>
            </w:hyperlink>
            <w:r w:rsidRPr="001626EC">
              <w:rPr>
                <w:rStyle w:val="a3"/>
              </w:rPr>
              <w:t xml:space="preserve"> о минимальной заработной плате в Санкт-Пет</w:t>
            </w:r>
            <w:r w:rsidR="003F75BC">
              <w:rPr>
                <w:rStyle w:val="a3"/>
              </w:rPr>
              <w:t>ербурге на 2020</w:t>
            </w:r>
            <w:r w:rsidRPr="001626EC">
              <w:rPr>
                <w:rStyle w:val="a3"/>
              </w:rPr>
              <w:t xml:space="preserve"> год" между Правительством Санкт-Петербурга, общественной организацией Межрегиональное Санкт-Петербурга и Ленинградской области объединение организаций профсоюзов "Ленинградская Федерация Профсоюзов", региональным объединением работодателей "Союз промышленников и предпринимателей Санкт-Петербурга".</w:t>
            </w:r>
          </w:p>
        </w:tc>
      </w:tr>
      <w:tr w:rsidR="00827E05" w:rsidRPr="001626EC" w:rsidTr="001E524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>12.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1E5244">
            <w:pPr>
              <w:spacing w:after="120"/>
              <w:rPr>
                <w:rStyle w:val="a3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:rsidR="00827E05" w:rsidRPr="001626EC" w:rsidRDefault="00827E05" w:rsidP="00EB5F44">
            <w:pPr>
              <w:spacing w:after="120"/>
              <w:rPr>
                <w:rStyle w:val="a3"/>
              </w:rPr>
            </w:pPr>
            <w:r w:rsidRPr="001626EC">
              <w:rPr>
                <w:rStyle w:val="a3"/>
              </w:rPr>
              <w:t xml:space="preserve">Дополнительная информация (приложения к постановлению,   положению, договору) размещена на официальном сайте МО </w:t>
            </w:r>
            <w:r w:rsidR="000E3C82" w:rsidRPr="001626EC">
              <w:rPr>
                <w:rStyle w:val="a3"/>
              </w:rPr>
              <w:t>поселок Стрельна</w:t>
            </w:r>
            <w:r w:rsidRPr="001626EC">
              <w:rPr>
                <w:rStyle w:val="a3"/>
              </w:rPr>
              <w:t>:</w:t>
            </w:r>
            <w:r w:rsidR="000E3C82" w:rsidRPr="001626EC">
              <w:rPr>
                <w:rStyle w:val="a3"/>
              </w:rPr>
              <w:t xml:space="preserve"> </w:t>
            </w:r>
            <w:proofErr w:type="spellStart"/>
            <w:r w:rsidR="000E3C82" w:rsidRPr="001626EC">
              <w:rPr>
                <w:rStyle w:val="a3"/>
              </w:rPr>
              <w:t>www.mo-strelna.ru</w:t>
            </w:r>
            <w:proofErr w:type="spellEnd"/>
          </w:p>
        </w:tc>
      </w:tr>
    </w:tbl>
    <w:p w:rsidR="00827E05" w:rsidRPr="001626EC" w:rsidRDefault="00827E05" w:rsidP="00827E05">
      <w:pPr>
        <w:pStyle w:val="ConsPlusNormal"/>
        <w:widowControl/>
        <w:ind w:firstLine="360"/>
        <w:jc w:val="both"/>
        <w:outlineLvl w:val="1"/>
        <w:rPr>
          <w:rStyle w:val="a3"/>
        </w:rPr>
      </w:pPr>
    </w:p>
    <w:p w:rsidR="00827E05" w:rsidRPr="001626EC" w:rsidRDefault="00827E05" w:rsidP="00827E05">
      <w:pPr>
        <w:rPr>
          <w:rStyle w:val="a3"/>
        </w:rPr>
      </w:pPr>
    </w:p>
    <w:sectPr w:rsidR="00827E05" w:rsidRPr="001626EC" w:rsidSect="009B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E05"/>
    <w:rsid w:val="00001286"/>
    <w:rsid w:val="0002261B"/>
    <w:rsid w:val="000332E2"/>
    <w:rsid w:val="0005538E"/>
    <w:rsid w:val="000A7A2F"/>
    <w:rsid w:val="000E3C82"/>
    <w:rsid w:val="00107E67"/>
    <w:rsid w:val="001626EC"/>
    <w:rsid w:val="00177F20"/>
    <w:rsid w:val="001C3A5A"/>
    <w:rsid w:val="001E2E7B"/>
    <w:rsid w:val="001E5244"/>
    <w:rsid w:val="001F3190"/>
    <w:rsid w:val="002271A8"/>
    <w:rsid w:val="002368F0"/>
    <w:rsid w:val="002A21B2"/>
    <w:rsid w:val="002B531C"/>
    <w:rsid w:val="002F6AEB"/>
    <w:rsid w:val="00317F4A"/>
    <w:rsid w:val="00393B65"/>
    <w:rsid w:val="003F75BC"/>
    <w:rsid w:val="004014BD"/>
    <w:rsid w:val="00404C9C"/>
    <w:rsid w:val="004349B5"/>
    <w:rsid w:val="004578C1"/>
    <w:rsid w:val="00464851"/>
    <w:rsid w:val="004C6637"/>
    <w:rsid w:val="004F2901"/>
    <w:rsid w:val="005016D9"/>
    <w:rsid w:val="00517D59"/>
    <w:rsid w:val="0056641D"/>
    <w:rsid w:val="00574C44"/>
    <w:rsid w:val="00593CDD"/>
    <w:rsid w:val="00594226"/>
    <w:rsid w:val="00594926"/>
    <w:rsid w:val="005B40A6"/>
    <w:rsid w:val="005C2A63"/>
    <w:rsid w:val="006137A7"/>
    <w:rsid w:val="0061544D"/>
    <w:rsid w:val="00641F0B"/>
    <w:rsid w:val="0066064F"/>
    <w:rsid w:val="00693C6B"/>
    <w:rsid w:val="007769B4"/>
    <w:rsid w:val="00792ABE"/>
    <w:rsid w:val="007A6A0C"/>
    <w:rsid w:val="007C038C"/>
    <w:rsid w:val="007C6F3D"/>
    <w:rsid w:val="007D2A3F"/>
    <w:rsid w:val="007E5F37"/>
    <w:rsid w:val="00807D57"/>
    <w:rsid w:val="00827E05"/>
    <w:rsid w:val="00862049"/>
    <w:rsid w:val="00885DFD"/>
    <w:rsid w:val="008C0EFC"/>
    <w:rsid w:val="00984581"/>
    <w:rsid w:val="00985702"/>
    <w:rsid w:val="009B4A6F"/>
    <w:rsid w:val="00B048F6"/>
    <w:rsid w:val="00B57847"/>
    <w:rsid w:val="00BE1000"/>
    <w:rsid w:val="00BF4DC6"/>
    <w:rsid w:val="00C50381"/>
    <w:rsid w:val="00C5549A"/>
    <w:rsid w:val="00C87BE2"/>
    <w:rsid w:val="00CB5100"/>
    <w:rsid w:val="00CD0ADB"/>
    <w:rsid w:val="00CD25D7"/>
    <w:rsid w:val="00D42867"/>
    <w:rsid w:val="00D44B14"/>
    <w:rsid w:val="00D6368E"/>
    <w:rsid w:val="00D77EBB"/>
    <w:rsid w:val="00DD6332"/>
    <w:rsid w:val="00DE7337"/>
    <w:rsid w:val="00E2018B"/>
    <w:rsid w:val="00EB5F44"/>
    <w:rsid w:val="00ED7E73"/>
    <w:rsid w:val="00EE2B2F"/>
    <w:rsid w:val="00EF06DE"/>
    <w:rsid w:val="00F07A1A"/>
    <w:rsid w:val="00F10CC7"/>
    <w:rsid w:val="00F37724"/>
    <w:rsid w:val="00F6647A"/>
    <w:rsid w:val="00F71956"/>
    <w:rsid w:val="00F81DDC"/>
    <w:rsid w:val="00F95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05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2A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2A6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Обычный (веб)1"/>
    <w:basedOn w:val="a"/>
    <w:rsid w:val="00827E05"/>
    <w:rPr>
      <w:sz w:val="24"/>
      <w:szCs w:val="24"/>
      <w:lang w:eastAsia="ru-RU"/>
    </w:rPr>
  </w:style>
  <w:style w:type="character" w:styleId="a3">
    <w:name w:val="Strong"/>
    <w:qFormat/>
    <w:rsid w:val="00827E05"/>
    <w:rPr>
      <w:b/>
      <w:bCs/>
    </w:rPr>
  </w:style>
  <w:style w:type="character" w:styleId="a4">
    <w:name w:val="Hyperlink"/>
    <w:uiPriority w:val="99"/>
    <w:unhideWhenUsed/>
    <w:rsid w:val="00827E05"/>
    <w:rPr>
      <w:color w:val="0000FF"/>
      <w:u w:val="single"/>
    </w:rPr>
  </w:style>
  <w:style w:type="paragraph" w:styleId="a5">
    <w:name w:val="No Spacing"/>
    <w:uiPriority w:val="1"/>
    <w:qFormat/>
    <w:rsid w:val="005C2A63"/>
    <w:rPr>
      <w:rFonts w:ascii="Times New Roman" w:eastAsia="Times New Roman" w:hAnsi="Times New Roman"/>
      <w:lang w:eastAsia="en-US"/>
    </w:rPr>
  </w:style>
  <w:style w:type="character" w:customStyle="1" w:styleId="10">
    <w:name w:val="Заголовок 1 Знак"/>
    <w:link w:val="1"/>
    <w:uiPriority w:val="9"/>
    <w:rsid w:val="005C2A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2A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17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17D59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unhideWhenUsed/>
    <w:qFormat/>
    <w:rsid w:val="005B40A6"/>
    <w:pPr>
      <w:spacing w:after="120"/>
    </w:pPr>
    <w:rPr>
      <w:rFonts w:eastAsia="Calibri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1"/>
    <w:rsid w:val="005B40A6"/>
    <w:rPr>
      <w:rFonts w:ascii="Times New Roman" w:hAnsi="Times New Roman"/>
      <w:sz w:val="24"/>
      <w:szCs w:val="24"/>
      <w:lang w:eastAsia="zh-CN"/>
    </w:rPr>
  </w:style>
  <w:style w:type="paragraph" w:styleId="aa">
    <w:name w:val="List Paragraph"/>
    <w:basedOn w:val="a"/>
    <w:link w:val="ab"/>
    <w:uiPriority w:val="34"/>
    <w:qFormat/>
    <w:rsid w:val="005B40A6"/>
    <w:pPr>
      <w:ind w:left="720"/>
      <w:contextualSpacing/>
    </w:pPr>
    <w:rPr>
      <w:rFonts w:eastAsia="Calibri"/>
      <w:sz w:val="24"/>
      <w:szCs w:val="24"/>
      <w:lang w:eastAsia="zh-CN"/>
    </w:rPr>
  </w:style>
  <w:style w:type="character" w:customStyle="1" w:styleId="ab">
    <w:name w:val="Абзац списка Знак"/>
    <w:link w:val="aa"/>
    <w:uiPriority w:val="34"/>
    <w:locked/>
    <w:rsid w:val="005B40A6"/>
    <w:rPr>
      <w:rFonts w:ascii="Times New Roman" w:hAnsi="Times New Roman"/>
      <w:sz w:val="24"/>
      <w:szCs w:val="24"/>
      <w:lang w:eastAsia="zh-CN"/>
    </w:rPr>
  </w:style>
  <w:style w:type="paragraph" w:customStyle="1" w:styleId="Heading">
    <w:name w:val="Heading"/>
    <w:uiPriority w:val="99"/>
    <w:rsid w:val="005B40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3E1FF7C0EC9E591E67DC04CA6D02C16C9A932477C4A7AA505749D766AF26653ED14EF3A58C58AE3Bt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1478-FE0B-4876-989F-F2EC1FCC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11472</CharactersWithSpaces>
  <SharedDoc>false</SharedDoc>
  <HLinks>
    <vt:vector size="6" baseType="variant">
      <vt:variant>
        <vt:i4>7012463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consultantplus://offline/ref=AA3E1FF7C0EC9E591E67DC04CA6D02C16C9A932477C4A7AA505749D766AF26653ED14EF3A58C58AE3Bt6I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2020-03-16T09:22:00Z</cp:lastPrinted>
  <dcterms:created xsi:type="dcterms:W3CDTF">2020-03-16T09:02:00Z</dcterms:created>
  <dcterms:modified xsi:type="dcterms:W3CDTF">2020-03-16T09:52:00Z</dcterms:modified>
</cp:coreProperties>
</file>