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6FAE" w14:textId="77777777" w:rsidR="00FD7C99" w:rsidRDefault="00FD7C99">
      <w:r w:rsidRPr="00FD7C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22C546" wp14:editId="2EBAC2D5">
            <wp:simplePos x="0" y="0"/>
            <wp:positionH relativeFrom="column">
              <wp:posOffset>3083560</wp:posOffset>
            </wp:positionH>
            <wp:positionV relativeFrom="paragraph">
              <wp:posOffset>-46990</wp:posOffset>
            </wp:positionV>
            <wp:extent cx="895350" cy="609600"/>
            <wp:effectExtent l="0" t="0" r="0" b="0"/>
            <wp:wrapSquare wrapText="bothSides"/>
            <wp:docPr id="1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D74659" w14:textId="77777777" w:rsidR="00FD7C99" w:rsidRPr="00FD7C99" w:rsidRDefault="00FD7C99" w:rsidP="00FD7C99"/>
    <w:p w14:paraId="67B27987" w14:textId="77777777" w:rsidR="00FD7C99" w:rsidRPr="00FD7C99" w:rsidRDefault="00FD7C99" w:rsidP="00FD7C99"/>
    <w:p w14:paraId="44ED2EE6" w14:textId="77777777" w:rsidR="00FD7C99" w:rsidRPr="00FD7C99" w:rsidRDefault="00FD7C99" w:rsidP="00FD7C99"/>
    <w:p w14:paraId="5A2CF4E3" w14:textId="77777777" w:rsidR="00FD7C99" w:rsidRPr="00FD7C99" w:rsidRDefault="00FD7C99" w:rsidP="00FD7C99"/>
    <w:p w14:paraId="09BB7F4F" w14:textId="77777777" w:rsidR="00FD7C99" w:rsidRDefault="00FD7C99" w:rsidP="00FD7C99"/>
    <w:p w14:paraId="790FC12D" w14:textId="77777777"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6C72E67D" w14:textId="77777777" w:rsidR="00FD7C99" w:rsidRPr="00FD7C99" w:rsidRDefault="00FD7C99" w:rsidP="00FD7C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14:paraId="0F012F17" w14:textId="77777777"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4B90" w14:textId="77777777" w:rsid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7B4B9" w14:textId="77777777" w:rsidR="006A5717" w:rsidRPr="00FD7C99" w:rsidRDefault="006A5717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D7C99" w:rsidRPr="00FD7C99" w14:paraId="1DAD2B89" w14:textId="77777777" w:rsidTr="003E78B8">
        <w:tc>
          <w:tcPr>
            <w:tcW w:w="3473" w:type="dxa"/>
          </w:tcPr>
          <w:p w14:paraId="09DCD5C8" w14:textId="77777777" w:rsidR="00FD7C99" w:rsidRPr="00403726" w:rsidRDefault="00403726" w:rsidP="008A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04.03.2021 </w:t>
            </w:r>
            <w:r w:rsidR="00FD7C99" w:rsidRPr="004037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74" w:type="dxa"/>
          </w:tcPr>
          <w:p w14:paraId="78021273" w14:textId="77777777" w:rsidR="00FD7C99" w:rsidRPr="00FD7C99" w:rsidRDefault="00FD7C99" w:rsidP="003E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14:paraId="028AB9D8" w14:textId="77777777" w:rsidR="00FD7C99" w:rsidRPr="00FD7C99" w:rsidRDefault="00FD7C99" w:rsidP="003E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F0854E2" w14:textId="77777777" w:rsidR="00FD7C99" w:rsidRPr="00FD7C99" w:rsidRDefault="00FD7C99" w:rsidP="007E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37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176BF18D" w14:textId="77777777" w:rsidR="00FD7C99" w:rsidRPr="00FD7C99" w:rsidRDefault="00FD7C99" w:rsidP="00FD7C99">
      <w:pPr>
        <w:pStyle w:val="a3"/>
        <w:ind w:firstLine="644"/>
        <w:jc w:val="center"/>
        <w:rPr>
          <w:szCs w:val="24"/>
        </w:rPr>
      </w:pPr>
    </w:p>
    <w:p w14:paraId="612F0F55" w14:textId="0DBC3D46" w:rsidR="003E78B8" w:rsidRPr="003E78B8" w:rsidRDefault="003E78B8" w:rsidP="006A56E0">
      <w:pPr>
        <w:ind w:firstLine="72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</w:t>
      </w:r>
      <w:r w:rsidR="007E0C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мента по предоставлению Местной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образования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поселок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Стрельна муниципальной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«Выдача разрешения на вступление в брак лицам, достигшим возраста шестнадцати лет»</w:t>
      </w:r>
    </w:p>
    <w:p w14:paraId="656C25E4" w14:textId="77777777" w:rsidR="00FD7C99" w:rsidRPr="00FD7C99" w:rsidRDefault="00FD7C99" w:rsidP="00FD7C99">
      <w:pPr>
        <w:pStyle w:val="a3"/>
        <w:ind w:firstLine="708"/>
        <w:rPr>
          <w:szCs w:val="24"/>
        </w:rPr>
      </w:pPr>
    </w:p>
    <w:p w14:paraId="00F678E5" w14:textId="77777777" w:rsidR="00FD7C99" w:rsidRPr="00FD7C99" w:rsidRDefault="00FD7C99" w:rsidP="00FD7C99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t> </w:t>
      </w:r>
    </w:p>
    <w:p w14:paraId="0A888D3C" w14:textId="77777777" w:rsidR="007E0C57" w:rsidRPr="003E78B8" w:rsidRDefault="007E0C57" w:rsidP="007E0C57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и муниципальных услуг»</w:t>
      </w: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нутригородского муниципального образования Санкт-Петербурга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14:paraId="339EF870" w14:textId="77777777" w:rsidR="00FD7C99" w:rsidRPr="00FD7C99" w:rsidRDefault="00FD7C99" w:rsidP="00FD7C99">
      <w:pPr>
        <w:pStyle w:val="a5"/>
        <w:jc w:val="both"/>
        <w:rPr>
          <w:sz w:val="24"/>
          <w:szCs w:val="24"/>
        </w:rPr>
      </w:pPr>
    </w:p>
    <w:p w14:paraId="74ADA428" w14:textId="77777777" w:rsidR="00FD7C99" w:rsidRPr="00FD7C99" w:rsidRDefault="00FD7C99" w:rsidP="00FD7C99">
      <w:pPr>
        <w:pStyle w:val="a5"/>
        <w:ind w:firstLine="567"/>
        <w:rPr>
          <w:caps/>
          <w:sz w:val="24"/>
          <w:szCs w:val="24"/>
        </w:rPr>
      </w:pPr>
      <w:r w:rsidRPr="00FD7C99">
        <w:rPr>
          <w:caps/>
          <w:sz w:val="24"/>
          <w:szCs w:val="24"/>
        </w:rPr>
        <w:t>Постановляю:</w:t>
      </w:r>
    </w:p>
    <w:p w14:paraId="447F9552" w14:textId="77777777" w:rsidR="00FD7C99" w:rsidRPr="00FD7C99" w:rsidRDefault="00FD7C99" w:rsidP="00FD7C99">
      <w:pPr>
        <w:pStyle w:val="a5"/>
        <w:rPr>
          <w:b/>
          <w:sz w:val="24"/>
          <w:szCs w:val="24"/>
        </w:rPr>
      </w:pPr>
    </w:p>
    <w:p w14:paraId="6D90338B" w14:textId="77777777" w:rsidR="00607635" w:rsidRPr="00607635" w:rsidRDefault="00FD7C99" w:rsidP="0060763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D1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0D501C" w:rsidRPr="009B1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B1D15" w:rsidRPr="009B1D15">
        <w:rPr>
          <w:rFonts w:ascii="Times New Roman" w:hAnsi="Times New Roman" w:cs="Times New Roman"/>
          <w:sz w:val="24"/>
          <w:szCs w:val="24"/>
        </w:rPr>
        <w:t>Утвердить</w:t>
      </w:r>
      <w:r w:rsidR="00607635">
        <w:rPr>
          <w:rFonts w:ascii="Times New Roman" w:hAnsi="Times New Roman" w:cs="Times New Roman"/>
          <w:sz w:val="24"/>
          <w:szCs w:val="24"/>
        </w:rPr>
        <w:t xml:space="preserve"> 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по предоставлению Местной администрацией 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муниципальной услуги «Выдача разрешения на вступление в брак лицам, достигшим возраста шестнадцати лет» согласно приложению к настоящему 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остановлению.</w:t>
      </w:r>
    </w:p>
    <w:p w14:paraId="501643A5" w14:textId="77777777"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 п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12DFD5E" w14:textId="77777777"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2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 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Административного регламента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муниципального образования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вступление в брак лицам,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игшим возраста шестнадцати лет»;</w:t>
      </w:r>
    </w:p>
    <w:p w14:paraId="5C5DAC41" w14:textId="77777777"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 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постановление Местной администрации Муниципального образования поселок Стрельна от 13.05.2014 № 54 «Об утверждении Административного регламента 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муниципального образования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вступление в брак лицам,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игшим возраста шестнадцати лет»</w:t>
      </w:r>
    </w:p>
    <w:p w14:paraId="10A620CB" w14:textId="77777777" w:rsidR="009B1D15" w:rsidRDefault="005C4C13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D15" w:rsidRPr="00FD7C99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официального опубликования (обнародования).</w:t>
      </w:r>
    </w:p>
    <w:p w14:paraId="5044CF41" w14:textId="77777777" w:rsidR="009B1D15" w:rsidRPr="009B1D15" w:rsidRDefault="005C4C13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>. Контроль за исполнением настоящего постановления оставляю за собой.</w:t>
      </w:r>
    </w:p>
    <w:p w14:paraId="7ACFE3B3" w14:textId="77777777" w:rsidR="009B1D15" w:rsidRPr="00FD7C99" w:rsidRDefault="009B1D15" w:rsidP="009B1D15">
      <w:pPr>
        <w:ind w:right="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C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45F4A3C" w14:textId="77777777" w:rsidR="009B1D15" w:rsidRPr="00FD7C99" w:rsidRDefault="009B1D15" w:rsidP="009B1D15">
      <w:pPr>
        <w:pStyle w:val="a5"/>
        <w:rPr>
          <w:sz w:val="24"/>
          <w:szCs w:val="24"/>
        </w:rPr>
      </w:pPr>
    </w:p>
    <w:p w14:paraId="26AF8B2F" w14:textId="77777777" w:rsidR="009B1D15" w:rsidRPr="00FD7C99" w:rsidRDefault="009B1D15" w:rsidP="009B1D15">
      <w:pPr>
        <w:pStyle w:val="a5"/>
        <w:rPr>
          <w:sz w:val="24"/>
          <w:szCs w:val="24"/>
        </w:rPr>
      </w:pPr>
    </w:p>
    <w:p w14:paraId="377B4412" w14:textId="77777777" w:rsidR="00F24669" w:rsidRDefault="009B1D15" w:rsidP="009B1D15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</w:t>
      </w:r>
      <w:r w:rsidRPr="00FD7C99">
        <w:rPr>
          <w:sz w:val="24"/>
          <w:szCs w:val="24"/>
        </w:rPr>
        <w:t xml:space="preserve">естной администрации                                                              </w:t>
      </w:r>
      <w:r w:rsidRPr="008304DA">
        <w:rPr>
          <w:sz w:val="24"/>
          <w:szCs w:val="24"/>
        </w:rPr>
        <w:t xml:space="preserve">           И.А. </w:t>
      </w:r>
      <w:proofErr w:type="spellStart"/>
      <w:r w:rsidRPr="008304DA">
        <w:rPr>
          <w:sz w:val="24"/>
          <w:szCs w:val="24"/>
        </w:rPr>
        <w:t>Климачева</w:t>
      </w:r>
      <w:proofErr w:type="spellEnd"/>
      <w:r w:rsidRPr="008304DA">
        <w:rPr>
          <w:sz w:val="24"/>
          <w:szCs w:val="24"/>
        </w:rPr>
        <w:t xml:space="preserve"> </w:t>
      </w:r>
    </w:p>
    <w:p w14:paraId="04466D9D" w14:textId="274C8DC5" w:rsidR="003E78B8" w:rsidRPr="00683044" w:rsidRDefault="003E78B8" w:rsidP="00683044">
      <w:pPr>
        <w:ind w:left="5670" w:hanging="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 </w:t>
      </w:r>
      <w:r w:rsidR="00607635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56E0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04.03.2021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E7C3DA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251554B" w14:textId="77777777"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 по предоставлению</w:t>
      </w:r>
    </w:p>
    <w:p w14:paraId="0541E296" w14:textId="77777777" w:rsidR="003E78B8" w:rsidRPr="00683044" w:rsidRDefault="003E78B8" w:rsidP="00683044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администрацией </w:t>
      </w:r>
      <w:r w:rsidR="00683044"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 </w:t>
      </w:r>
      <w:r w:rsidR="00607635"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Стрельна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«Выдача разрешения на вступление в брак лицам,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достигшим возраста шестнадцати лет»</w:t>
      </w:r>
    </w:p>
    <w:p w14:paraId="4B9E3AC8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41F486" w14:textId="77777777"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Общие положения</w:t>
      </w:r>
    </w:p>
    <w:p w14:paraId="4D4E761F" w14:textId="77777777"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165B00" w14:textId="77777777" w:rsidR="003E78B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Предметом регулирования настоящего Административного регламента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отношения, возникающие между заявителями и Местной администрацией 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 поселок </w:t>
      </w:r>
      <w:r w:rsidR="00607635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 Местная администрация) в сфере предоставления муниципальной услуги «Выдача разрешений на вступление в брак лицам, достигшим возраста шестнадцати лет» (далее – муниципальная услуга).</w:t>
      </w:r>
    </w:p>
    <w:p w14:paraId="32AE03BD" w14:textId="77777777" w:rsidR="003E78B8" w:rsidRPr="003E78B8" w:rsidRDefault="002B2FD4" w:rsidP="003E78B8">
      <w:pPr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anchor="Par376" w:history="1">
        <w:r w:rsidR="003E78B8" w:rsidRPr="003E78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Блок-схема</w:t>
        </w:r>
      </w:hyperlink>
      <w:r w:rsidR="003E78B8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муниципальной услуги приведена в 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78B8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риложении № 1 к настоящему Административному регламенту.</w:t>
      </w:r>
    </w:p>
    <w:p w14:paraId="58D24359" w14:textId="77777777"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Заявителями являются:</w:t>
      </w:r>
    </w:p>
    <w:p w14:paraId="156E976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 о предоставлении муниципальной услуги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EB43898" w14:textId="77777777" w:rsidR="003E78B8" w:rsidRPr="004551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 и документа, подтверждающего полномочия представителя </w:t>
      </w:r>
      <w:r w:rsidRPr="004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DD0907" w:rsidRPr="0045519B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14:paraId="72EBECB1" w14:textId="77777777"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Требования к порядку информирования о предоставлении муниципальной услуги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E43B75" w14:textId="77777777"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В предоставлении муниципальной услуги участвуют:</w:t>
      </w:r>
    </w:p>
    <w:p w14:paraId="51C9ECC4" w14:textId="77777777" w:rsidR="003E78B8" w:rsidRPr="00DD090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 Местная администрация: Местная администрация 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8CFF4F" w14:textId="77777777"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>Место нахождения: Санкт-Петербург, 198515, Стрельна, Санкт-Петербургское шоссе д.69.</w:t>
      </w:r>
    </w:p>
    <w:p w14:paraId="1E2B46F4" w14:textId="77777777"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График работы, дни и часы приема заявителей: </w:t>
      </w:r>
    </w:p>
    <w:p w14:paraId="7D4DBC87" w14:textId="77777777"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понедельник -  четверг с 9. 00  до18.00 , пятница с 9. 00  до 17. 00 </w:t>
      </w:r>
    </w:p>
    <w:p w14:paraId="2A468898" w14:textId="77777777"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перерыв с 13 час. 00 мин. до 14 час. 00 мин., выходной день: суббота, воскресенье</w:t>
      </w:r>
    </w:p>
    <w:p w14:paraId="6EF30B4E" w14:textId="77777777"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>Телефон:  8(812) 421-39-88</w:t>
      </w:r>
    </w:p>
    <w:p w14:paraId="7D05923D" w14:textId="77777777" w:rsidR="003E78B8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поселок Стрельна: </w:t>
      </w:r>
      <w:hyperlink r:id="rId9" w:history="1">
        <w:r w:rsidRPr="007A26F7">
          <w:rPr>
            <w:rStyle w:val="ae"/>
            <w:rFonts w:ascii="Times New Roman" w:hAnsi="Times New Roman" w:cs="Times New Roman"/>
            <w:sz w:val="24"/>
            <w:szCs w:val="24"/>
          </w:rPr>
          <w:t>http://www.mo-strelna.ru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B8"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адрес электронной почты – </w:t>
      </w:r>
      <w:r w:rsidRPr="00DD0907">
        <w:rPr>
          <w:rFonts w:ascii="Times New Roman" w:hAnsi="Times New Roman" w:cs="Times New Roman"/>
          <w:sz w:val="24"/>
          <w:szCs w:val="24"/>
        </w:rPr>
        <w:t>info@mo-strelna.ru</w:t>
      </w:r>
    </w:p>
    <w:p w14:paraId="59C8255F" w14:textId="77777777"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 Санкт-Петербургское государственное казенное учреждение «Многофункциональный центр предоставления государственных и муниципальных услуг» (далее – МФЦ).</w:t>
      </w:r>
    </w:p>
    <w:p w14:paraId="6E4E870C" w14:textId="77777777"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14:paraId="559FD9E2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14:paraId="70769D1F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структурных подразделений МФЦ представлен в </w:t>
      </w:r>
      <w:r w:rsidRPr="004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2.</w:t>
      </w:r>
    </w:p>
    <w:p w14:paraId="1176AF4B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МФЦ представлены в Приложении № 2 к настоящему Административному регламенту.</w:t>
      </w:r>
    </w:p>
    <w:p w14:paraId="112F7BA2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МФЦ – 573-90-00.</w:t>
      </w:r>
    </w:p>
    <w:p w14:paraId="65A6AFD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e-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knz@mfcspb.ru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6B4E1F0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 Комитет по делам записи актов гражданского состояния:</w:t>
      </w:r>
    </w:p>
    <w:p w14:paraId="244C8051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ул. Таврическая, д. 39.</w:t>
      </w:r>
    </w:p>
    <w:p w14:paraId="25E36BE2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14:paraId="20AE8961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(812) 271-79-43, факс: 271-41-10.</w:t>
      </w:r>
    </w:p>
    <w:p w14:paraId="62D924A1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 kzags@gov.spb.ru, адрес сайта: kzags.gov.spb.ru.</w:t>
      </w:r>
    </w:p>
    <w:p w14:paraId="3F5F1EE3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 Санкт-Петербургские государственные казенные учреждения – районные жилищные агентства (далее – ГКУ ЖА).</w:t>
      </w:r>
    </w:p>
    <w:p w14:paraId="3F30C19B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 ГКУ ЖА приведены в Приложении № 3 к настоящему Административному регламенту.</w:t>
      </w:r>
    </w:p>
    <w:p w14:paraId="4C803AAA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14:paraId="6E57600D" w14:textId="77777777" w:rsidR="003E78B8" w:rsidRPr="00E74978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обращений в иные органы и организации.</w:t>
      </w:r>
    </w:p>
    <w:p w14:paraId="290CB9D3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Информацию об органах (организациях), указанных в пункте 1.3 настоящего Административного регламента, заявители могут получить следующими способами:</w:t>
      </w:r>
    </w:p>
    <w:p w14:paraId="6841AB17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3A4D909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справочным телефонам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органов (организаций), указанных в пункте 1.3 настоящего Административного регламента;</w:t>
      </w:r>
    </w:p>
    <w:p w14:paraId="4CB08E4D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«Государственные услуги в Санкт-Петербурге» (www.gu.spb.ru) в информационно-телекоммуникационной сети «Интернет» (далее – Портал), на официальных сайтах органов (организаций), указанных в пункте 1.3 настоящего Административного регламента;</w:t>
      </w:r>
    </w:p>
    <w:p w14:paraId="2C500893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на прием к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14:paraId="1565B8C3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телефонного обслуживания МФЦ (573-90-00);</w:t>
      </w:r>
    </w:p>
    <w:p w14:paraId="7A6DBDA5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к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в помещениях МФЦ, указанных в Приложении № 2 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14:paraId="5F11549B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стендах, размещенных в помещениях Местной администрации и МФЦ, размещается следующая информация:</w:t>
      </w:r>
    </w:p>
    <w:p w14:paraId="36E7AD47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услуги;</w:t>
      </w:r>
    </w:p>
    <w:p w14:paraId="70EF5701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(организаций), участвующих в предоставлении муниципальной услуги;</w:t>
      </w:r>
    </w:p>
    <w:p w14:paraId="28E9B5E1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28F33D99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(организаций), участвующих в предоставлении муниципальной услуги;</w:t>
      </w:r>
    </w:p>
    <w:p w14:paraId="168EEDA7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(организациях), участвующих в предоставлении муниципальной услуги;</w:t>
      </w:r>
    </w:p>
    <w:p w14:paraId="043FD5B2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14:paraId="1FF5BFB8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посещения заявителем органов (организаций), участвующих в предоставлении муниципальной услуги;</w:t>
      </w:r>
    </w:p>
    <w:p w14:paraId="31C8B635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14:paraId="7C02EA37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14:paraId="16E02D74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заполненного заявления.</w:t>
      </w:r>
    </w:p>
    <w:p w14:paraId="313C7D27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В целях доступности получения информации о порядке предоставления муниципальной услуги для инвалидов органами (организациями), указанными в пункте 1.3.1. настоящего административного регламента обеспечивается:</w:t>
      </w:r>
    </w:p>
    <w:p w14:paraId="789A1BFA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со стойким нарушением функции зрения:</w:t>
      </w:r>
    </w:p>
    <w:p w14:paraId="4B304BB8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14:paraId="16D59C1A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14:paraId="1BD24526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 со стойким нарушением функции слуха - предоставление </w:t>
      </w:r>
      <w:r w:rsidR="00E74978"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 использованием русского жестового языка, включая обеспечение допуска сурдопереводчика, либо специальных технических средств, обеспечивающих синхронный сурдоперевод;</w:t>
      </w:r>
    </w:p>
    <w:p w14:paraId="6CB38304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 с одновременным стойким нарушением функций зрения и слуха - предоставление </w:t>
      </w:r>
      <w:r w:rsidR="00E74978"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тифлосурдопереводу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обеспечение доступа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специальных технических средств, обеспечивающих синхронный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B623D8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F89E4D2" w14:textId="77777777" w:rsidR="003E78B8" w:rsidRPr="00E7497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Стандарт предоставления муниципальной услуги</w:t>
      </w:r>
    </w:p>
    <w:p w14:paraId="381C0D7A" w14:textId="77777777" w:rsidR="003E78B8" w:rsidRPr="00E7497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73DDC3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Наименование муниципальной услуги: «Выдача разрешения на вступление в брак лицам, достигшим возраста шестнадцати лет».</w:t>
      </w:r>
    </w:p>
    <w:p w14:paraId="0B35C3C2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 муниципальной услуги: выдача разрешения на вступление в брак.</w:t>
      </w:r>
    </w:p>
    <w:p w14:paraId="28A3AF89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Муниципальная услуга предоставляется Местной администрацией.</w:t>
      </w:r>
    </w:p>
    <w:p w14:paraId="2A91EE3E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 услуги</w:t>
      </w:r>
      <w:r w:rsidR="0045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Местной 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во взаимодействии с МФЦ.</w:t>
      </w:r>
    </w:p>
    <w:p w14:paraId="3B6D815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межведомственного информационного взаимодействия в предоставлении муниципальной услуги участвуют: Комитет по делам записи актов гражданского состояния, ГКУ ЖА.</w:t>
      </w:r>
    </w:p>
    <w:p w14:paraId="73079EA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Местной администрации запрещено требовать от заявителя осуществления действий, в том числе согласований, необходимых для получения муниципальной 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65E416A" w14:textId="77777777"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14:paraId="690043C4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выдача разрешения на вступление в брак лицам, достигшим возраста шестнадцати лет 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форме согласно </w:t>
      </w:r>
      <w:r w:rsid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 № 4 к настоящему Административному регламенту);</w:t>
      </w:r>
    </w:p>
    <w:p w14:paraId="4A34A240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 в виде письма о невозможности исполнения запроса с указанием причин (по форме согласно Приложению № 5 к настоящему Административному регламенту).</w:t>
      </w:r>
    </w:p>
    <w:p w14:paraId="6041483D" w14:textId="77777777"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 муниципальной услуги выдается заявителю Местной администрацией, МФЦ, направляется через отделения федеральной почтовой связи.</w:t>
      </w:r>
    </w:p>
    <w:p w14:paraId="437D47F1" w14:textId="77777777"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Сроки предоставления муниципальной услуги</w:t>
      </w:r>
    </w:p>
    <w:p w14:paraId="383DC517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 тридцати рабочих дней с момента регистрации заявления.</w:t>
      </w:r>
    </w:p>
    <w:p w14:paraId="34BEC358" w14:textId="77777777"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14:paraId="1558E575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принята всенародным голосованием 12.12.1993;</w:t>
      </w:r>
    </w:p>
    <w:p w14:paraId="0E676EDB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14:paraId="311487A0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15.11.1997 № 143-ФЗ «Об актах гражданского состояния»;</w:t>
      </w:r>
    </w:p>
    <w:p w14:paraId="7BA3C43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 № 131-ФЗ «Об общих принципах организации местного самоуправления в Российской Федерации»;</w:t>
      </w:r>
    </w:p>
    <w:p w14:paraId="54AB4992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0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 № 210-ФЗ «Об организации предоставления государственных и муниципальных услуг»;</w:t>
      </w:r>
    </w:p>
    <w:p w14:paraId="4A324CEA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1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 № 59-ФЗ «О порядке рассмотрения обращений граждан Российской Федерации»;</w:t>
      </w:r>
    </w:p>
    <w:p w14:paraId="06BD95E9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2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 № 152-ФЗ «О персональных данных»;</w:t>
      </w:r>
    </w:p>
    <w:p w14:paraId="322CCA83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3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06.04.2011 № 63-ФЗ «Об электронной подписи»;</w:t>
      </w:r>
    </w:p>
    <w:p w14:paraId="7B61C646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23.09.2009 № 420-79 «Об организации местного самоуправления в Санкт-Петербурге»;</w:t>
      </w:r>
    </w:p>
    <w:p w14:paraId="71005E98" w14:textId="77777777"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14:paraId="3639CE1A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07.06.2010 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14:paraId="62A4900A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14:paraId="5E36AC3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 </w:t>
      </w:r>
      <w:r w:rsidR="0012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нутригородского муниципального образования Санкт-Петербурга 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27AB3D7" w14:textId="77777777" w:rsidR="00126960" w:rsidRPr="00D05556" w:rsidRDefault="00126960" w:rsidP="00126960">
      <w:pPr>
        <w:pStyle w:val="10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4AF">
        <w:rPr>
          <w:rFonts w:ascii="Times New Roman" w:hAnsi="Times New Roman" w:cs="Times New Roman"/>
          <w:sz w:val="24"/>
          <w:szCs w:val="24"/>
        </w:rPr>
        <w:t>остановление Местной администрации муниципального образования поселок Стрельна от 10.05.2011 № 45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Стрельна».</w:t>
      </w:r>
    </w:p>
    <w:p w14:paraId="68523FD5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3667AA9E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лица, достигшего возраста шестнадцати лет, о выдаче разрешения на вступление в брак (далее – заявление) (по форме согласно Приложению № 6 к настоящему Административному регламенту);</w:t>
      </w:r>
    </w:p>
    <w:p w14:paraId="420939E1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 или иной документ, удостоверяющий личность несовершеннолетнего, достигшего возраста шестнадцати лет</w:t>
      </w:r>
      <w:r w:rsidR="00126960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FE3557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подтверждающий наличие уважительных причин для вступления в брак (например, 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14:paraId="11514B30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документа, удостоверяющего личность гражданина, желающего вступить в брак с несовершеннолетним, достигшим возраста шестнадцати лет;</w:t>
      </w:r>
    </w:p>
    <w:p w14:paraId="76BE1839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лица, не являющегося заявителем (форма согласия на обработку персональных данных приведена в Приложении № 7 к настоящему Административному регламенту);</w:t>
      </w:r>
    </w:p>
    <w:p w14:paraId="75B42DDA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 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14:paraId="1C4FFACF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представителя лица, имеющего право на получение муниципальной услуги, дополнительно представляются:</w:t>
      </w:r>
    </w:p>
    <w:p w14:paraId="43559F5B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представителя лица, имеющего право на получение муниципальной услуги;</w:t>
      </w:r>
    </w:p>
    <w:p w14:paraId="46CF3CD3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14:paraId="175D5188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 внебюджетных фондов, органов исполнительной власти субъектов Российской Федерации и органов местного самоуправления,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им организаций и иных организаций, и которые заявитель вправе представить</w:t>
      </w:r>
      <w:bookmarkStart w:id="0" w:name="_ftnref1"/>
      <w:bookmarkEnd w:id="0"/>
      <w:r w:rsidR="00126960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0D90F1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ребенка, выданное на территории Санкт-Петербурга;</w:t>
      </w:r>
    </w:p>
    <w:p w14:paraId="0D7E52C8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 возложенной на жилищные организации, осуществляют ГКУ ЖА.</w:t>
      </w:r>
    </w:p>
    <w:p w14:paraId="423A856B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Должностным лицам Местной администрации запрещено требовать от заявителя:</w:t>
      </w:r>
    </w:p>
    <w:p w14:paraId="5A1D2DA4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6CC944" w14:textId="77777777" w:rsidR="0045519B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</w:t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14:paraId="647203A0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45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020DBC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14:paraId="3AD59B65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FB75114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6AE2883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54DE91" w14:textId="77777777"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CEB2444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3DAF20A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14:paraId="71842FFA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 для отказа в приеме документов, необходимых для предоставления муниципальной услуги, действующим законодательством не предусмотрено.</w:t>
      </w:r>
    </w:p>
    <w:p w14:paraId="77319047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Исчерпывающий перечень оснований для приостановления или отказа в предоставлении муниципальной услуги</w:t>
      </w:r>
    </w:p>
    <w:p w14:paraId="4378DF2A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 Оснований для приостановления предоставления муниципальной услуги действующим законодательством не предусмотрено.</w:t>
      </w:r>
    </w:p>
    <w:p w14:paraId="0F163357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 Отказ в предоставлении муниципальной услуги возможен по следующим основаниям:</w:t>
      </w:r>
    </w:p>
    <w:p w14:paraId="61BC455A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в Местную администрацию всех необходимых документов в соответствии с пунктом 2.6 настоящего Административного регламента;</w:t>
      </w:r>
    </w:p>
    <w:p w14:paraId="0EBD891B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уважительных причин для вступления в брак лица, достигшего возраста шестнадцати лет.</w:t>
      </w:r>
    </w:p>
    <w:p w14:paraId="18418A82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Услуги, которые являются необходимыми и обязательными для предоставления муниципальной услуги, действующим законодательством не предусмотрены.</w:t>
      </w:r>
    </w:p>
    <w:p w14:paraId="256B4B76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Пошлина или иная плата за предоставление муниципальной услуги не взимается.</w:t>
      </w:r>
    </w:p>
    <w:p w14:paraId="203AA41E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14:paraId="04B6D9DC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срок ожидания в очереди при подаче заявления и необходимых документов в Местной администрации не должен превышать пятнадцати минут;</w:t>
      </w:r>
    </w:p>
    <w:p w14:paraId="75D080EB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14:paraId="5AEEB9D2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срок ожидания в очереди при подаче заявления и документов в МФЦ не должен превышать пятнадцати минут;</w:t>
      </w:r>
    </w:p>
    <w:p w14:paraId="135B9046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срок ожидания в очереди при получении документов в МФЦ не должен превышать пятнадцати минут.</w:t>
      </w:r>
    </w:p>
    <w:p w14:paraId="3ABA7EE2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услуги</w:t>
      </w:r>
    </w:p>
    <w:p w14:paraId="1FA27972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 не более тридцати минут.</w:t>
      </w:r>
    </w:p>
    <w:p w14:paraId="3719DFFC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14:paraId="76B28AA7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2.14.2. При личном обращении заявителя в МФЦ запрос о предоставлении муниципальной услуги регистрируется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14:paraId="3A7E2D24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 в МФЦ составляет не более пятнадцати минут.</w:t>
      </w:r>
    </w:p>
    <w:p w14:paraId="15969D51" w14:textId="77777777" w:rsidR="003E78B8" w:rsidRPr="006501B0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Требования к помещениям, в которых 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E1DDABB" w14:textId="77777777" w:rsidR="006501B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 Муниципальная услуга предоставляется в помещениях Местной администрации и МФЦ. </w:t>
      </w:r>
    </w:p>
    <w:p w14:paraId="6A5D1B83" w14:textId="77777777"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 предоставляется муниципальная услуга, место ожидания, должны иметь площади, предусмотренные санитарными нормами и требованиями к рабочим (офисным) 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 1.3.3. настоящего Административного регламента.</w:t>
      </w:r>
    </w:p>
    <w:p w14:paraId="10F559CB" w14:textId="77777777"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 структурных подразделений МФЦ должны отвечать 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14:paraId="2F82751F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Вход в здание, в котором предоставляется муниципальная услуга (далее –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14:paraId="3AD3FED4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лиц с нарушением функции зрения вход в здание обозначается с помощью изменения фактуры наземного покрытия.</w:t>
      </w:r>
    </w:p>
    <w:p w14:paraId="71E3D950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предоставляющие муниципальную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14:paraId="4D14CB25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31C238AA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Помещения, в которых предоставляется муниципальная услуга (далее – помещения), оборудуются информационными стендами или терминалами, содержащими сведения, указанные в пункте 1.3.3.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03048CA8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14:paraId="6094B3AA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14:paraId="43BD6829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в помещениях, в которых предоставляется муниципальная услуга, не должны иметь порогов, препятствующих движению инвалидов и иных маломобильных групп населения.</w:t>
      </w:r>
    </w:p>
    <w:p w14:paraId="5451D0D9" w14:textId="77777777" w:rsidR="003E78B8" w:rsidRDefault="003E78B8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14:paraId="61C5FA82" w14:textId="77777777" w:rsidR="004D4888" w:rsidRPr="008A276F" w:rsidRDefault="004D4888" w:rsidP="004D4888">
      <w:pPr>
        <w:pStyle w:val="3"/>
        <w:spacing w:before="0" w:beforeAutospacing="0" w:after="0" w:afterAutospacing="0"/>
        <w:ind w:left="60" w:right="40" w:firstLine="507"/>
        <w:jc w:val="both"/>
      </w:pPr>
      <w:r w:rsidRPr="008A276F">
        <w:t xml:space="preserve">В случае, если помещения, в которых предоставляются </w:t>
      </w:r>
      <w:r w:rsidR="008E0119" w:rsidRPr="008A276F">
        <w:t>муниципальные</w:t>
      </w:r>
      <w:r w:rsidRPr="008A276F">
        <w:t xml:space="preserve"> услуги, невозможно полностью приспособить с учетом потребностей маломобильных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14:paraId="032839BA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393B48A5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должна быть предусмотрена система (установка) оповещения людей о пожаре.</w:t>
      </w:r>
    </w:p>
    <w:p w14:paraId="325EC500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14:paraId="78B8606C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14:paraId="5457FDC1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4EAEABF4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Территория, прилегающая к местонахождению Местной администрации, предоставляющей муниципальную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1E079D7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53182D4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2.15.8. Главой </w:t>
      </w:r>
      <w:r w:rsid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 создание инвалидам следующих условий доступности в здание Местной администрации в соответствии с требованиями, установленными законодательными и иными нормативными правовыми актами:</w:t>
      </w:r>
    </w:p>
    <w:p w14:paraId="7774BE41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беспрепятственного входа в здание и выхода из него;</w:t>
      </w:r>
    </w:p>
    <w:p w14:paraId="54B3A924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возможность самостоятельного передвижения по территории здания в целях доступа к месту предоставления муниципальной услуги, в том числе с помощью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Местной администрации, предоставляющего муниципальную услугу,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14:paraId="0B6CA8B7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возможность посадки в транспортное средство и высадки из него перед входом в здание Местной администрации, в том числе с использованием кресла-коляски и, при необходимости, с помощью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Местной администрации;</w:t>
      </w:r>
    </w:p>
    <w:p w14:paraId="629137C4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сопровождение инвалидов, имеющих стойкие нарушения функции зрения и самостоятельного передвижения по территории здания Местной администрации;</w:t>
      </w:r>
    </w:p>
    <w:p w14:paraId="78153863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содействие инвалиду при входе в здание Местной администрации и выходе из него, информирование инвалида о доступных маршрутах общественного транспорта;</w:t>
      </w:r>
    </w:p>
    <w:p w14:paraId="6121142A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D0F862B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обеспечение допуска в здание Местной администрации,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 н «Об утверждении формы документа, подтверждающего специальное обучение собаки-проводника, и порядка его выдачи».</w:t>
      </w:r>
    </w:p>
    <w:p w14:paraId="679B0393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2.15.9. </w:t>
      </w:r>
      <w:r w:rsidR="004D4888" w:rsidRPr="004D4888">
        <w:rPr>
          <w:rFonts w:ascii="Times New Roman" w:hAnsi="Times New Roman"/>
          <w:sz w:val="24"/>
          <w:szCs w:val="24"/>
        </w:rPr>
        <w:t xml:space="preserve">Руководителем органа местного самоуправления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создание инвалидам следующих условий доступности муниципальной услуги в соответствии с требованиями, установленными нормативными правовыми актами:</w:t>
      </w:r>
    </w:p>
    <w:p w14:paraId="40E50415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14:paraId="2CDA5FC3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989647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оказание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администрации, предоставляющей муниципальную услугу, иной необходимой инвалидам помощи органа местного самоуправления, предоставляющего муниципальную услугу, в преодолении барьеров, мешающих получению ими услуг наравне с другими лицами;</w:t>
      </w:r>
    </w:p>
    <w:p w14:paraId="08CA04DA" w14:textId="77777777"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аудиоконтура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ожидания и приема заявителей.</w:t>
      </w:r>
    </w:p>
    <w:p w14:paraId="4928D79E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Показатели доступности и качества муниципальной услуги</w:t>
      </w:r>
    </w:p>
    <w:p w14:paraId="3EE4999F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Количество взаимодействий заявителя с Местной администрацией либо МФЦ – не более трех.</w:t>
      </w:r>
    </w:p>
    <w:p w14:paraId="62E63EB4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 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14:paraId="36006658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 Способы предоставления муниципальной услуги заявителю:</w:t>
      </w:r>
    </w:p>
    <w:p w14:paraId="48630779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Местной администрации;</w:t>
      </w:r>
    </w:p>
    <w:p w14:paraId="1A228E11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МФЦ.</w:t>
      </w:r>
    </w:p>
    <w:p w14:paraId="3AB0E53D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</w:t>
      </w:r>
    </w:p>
    <w:p w14:paraId="2F571E71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14:paraId="3C37A141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2.16.5. Количество документов, необходимых для предоставления заявителем в целях получения муниципальной услуги – шесть.</w:t>
      </w:r>
    </w:p>
    <w:p w14:paraId="3D320A0A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14:paraId="43B7E9CA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2.16.7. Срок предоставления муниципальной услуги не должен превышать тридцати рабочих дней с момента регистрации заявления.</w:t>
      </w:r>
    </w:p>
    <w:p w14:paraId="0190C127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Особенности предоставления муниципальной услуги в МФЦ</w:t>
      </w:r>
    </w:p>
    <w:p w14:paraId="294EB5AF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14:paraId="4B9CBD1D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 графики работы структурных подразделений МФЦ приведены в Приложении № 2 к настоящему Административному регламенту, а также размещены на Портале.</w:t>
      </w:r>
    </w:p>
    <w:p w14:paraId="570FCBE7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МФЦ – 573-90-00.</w:t>
      </w:r>
    </w:p>
    <w:p w14:paraId="140E2E4B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knz@mfcspb.ru.</w:t>
      </w:r>
    </w:p>
    <w:p w14:paraId="7F12B0C2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подразделения МФЦ осуществляют:</w:t>
      </w:r>
    </w:p>
    <w:p w14:paraId="0B14078E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Местной администрацией в рамках заключенных соглашений о взаимодействии;</w:t>
      </w:r>
    </w:p>
    <w:p w14:paraId="1A72767B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и организаций по вопросам предоставления муниципальных услуг;</w:t>
      </w:r>
    </w:p>
    <w:p w14:paraId="34380063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373962D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данных, связанных с предоставлением муниципальных услуг.</w:t>
      </w:r>
    </w:p>
    <w:p w14:paraId="64552FBC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в Местную администрацию посредством МФЦ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осуществляющий прием документов, представленных для получения муниципальной услуги, выполняет следующие действия:</w:t>
      </w:r>
    </w:p>
    <w:p w14:paraId="33153503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14:paraId="4F9F7547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гражданина и его полномочия;</w:t>
      </w:r>
    </w:p>
    <w:p w14:paraId="3362FFAF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14:paraId="77F79CB6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МФЦ, осуществляющим прием документов, о чем на заявлении делается соответствующая запись;</w:t>
      </w:r>
    </w:p>
    <w:p w14:paraId="7143DE89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МФЦ, в случае желания заявителя получить ответ через МФЦ), о чем на заявлении делается соответствующая запись;</w:t>
      </w:r>
    </w:p>
    <w:p w14:paraId="53BD27AD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1AA80612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заверяет электронное дело своей электронной подписью;</w:t>
      </w:r>
    </w:p>
    <w:p w14:paraId="3AFD9B6F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заявление, копии документов и реестр документов в Местную администрацию:</w:t>
      </w:r>
    </w:p>
    <w:p w14:paraId="2E40C253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14:paraId="056BAB32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14:paraId="0E9343C1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14:paraId="429B0B7F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приема документов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выдает заявителю расписку о приеме документов с указанием их перечня и даты.</w:t>
      </w:r>
    </w:p>
    <w:p w14:paraId="5114CC72" w14:textId="77777777" w:rsidR="003E78B8" w:rsidRPr="004D4888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14:paraId="25F40BEE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в течение одного рабочего дня со дня подписания Главой Местной администрации документов о предоставлении (отказе в предоставлении) заявителю муниципальной услуги;</w:t>
      </w:r>
    </w:p>
    <w:p w14:paraId="1E7A6D20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в срок не более трех рабочих дней со дня подписания Главой Местной администрации документов о предоставлении (отказе в предоставлении) заявителю муниципальной услуги.</w:t>
      </w:r>
    </w:p>
    <w:p w14:paraId="59B918EC" w14:textId="77777777" w:rsidR="003E78B8" w:rsidRPr="004D4888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ответственный за выдачу документов, полученных от Местной администрации, 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2CFE0DB2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29603816" w14:textId="77777777" w:rsidR="003E78B8" w:rsidRPr="004D488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B547656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224CB2FC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14:paraId="737B3D31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административных процедур при предоставлении муниципальной услуги:</w:t>
      </w:r>
    </w:p>
    <w:p w14:paraId="59E78439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документов в Местной администрации;</w:t>
      </w:r>
    </w:p>
    <w:p w14:paraId="21C86FA0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14:paraId="216F1CB3" w14:textId="77777777"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r w:rsidR="00CB6B02" w:rsidRPr="00DB5F71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либо об отказе в предоставлении муниципальной услуги.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заявителя в Местную администрацию;</w:t>
      </w:r>
    </w:p>
    <w:p w14:paraId="3EACD51F" w14:textId="77777777" w:rsidR="003E78B8" w:rsidRPr="003E78B8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14:paraId="0778D4CA" w14:textId="77777777" w:rsidR="003E78B8" w:rsidRPr="00B22440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Прием и регистрация заявления и документов в Местной администрации</w:t>
      </w:r>
    </w:p>
    <w:p w14:paraId="41880AA5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События (юридические факты), являющиеся основанием для начала административной процедуры:</w:t>
      </w:r>
    </w:p>
    <w:p w14:paraId="1B0D3DCD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либо посредством организаций почтовой связи, от МФЦ) 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14:paraId="66089D7D" w14:textId="77777777" w:rsidR="003E78B8" w:rsidRPr="00B22440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Содержание административной процедуры</w:t>
      </w:r>
    </w:p>
    <w:p w14:paraId="738EB134" w14:textId="77777777"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прием комплекта документов, при обращении граждан в Местную администрацию:</w:t>
      </w:r>
    </w:p>
    <w:p w14:paraId="44310E34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14:paraId="28FAB38A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 гражданина и его полномочия;</w:t>
      </w:r>
    </w:p>
    <w:p w14:paraId="34C67606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консультирует гражданина о порядке оформления заявления и проверяет правильность его оформления. По просьбе 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14:paraId="3CAA8332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7477E5C9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14:paraId="36B73AF1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14:paraId="2E5D112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14:paraId="4369058D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F06C505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14:paraId="31C11FA4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58E7B3B6" w14:textId="77777777" w:rsidR="00CB6B02" w:rsidRPr="00CB6B02" w:rsidRDefault="003E78B8" w:rsidP="00CB6B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заявление и комплект документов на рассмотрение </w:t>
      </w:r>
      <w:r w:rsidR="00CB6B02" w:rsidRPr="00CB6B02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14:paraId="4BE644DA" w14:textId="77777777"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прием комплекта документов, при обращении заявителей посредством МФЦ:</w:t>
      </w:r>
    </w:p>
    <w:p w14:paraId="5BEC4313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МФЦ в электронном виде (в составе пакетов электронных дел получателей муниципальной услуги) и (или) на бумажных носителях (в случае необходимости обязательного представления оригиналов документов);</w:t>
      </w:r>
    </w:p>
    <w:p w14:paraId="11D60E9D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14:paraId="5BFB674A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 определяет необходимость осуществления межведомственных запросов, о чем на заявлении делается соответствующая запись;</w:t>
      </w:r>
    </w:p>
    <w:p w14:paraId="56B65BF2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14:paraId="2CF2397E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</w:t>
      </w:r>
      <w:r w:rsidR="00B9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9463CC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Продолжительность административной процедуры не должна превышать одного рабочего дня с даты поступления комплекта документов в Местную администрацию.</w:t>
      </w:r>
    </w:p>
    <w:p w14:paraId="4EC57ED2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 Ответственные за выполнение административной процедуры должностные лица:</w:t>
      </w:r>
    </w:p>
    <w:p w14:paraId="099F25D8" w14:textId="77777777"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ответственный за прием комплекта документов.</w:t>
      </w:r>
    </w:p>
    <w:p w14:paraId="397B83F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 Критерии принятия решения в рамках административной процедуры:</w:t>
      </w:r>
    </w:p>
    <w:p w14:paraId="52838DC6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14:paraId="1BE2D15A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 Результат административной процедуры:</w:t>
      </w:r>
    </w:p>
    <w:p w14:paraId="67863D2A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14:paraId="23E55B70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прием комплекта документов, копии заявления с отметкой о необходимости подготовки межведомственных запросов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 и направление межведомственных запросов, а также получение ответов на них, в случае необходимости направления межведомственных запросов;</w:t>
      </w:r>
    </w:p>
    <w:p w14:paraId="30F18FBC" w14:textId="77777777" w:rsidR="007F746A" w:rsidRPr="00A0079B" w:rsidRDefault="003E78B8" w:rsidP="00A007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Местной администрации, ответственным за прием комплекта документов, заявления и комплекта документов на рассмотрение </w:t>
      </w:r>
      <w:r w:rsidR="00F2056D" w:rsidRPr="00F2056D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14:paraId="3E23F40B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 Способ фиксации результата выполнения административной процедуры:</w:t>
      </w:r>
    </w:p>
    <w:p w14:paraId="04560E2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14:paraId="746ADFC9" w14:textId="77777777" w:rsidR="00A0079B" w:rsidRDefault="00A0079B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8237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 муниципальной услуги заявителю</w:t>
      </w:r>
      <w:r w:rsidR="007F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6942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События (юридические факты), являющиеся основанием для начала административной процедуры:</w:t>
      </w:r>
    </w:p>
    <w:p w14:paraId="4D3F88C5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копии заявления с отметкой о необходимости подготовки межведомственных запросов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Местной администрации, ответственным за подготовку и направление межведомственных запросов, а также получение ответов на них, от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Местной администрации, ответственного за прием комплекта документов.</w:t>
      </w:r>
    </w:p>
    <w:p w14:paraId="196EC22A" w14:textId="77777777" w:rsidR="003E78B8" w:rsidRPr="00B22440" w:rsidRDefault="003E78B8" w:rsidP="00A007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Содержание административной процедуры</w:t>
      </w:r>
      <w:r w:rsidR="007F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1B7B81" w14:textId="77777777"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 и направление межведомственных запросов, а также получение ответов на них, осуществляет следующие административные действия:</w:t>
      </w:r>
    </w:p>
    <w:p w14:paraId="3E5DF12F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14:paraId="34FA7270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 документа;</w:t>
      </w:r>
    </w:p>
    <w:p w14:paraId="07050EC7" w14:textId="77777777"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14:paraId="6814A4D5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(справка о регистрации по месту жительства (форма № 9), в случае если ведение регистрационного учета граждан по месту жительства в части, возложенной на жилищные организации, осуществляют ГКУ ЖА);</w:t>
      </w:r>
    </w:p>
    <w:p w14:paraId="7B047696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14:paraId="75465851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26B71722" w14:textId="77777777" w:rsidR="00D9338C" w:rsidRPr="00D9338C" w:rsidRDefault="003E78B8" w:rsidP="00D933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(сведения) </w:t>
      </w:r>
      <w:r w:rsidR="00D9338C" w:rsidRPr="00D9338C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14:paraId="58FF48FE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Продолжительность административной процедуры составляет не более семи рабочих дней:</w:t>
      </w:r>
    </w:p>
    <w:p w14:paraId="54A029B7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направление межведомственного запроса – не более двух рабочих дней со дня получения от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Местной администрации, ответственного за прием комплекта документов;</w:t>
      </w:r>
    </w:p>
    <w:p w14:paraId="1F6D2B7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анализ документов (сведений), полученных в рамках межведомственного взаимодействия – не более пяти рабочих дней.</w:t>
      </w:r>
    </w:p>
    <w:p w14:paraId="3A297A34" w14:textId="77777777" w:rsidR="003E78B8" w:rsidRPr="00BF5EAD" w:rsidRDefault="003E78B8" w:rsidP="00F2056D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Ответственные за выполнение административной процедуры должностные лица:</w:t>
      </w:r>
      <w:r w:rsidR="00F20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 за подготовку и направление межведомственных запросов, а</w:t>
      </w:r>
      <w:r w:rsid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 получение ответов на них.</w:t>
      </w:r>
      <w:r w:rsidR="00F2056D" w:rsidRP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41EE0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14:paraId="5055C49B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 Результатом административной процедуры является получение </w:t>
      </w:r>
      <w:r w:rsidR="0023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14:paraId="05645963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 Способом фиксации результата выполнения административной процедуры является регистрация межведомственного запроса и ответа на запрос в Местной администрации.</w:t>
      </w:r>
    </w:p>
    <w:p w14:paraId="75C5CDBB" w14:textId="77777777" w:rsidR="003E78B8" w:rsidRPr="00A0079B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 Принятие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</w:p>
    <w:p w14:paraId="40726390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События (юридические факты), являющиеся основанием для начала административной процедуры:</w:t>
      </w:r>
    </w:p>
    <w:p w14:paraId="7F62630D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F2056D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ответственного за прием комплекта документов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 и комплекта документов.</w:t>
      </w:r>
    </w:p>
    <w:p w14:paraId="7C7EDE75" w14:textId="77777777"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Содержание административной процедуры</w:t>
      </w:r>
    </w:p>
    <w:p w14:paraId="2A292EB5" w14:textId="77777777" w:rsidR="003E78B8" w:rsidRPr="00A0079B" w:rsidRDefault="00F2056D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Местной администрации, ответственный за прием комплекта документов</w:t>
      </w:r>
      <w:r w:rsidR="003E78B8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F1A781" w14:textId="77777777"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объективную, полную и всестороннюю оценку комплекта документов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39B3B9DC" w14:textId="77777777" w:rsidR="003E78B8" w:rsidRPr="00A0079B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случае необходимости подтверждения обстоятельств, указанных в документах, поданных заявителем, либо устранения противоречий, выявленных в ходе проверки данных в указанных документах, 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вызывает заявителя и (или) его законных представителей на прием в Местную администрацию;</w:t>
      </w:r>
    </w:p>
    <w:p w14:paraId="3EEDF707" w14:textId="77777777"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</w:t>
      </w:r>
      <w:r w:rsidR="007F746A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о предоставлении муниципальной услуги либо об отказе в предоставлении муниципальной услуги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4A2A93AB" w14:textId="77777777" w:rsidR="003E78B8" w:rsidRPr="00A0079B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передает 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комплект документов </w:t>
      </w:r>
      <w:r w:rsidR="006E32F1"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специалист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Местной администрации, ответственному за подготовку проекта решения;</w:t>
      </w:r>
    </w:p>
    <w:p w14:paraId="5E6FF5F0" w14:textId="77777777" w:rsidR="003E78B8" w:rsidRPr="00A0079B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 соответствующие отметки в журнале регистрации, в том числе в электронной форме.</w:t>
      </w:r>
    </w:p>
    <w:p w14:paraId="083AEAD5" w14:textId="77777777" w:rsidR="003E78B8" w:rsidRPr="009F7312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3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Продолжительность административной процедуры не должна превышать десяти рабочих дней.</w:t>
      </w:r>
    </w:p>
    <w:p w14:paraId="574F9D68" w14:textId="77777777" w:rsidR="003E78B8" w:rsidRPr="00BF5EAD" w:rsidRDefault="003E78B8" w:rsidP="009F731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Ответственными за выполнение административной процедуры являются:</w:t>
      </w:r>
    </w:p>
    <w:p w14:paraId="2456892E" w14:textId="77777777" w:rsidR="003E78B8" w:rsidRPr="00BF5EAD" w:rsidRDefault="00B945F9" w:rsidP="003E78B8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D980DB" w14:textId="77777777" w:rsidR="003E78B8" w:rsidRPr="00BF5EAD" w:rsidRDefault="003E78B8" w:rsidP="003E78B8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Критерии принятия решения в рамках административной процедуры:</w:t>
      </w:r>
    </w:p>
    <w:p w14:paraId="01310E8E" w14:textId="77777777" w:rsidR="009F7312" w:rsidRPr="00A0079B" w:rsidRDefault="003E78B8" w:rsidP="00A0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52080B84" w14:textId="77777777" w:rsidR="003E78B8" w:rsidRPr="00BF5EAD" w:rsidRDefault="003E78B8" w:rsidP="00A007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Результат административной процедуры и порядок передачи результата:</w:t>
      </w:r>
    </w:p>
    <w:p w14:paraId="19AEAE0F" w14:textId="77777777" w:rsidR="009F7312" w:rsidRPr="00A0079B" w:rsidRDefault="003E78B8" w:rsidP="00A0079B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9F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 </w:t>
      </w:r>
      <w:r w:rsidR="009F7312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 в предоставлении муниципальной услуги либо об отказе в предоставлении муниципальной услуги</w:t>
      </w:r>
      <w:r w:rsidR="009F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 администрации, ответственному за подготовку проекта решения.</w:t>
      </w:r>
    </w:p>
    <w:p w14:paraId="5D5831FD" w14:textId="77777777" w:rsidR="003E78B8" w:rsidRPr="00BF5EAD" w:rsidRDefault="003E78B8" w:rsidP="00A007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 Способ фиксации результата выполнения административной процедуры:</w:t>
      </w:r>
    </w:p>
    <w:p w14:paraId="1B82AE20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отметки в журнале регистрации, в том числе в электронной форме.</w:t>
      </w:r>
    </w:p>
    <w:p w14:paraId="7F5EB4B9" w14:textId="77777777" w:rsidR="00A0079B" w:rsidRDefault="00A0079B" w:rsidP="003E78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4818C3" w14:textId="77777777" w:rsidR="003E78B8" w:rsidRPr="00A0079B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3.4. 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14:paraId="3BEADEE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 События (юридические факты), являющиеся основанием для начала административной процедуры:</w:t>
      </w:r>
    </w:p>
    <w:p w14:paraId="3C76640A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подготовку проекта решения, заявления и комплекта документов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заключения</w:t>
      </w:r>
      <w:r w:rsidR="00934CA7"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934CA7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34CA7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934CA7"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34CA7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 в предоставлении муниципальной услуги либо об отказе в предоставлении муниципальной услуги</w:t>
      </w:r>
      <w:r w:rsid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8B3D8" w14:textId="77777777" w:rsidR="003E78B8" w:rsidRPr="00BF5EAD" w:rsidRDefault="003E78B8" w:rsidP="00A007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3.4.2. 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административной процедуры</w:t>
      </w:r>
    </w:p>
    <w:p w14:paraId="0E4821A4" w14:textId="77777777"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решения:</w:t>
      </w:r>
    </w:p>
    <w:p w14:paraId="003F3E97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  решения о предоставлении муниципальной услуги готовит проект решения Местной администрации о разрешении на вступление в брак лицам, достигшим возраста шестнадцати лет (по форме согласно Приложению № 4 к настоящему Административному регламенту);</w:t>
      </w:r>
    </w:p>
    <w:p w14:paraId="1550C83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  решения об отказе в предоставлении муниципальной услуги готовит проект письма о невозможности исполнения запроса с указанием причин (по форме согласно Приложению № 5 к настоящему Административному регламенту);</w:t>
      </w:r>
    </w:p>
    <w:p w14:paraId="571D1FD9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 подготовленные документы </w:t>
      </w:r>
      <w:r w:rsidR="00A0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Местной администрации.</w:t>
      </w:r>
    </w:p>
    <w:p w14:paraId="135BAF71" w14:textId="77777777" w:rsidR="003E78B8" w:rsidRPr="00BF5EAD" w:rsidRDefault="00A0079B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Местной администрации:</w:t>
      </w:r>
    </w:p>
    <w:p w14:paraId="3F66456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представленные документы и подписывает их;</w:t>
      </w:r>
    </w:p>
    <w:p w14:paraId="5181B24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 – излагает замечания и возвращает указанные документы на доработку.</w:t>
      </w:r>
    </w:p>
    <w:p w14:paraId="77A1EFB0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подписания </w:t>
      </w:r>
      <w:r w:rsidR="00A0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Местной администрации указанных документов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решения:</w:t>
      </w:r>
    </w:p>
    <w:p w14:paraId="1A752A3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их в журнале регистрации;</w:t>
      </w:r>
    </w:p>
    <w:p w14:paraId="1BE1AD2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 решение Местной администрации о </w:t>
      </w:r>
      <w:r w:rsidRPr="00BF5E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разрешении на вступление в брак лицам, достигшим возраста шестнадцати лет, 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14:paraId="3BBC0F27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 Продолжительность административной процедуры не должна превышать шести рабочих дней.</w:t>
      </w:r>
    </w:p>
    <w:p w14:paraId="389E132D" w14:textId="77777777"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 Ответственными за выполнение административной процедуры являются:</w:t>
      </w:r>
    </w:p>
    <w:p w14:paraId="23526E2E" w14:textId="77777777"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решения;</w:t>
      </w:r>
    </w:p>
    <w:p w14:paraId="2C59A378" w14:textId="77777777" w:rsidR="003E78B8" w:rsidRPr="00BF5EAD" w:rsidRDefault="00934CA7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Местной администрации.</w:t>
      </w:r>
    </w:p>
    <w:p w14:paraId="05E0F46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 Критерии принятия решения в рамках административной процедуры:</w:t>
      </w:r>
    </w:p>
    <w:p w14:paraId="220C1983" w14:textId="77777777" w:rsidR="003E78B8" w:rsidRPr="00934CA7" w:rsidRDefault="00934CA7" w:rsidP="00934CA7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о 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либо об отказе в предоставлении муниципальной услуги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3B7C20" w14:textId="77777777"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 Результат административной процедуры и порядок передачи результата:</w:t>
      </w:r>
    </w:p>
    <w:p w14:paraId="1615A0AF" w14:textId="77777777" w:rsidR="003E78B8" w:rsidRPr="00934CA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(либо в МФЦ) решения Местной администрации о разрешении на вступление в брак лицам, достигшим возраста шестнадцати лет, либо письма о невозможности исполнения запроса с указанием причин.</w:t>
      </w:r>
    </w:p>
    <w:p w14:paraId="56C210DF" w14:textId="77777777" w:rsidR="003E78B8" w:rsidRPr="00934CA7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 Способ фиксации результата выполнения административной процедуры:</w:t>
      </w:r>
    </w:p>
    <w:p w14:paraId="6E0E16CC" w14:textId="77777777" w:rsidR="003E78B8" w:rsidRPr="00934CA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журнале регистрации решения Местной администрации о разрешении на вступление в брак лицам, достигшим возраста шестнадцати лет, либо письма о невозможности исполнения запроса с указанием причин заявителю.</w:t>
      </w:r>
    </w:p>
    <w:p w14:paraId="2D8D7D82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28149F32" w14:textId="77777777"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Формы контроля за исполнением административного регламента</w:t>
      </w:r>
    </w:p>
    <w:p w14:paraId="3A2C1921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48CCEA45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лавы) Местной администрации.</w:t>
      </w:r>
    </w:p>
    <w:p w14:paraId="78442664" w14:textId="77777777" w:rsidR="003E78B8" w:rsidRPr="00BF5EAD" w:rsidRDefault="003E78B8" w:rsidP="00934CA7">
      <w:pPr>
        <w:shd w:val="clear" w:color="auto" w:fill="FFFFFF"/>
        <w:ind w:left="567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лавы)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 осуществляет контроль за:</w:t>
      </w:r>
    </w:p>
    <w:p w14:paraId="6981B58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исполнением настоящего Административного регламента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администрации;</w:t>
      </w:r>
    </w:p>
    <w:p w14:paraId="301EB95E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сохранности принятых от заявителя документов и соблюдением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 особенностей по сбору и обработке персональных данных заявителя.</w:t>
      </w:r>
    </w:p>
    <w:p w14:paraId="25BA082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 (заместителя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14:paraId="6CD7215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муниципальные служащие несут ответственность за:</w:t>
      </w:r>
    </w:p>
    <w:p w14:paraId="1428209E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настоящим Административным регламентом;</w:t>
      </w:r>
    </w:p>
    <w:p w14:paraId="6277FE7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настоящим Административным регламентом;</w:t>
      </w:r>
    </w:p>
    <w:p w14:paraId="306A6730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муниципальной услуги;</w:t>
      </w:r>
    </w:p>
    <w:p w14:paraId="7D05603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14:paraId="524A397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14:paraId="048C39C5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14:paraId="1290E760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14:paraId="5C09192D" w14:textId="77777777"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Руководитель МФЦ осуществляет контроль за:</w:t>
      </w:r>
    </w:p>
    <w:p w14:paraId="6417C23D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исполнением настоящего Административного регламента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МФЦ;</w:t>
      </w:r>
    </w:p>
    <w:p w14:paraId="7E8397C4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полнотой принимаемых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МФЦ от заявителя документов и комплектности документов для передачи их в Местную администрацию;</w:t>
      </w:r>
    </w:p>
    <w:p w14:paraId="196232D7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своевременностью и полнотой передачи в Местную администрацию принятых от заявителя документов;</w:t>
      </w:r>
    </w:p>
    <w:p w14:paraId="674526AA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14:paraId="62E92950" w14:textId="77777777"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25E2CEE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руководителя МФЦ и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МФЦ закреплена в должностных инструкциях в соответствии с требованиями законодательства.</w:t>
      </w:r>
    </w:p>
    <w:p w14:paraId="09297DBF" w14:textId="77777777"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несут ответственность за:</w:t>
      </w:r>
    </w:p>
    <w:p w14:paraId="17C9B07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14:paraId="2F83F29E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муниципальной услуги;</w:t>
      </w:r>
    </w:p>
    <w:p w14:paraId="73FF570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14:paraId="25B9F01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14:paraId="693CB90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 муниципальными служащими решений, а также внеплановые проверки в случае поступления жалоб (претензий) граждан в рамках досудебного обжалования.</w:t>
      </w:r>
    </w:p>
    <w:p w14:paraId="599372D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МФЦ осуществляет плановые и внеплановые проверки деятельности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МФЦ в соответствии с положением о проведении проверок.</w:t>
      </w:r>
    </w:p>
    <w:p w14:paraId="08A8D95B" w14:textId="77777777"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0A71D39" w14:textId="77777777"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14:paraId="3618F125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75E7DF5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5B6F468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Заявитель может обратиться с жалобой в том числе в следующих случаях:</w:t>
      </w:r>
    </w:p>
    <w:p w14:paraId="56F2492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27ECD39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14:paraId="437DA50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630528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6DB2191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FA3A2AC" w14:textId="77777777" w:rsidR="003E78B8" w:rsidRPr="00BF5EAD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3A48903" w14:textId="77777777" w:rsidR="003E78B8" w:rsidRPr="00BF5EAD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A28FA7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14:paraId="111DF19D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в письменной форме может быть направлена по почте.</w:t>
      </w:r>
    </w:p>
    <w:p w14:paraId="44CADF0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5DB55A8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A71CB66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3A94D8D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7B4F0F8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312EDE8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В электронной форме в Местную администрацию жалоба может быть подана заявителем посредством:</w:t>
      </w:r>
    </w:p>
    <w:p w14:paraId="283DA48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Местной администрации в информационно-телекоммуникационной сети «Интернет»;</w:t>
      </w:r>
    </w:p>
    <w:p w14:paraId="5FDE1201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или Портала.</w:t>
      </w:r>
    </w:p>
    <w:p w14:paraId="6565A25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071154E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Жалоба рассматривается Местной администрацией.</w:t>
      </w:r>
    </w:p>
    <w:p w14:paraId="3EF3A47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 и   Местной администрацией, но не позднее следующего рабочего дня со дня поступления жалобы.</w:t>
      </w:r>
    </w:p>
    <w:p w14:paraId="23FA6FE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</w:t>
      </w:r>
    </w:p>
    <w:p w14:paraId="59A3F3F7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Жалоба должна содержать:</w:t>
      </w:r>
    </w:p>
    <w:p w14:paraId="01D33F06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20257910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 – физического лица либо наименование, сведения о месте нахождения заявителя – юридического лица, 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A210E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5C6FB108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43E75972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D5F469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14:paraId="6B235F46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70AF385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По результатам рассмотрения жалобы Местная администрация принимает одно из следующих решений:</w:t>
      </w:r>
    </w:p>
    <w:p w14:paraId="0A2D0F2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 пяти рабочих дней со дня принятия решения, если иное не установлено законодательством Российской Федерации;</w:t>
      </w:r>
    </w:p>
    <w:p w14:paraId="7DAB4333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жалобы.</w:t>
      </w:r>
    </w:p>
    <w:p w14:paraId="2E3DFB48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ADDC775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по результатам жалобы указываются:</w:t>
      </w:r>
    </w:p>
    <w:p w14:paraId="4939A63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14:paraId="43AAC6ED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099E535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14:paraId="19F09B0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14:paraId="3E794F7D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4EEB3B5C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14:paraId="3151272B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14:paraId="115861EF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06B1C1F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 Местная администрация отказывает в удовлетворении жалобы в следующих случаях:</w:t>
      </w:r>
    </w:p>
    <w:p w14:paraId="6C6B577A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D07E458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2CFFC14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14:paraId="60066BB2" w14:textId="77777777" w:rsidR="003E78B8" w:rsidRPr="00BF5EAD" w:rsidRDefault="003E78B8" w:rsidP="003E78B8">
      <w:pPr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 Местная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715E8319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прочтению.</w:t>
      </w:r>
    </w:p>
    <w:p w14:paraId="51D84473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C6DF0B" w14:textId="77777777"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18679F16" w14:textId="77777777" w:rsidR="003E78B8" w:rsidRPr="003E78B8" w:rsidRDefault="003E78B8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5A4ECCA8" w14:textId="77777777"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C0E35AE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2E1638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176385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B51C4D9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AF9A95F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6E39AF9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BD06DD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BD4645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3D93D0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5C8F18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CEA615C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6A5F7DD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22B346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446409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8BEA4C8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4C45BB6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BFEFA6E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DA3954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D656F4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D2D031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089C3E4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2CBE5E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90135C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54389E3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0D9EA8" w14:textId="77777777"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8C8106" w14:textId="77777777" w:rsidR="00E265B5" w:rsidRDefault="00E265B5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3EB5E4" w14:textId="77777777" w:rsidR="00E265B5" w:rsidRDefault="00E265B5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2484FC1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1</w:t>
      </w:r>
    </w:p>
    <w:p w14:paraId="2B28621A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Административному регламенту по предоставлению Местной администрацией </w:t>
      </w:r>
      <w:r w:rsidR="00BF5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 разрешения на вступление в брак лицам,</w:t>
      </w:r>
    </w:p>
    <w:p w14:paraId="474841C2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 возраста шестнадцати лет»</w:t>
      </w:r>
    </w:p>
    <w:p w14:paraId="3A0F96CE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1922D3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</w:t>
      </w:r>
    </w:p>
    <w:p w14:paraId="76599ECA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муниципальной услуги «Выдача разрешения на вступление в брак лицам, достигшим возраста шестнадцати лет»</w:t>
      </w:r>
    </w:p>
    <w:p w14:paraId="672D96AE" w14:textId="77777777"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FA8653" w14:textId="77777777"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7FFF452" w14:textId="77777777" w:rsidR="003863E3" w:rsidRDefault="002B2FD4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pict w14:anchorId="0F252623">
          <v:group id="_x0000_s1314" style="position:absolute;left:0;text-align:left;margin-left:23.15pt;margin-top:1.1pt;width:501.7pt;height:490.55pt;z-index:251661312" coordorigin="717,4609" coordsize="9219,105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5" type="#_x0000_t32" style="position:absolute;left:2003;top:13749;width:0;height:463" o:connectortype="straight"/>
            <v:shape id="_x0000_s1316" type="#_x0000_t32" style="position:absolute;left:7501;top:14212;width:1139;height:0" o:connectortype="straight"/>
            <v:group id="_x0000_s1317" style="position:absolute;left:717;top:4609;width:9219;height:10543" coordorigin="705,4632" coordsize="9219,10543">
              <v:shape id="_x0000_s1318" type="#_x0000_t32" style="position:absolute;left:8640;top:6198;width:0;height:213" o:connectortype="straight">
                <v:stroke endarrow="block"/>
              </v:shape>
              <v:shape id="_x0000_s1319" type="#_x0000_t32" style="position:absolute;left:783;top:13022;width:313;height:1;flip:x" o:connectortype="straight"/>
              <v:group id="_x0000_s1320" style="position:absolute;left:705;top:4632;width:9219;height:10543" coordorigin="715,4621" coordsize="9219,10543">
                <v:group id="_x0000_s1321" style="position:absolute;left:715;top:4633;width:9215;height:10531" coordorigin="715,4633" coordsize="9215,10531">
                  <v:group id="_x0000_s1322" style="position:absolute;left:2003;top:6198;width:6637;height:2116" coordorigin="2003,6198" coordsize="6637,2116">
                    <v:shape id="_x0000_s1323" type="#_x0000_t32" style="position:absolute;left:2066;top:6198;width:0;height:213" o:connectortype="straight">
                      <v:stroke endarrow="block"/>
                    </v:shape>
                    <v:group id="_x0000_s1324" style="position:absolute;left:2003;top:7050;width:63;height:1264" coordorigin="2003,7050" coordsize="63,1264">
                      <v:shape id="_x0000_s1325" type="#_x0000_t32" style="position:absolute;left:2003;top:7050;width:1;height:188" o:connectortype="straight">
                        <v:stroke endarrow="block"/>
                      </v:shape>
                      <v:shape id="_x0000_s1326" type="#_x0000_t32" style="position:absolute;left:2066;top:7964;width:0;height:350" o:connectortype="straight">
                        <v:stroke endarrow="block"/>
                      </v:shape>
                    </v:group>
                    <v:group id="_x0000_s1327" style="position:absolute;left:6123;top:6950;width:2517;height:738" coordorigin="6123,6950" coordsize="2517,738">
                      <v:shape id="_x0000_s1328" type="#_x0000_t32" style="position:absolute;left:8640;top:7050;width:0;height:263" o:connectortype="straight">
                        <v:stroke endarrow="block"/>
                      </v:shape>
                      <v:shape id="_x0000_s1329" type="#_x0000_t32" style="position:absolute;left:7588;top:6950;width:451;height:288;flip:x" o:connectortype="straight">
                        <v:stroke endarrow="block"/>
                      </v:shape>
                      <v:shape id="_x0000_s1330" type="#_x0000_t32" style="position:absolute;left:6123;top:7688;width:401;height:0;flip:x" o:connectortype="straight">
                        <v:stroke endarrow="block"/>
                      </v:shape>
                    </v:group>
                  </v:group>
                  <v:group id="_x0000_s1331" style="position:absolute;left:715;top:4633;width:9215;height:10531" coordorigin="715,4633" coordsize="9215,10531">
                    <v:group id="_x0000_s1332" style="position:absolute;left:1025;top:4633;width:8327;height:10531" coordorigin="1027,4633" coordsize="8327,10531">
                      <v:shape id="_x0000_s1333" type="#_x0000_t32" style="position:absolute;left:5297;top:5314;width:1;height:860" o:connectortype="straight"/>
                      <v:group id="_x0000_s1334" style="position:absolute;left:1027;top:4633;width:8327;height:10531" coordorigin="1027,4633" coordsize="8327,10531">
                        <v:shape id="_x0000_s1335" type="#_x0000_t32" style="position:absolute;left:8640;top:10105;width:0;height:4107;flip:y" o:connectortype="straight">
                          <v:stroke endarrow="block"/>
                        </v:shape>
                        <v:shape id="_x0000_s1336" type="#_x0000_t32" style="position:absolute;left:7590;top:14212;width:85;height:1;flip:x" o:connectortype="straight"/>
                        <v:shape id="_x0000_s1337" type="#_x0000_t32" style="position:absolute;left:2003;top:14212;width:2700;height:1" o:connectortype="straight">
                          <v:stroke endarrow="block"/>
                        </v:shape>
                        <v:group id="_x0000_s1338" style="position:absolute;left:1027;top:4633;width:8327;height:10531" coordorigin="1027,4633" coordsize="8327,10531">
                          <v:oval id="_x0000_s1339" style="position:absolute;left:7926;top:6411;width:1265;height:639">
                            <v:textbox style="mso-next-textbox:#_x0000_s1339">
                              <w:txbxContent>
                                <w:p w14:paraId="6222B562" w14:textId="77777777" w:rsidR="00925913" w:rsidRPr="00271E8B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МФЦ</w:t>
                                  </w:r>
                                </w:p>
                              </w:txbxContent>
                            </v:textbox>
                          </v:oval>
                          <v:rect id="_x0000_s1340" style="position:absolute;left:1027;top:7238;width:2254;height:726">
                            <v:textbox style="mso-next-textbox:#_x0000_s1340">
                              <w:txbxContent>
                                <w:p w14:paraId="46D36EFE" w14:textId="77777777" w:rsidR="00925913" w:rsidRPr="00271E8B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Прием и регистрация заявления и документов (в течение 1 рабочего дня)</w:t>
                                  </w:r>
                                </w:p>
                              </w:txbxContent>
                            </v:textbox>
                          </v:rect>
                          <v:rect id="_x0000_s1341" style="position:absolute;left:1027;top:8314;width:3306;height:1879">
                            <v:textbox style="mso-next-textbox:#_x0000_s1341">
                              <w:txbxContent>
                                <w:p w14:paraId="51A048EA" w14:textId="77777777" w:rsidR="00925913" w:rsidRPr="00271E8B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2.Подготовка и направление межведомственного запроса в иной орган(организацию) о предоставлении документов(информации), необходимых для принятия решения о предоставлении муниципальной услуги заявителю, а также получение ответа на межведомственный запрос (в течение 7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2" style="position:absolute;left:1102;top:10769;width:3231;height:1340">
                            <v:textbox style="mso-next-textbox:#_x0000_s1342">
                              <w:txbxContent>
                                <w:p w14:paraId="3BD36632" w14:textId="77777777" w:rsidR="00925913" w:rsidRPr="00271E8B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3.Принятие решения о выдаче разрешения на вступление в брак лицам, достигшим возраста шестнадцати лет. Вызов заявителя в Местную администрацию (в течение 10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3" style="position:absolute;left:1102;top:12422;width:3155;height:1327">
                            <v:textbox style="mso-next-textbox:#_x0000_s1343">
                              <w:txbxContent>
                                <w:p w14:paraId="1A2658EB" w14:textId="77777777" w:rsidR="00925913" w:rsidRPr="00D90802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4. Подготовка решения Местной администрации о предоставлении муниципальной услуги, информирование заявителя о результате предоставления муниципальной услуги (в течении 6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4" style="position:absolute;left:4703;top:13436;width:2885;height:1728">
                            <v:textbox style="mso-next-textbox:#_x0000_s1344">
                              <w:txbxContent>
                                <w:p w14:paraId="1B414405" w14:textId="77777777" w:rsidR="00925913" w:rsidRPr="00D90802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Передача документов о предоставлении муниципальной услуги либо отказ в предоставлении муниципальной услуги в МФЦ для их последующей передачи заявителю (в электронном виде-в течении 1 рабочего дня, на бумажных носителях-в течении 3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5" style="position:absolute;left:6524;top:7238;width:1515;height:889">
                            <v:textbox style="mso-next-textbox:#_x0000_s1345">
                              <w:txbxContent>
                                <w:p w14:paraId="3FB2F797" w14:textId="77777777" w:rsidR="00925913" w:rsidRPr="00483B90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Прием документов от заявителя и их регистрация</w:t>
                                  </w:r>
                                </w:p>
                              </w:txbxContent>
                            </v:textbox>
                          </v:rect>
                          <v:rect id="_x0000_s1346" style="position:absolute;left:4703;top:7238;width:1420;height:2867">
                            <v:textbox style="mso-next-textbox:#_x0000_s1346">
                              <w:txbxContent>
                                <w:p w14:paraId="28563BB7" w14:textId="77777777" w:rsidR="00925913" w:rsidRPr="00D90802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Формирование и передача комплекта документов заявителя в Местную администрацию (в электронном виде-в течение 1 рабочего дня, на бумажных носителях-в течение 3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7" style="position:absolute;left:8202;top:7313;width:1152;height:2792">
                            <v:textbox style="mso-next-textbox:#_x0000_s1347">
                              <w:txbxContent>
                                <w:p w14:paraId="4D451DC1" w14:textId="77777777" w:rsidR="00925913" w:rsidRPr="00483B90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Информирование заявителя о результатах предоставления муниципальной услуги (в течении 2 рабочих дней)</w:t>
                                  </w:r>
                                </w:p>
                              </w:txbxContent>
                            </v:textbox>
                          </v:rect>
                          <v:oval id="_x0000_s1348" style="position:absolute;left:4333;top:4633;width:1953;height:693">
                            <v:textbox style="mso-next-textbox:#_x0000_s1348">
                              <w:txbxContent>
                                <w:p w14:paraId="01A4B42E" w14:textId="77777777" w:rsidR="00925913" w:rsidRPr="00271E8B" w:rsidRDefault="00925913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заявитель</w:t>
                                  </w:r>
                                </w:p>
                              </w:txbxContent>
                            </v:textbox>
                          </v:oval>
                          <v:oval id="_x0000_s1349" style="position:absolute;left:1102;top:6411;width:1978;height:639">
                            <v:textbox style="mso-next-textbox:#_x0000_s1349">
                              <w:txbxContent>
                                <w:p w14:paraId="06682C9A" w14:textId="77777777" w:rsidR="00925913" w:rsidRDefault="00925913" w:rsidP="00816870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Местная </w:t>
                                  </w: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админ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истрация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1350" style="position:absolute;left:715;top:4973;width:9215;height:3781" coordorigin="715,4959" coordsize="9215,3781">
                      <v:shape id="_x0000_s1351" type="#_x0000_t32" style="position:absolute;left:2066;top:6186;width:6574;height:12;flip:y" o:connectortype="straight"/>
                      <v:shape id="_x0000_s1352" type="#_x0000_t32" style="position:absolute;left:9354;top:8728;width:576;height:0" o:connectortype="straight"/>
                      <v:shape id="_x0000_s1353" type="#_x0000_t32" style="position:absolute;left:715;top:4960;width:3542;height:1" o:connectortype="straight">
                        <v:stroke endarrow="block"/>
                      </v:shape>
                      <v:shape id="_x0000_s1354" type="#_x0000_t32" style="position:absolute;left:9855;top:4959;width:1;height:3781;flip:y" o:connectortype="straight"/>
                      <v:shape id="_x0000_s1355" type="#_x0000_t32" style="position:absolute;left:6286;top:4959;width:3569;height:0;flip:x" o:connectortype="straight">
                        <v:stroke endarrow="block"/>
                      </v:shape>
                    </v:group>
                  </v:group>
                </v:group>
                <v:shape id="_x0000_s1356" type="#_x0000_t32" style="position:absolute;left:2068;top:10193;width:1;height:576" o:connectortype="straight">
                  <v:stroke endarrow="block"/>
                </v:shape>
                <v:shape id="_x0000_s1357" type="#_x0000_t32" style="position:absolute;left:2005;top:12109;width:0;height:313" o:connectortype="straight">
                  <v:stroke endarrow="block"/>
                </v:shape>
                <v:group id="_x0000_s1358" style="position:absolute;left:717;top:4621;width:9217;height:10531" coordorigin="715,4621" coordsize="9217,10531">
                  <v:shape id="_x0000_s1359" type="#_x0000_t32" style="position:absolute;left:715;top:4971;width:0;height:1728;flip:y" o:connectortype="straight"/>
                  <v:shape id="_x0000_s1360" type="#_x0000_t32" style="position:absolute;left:717;top:6687;width:74;height:6325;flip:x y" o:connectortype="straight"/>
                  <v:group id="_x0000_s1361" style="position:absolute;left:717;top:4621;width:9215;height:10531" coordorigin="715,4633" coordsize="9215,10531">
                    <v:group id="_x0000_s1362" style="position:absolute;left:2003;top:6198;width:6637;height:2116" coordorigin="2003,6198" coordsize="6637,2116">
                      <v:shape id="_x0000_s1363" type="#_x0000_t32" style="position:absolute;left:2066;top:6198;width:0;height:213" o:connectortype="straight">
                        <v:stroke endarrow="block"/>
                      </v:shape>
                      <v:group id="_x0000_s1364" style="position:absolute;left:2003;top:7050;width:63;height:1264" coordorigin="2003,7050" coordsize="63,1264">
                        <v:shape id="_x0000_s1365" type="#_x0000_t32" style="position:absolute;left:2003;top:7050;width:1;height:188" o:connectortype="straight">
                          <v:stroke endarrow="block"/>
                        </v:shape>
                        <v:shape id="_x0000_s1366" type="#_x0000_t32" style="position:absolute;left:2066;top:7964;width:0;height:350" o:connectortype="straight">
                          <v:stroke endarrow="block"/>
                        </v:shape>
                      </v:group>
                      <v:group id="_x0000_s1367" style="position:absolute;left:6123;top:6950;width:2517;height:738" coordorigin="6123,6950" coordsize="2517,738">
                        <v:shape id="_x0000_s1368" type="#_x0000_t32" style="position:absolute;left:8640;top:7050;width:0;height:263" o:connectortype="straight">
                          <v:stroke endarrow="block"/>
                        </v:shape>
                        <v:shape id="_x0000_s1369" type="#_x0000_t32" style="position:absolute;left:7588;top:6950;width:451;height:288;flip:x" o:connectortype="straight">
                          <v:stroke endarrow="block"/>
                        </v:shape>
                        <v:shape id="_x0000_s1370" type="#_x0000_t32" style="position:absolute;left:6123;top:7688;width:401;height:0;flip:x" o:connectortype="straight">
                          <v:stroke endarrow="block"/>
                        </v:shape>
                      </v:group>
                    </v:group>
                    <v:group id="_x0000_s1371" style="position:absolute;left:715;top:4633;width:9215;height:10531" coordorigin="715,4633" coordsize="9215,10531">
                      <v:group id="_x0000_s1372" style="position:absolute;left:1025;top:4633;width:8327;height:10531" coordorigin="1027,4633" coordsize="8327,10531">
                        <v:shape id="_x0000_s1373" type="#_x0000_t32" style="position:absolute;left:5297;top:5314;width:1;height:860" o:connectortype="straight"/>
                        <v:group id="_x0000_s1374" style="position:absolute;left:1027;top:4633;width:8327;height:10531" coordorigin="1027,4633" coordsize="8327,10531">
                          <v:shape id="_x0000_s1375" type="#_x0000_t32" style="position:absolute;left:8640;top:10105;width:0;height:4107;flip:y" o:connectortype="straight">
                            <v:stroke endarrow="block"/>
                          </v:shape>
                          <v:shape id="_x0000_s1376" type="#_x0000_t32" style="position:absolute;left:7590;top:14212;width:85;height:1;flip:x" o:connectortype="straight"/>
                          <v:shape id="_x0000_s1377" type="#_x0000_t32" style="position:absolute;left:2003;top:14212;width:2700;height:1" o:connectortype="straight">
                            <v:stroke endarrow="block"/>
                          </v:shape>
                          <v:group id="_x0000_s1378" style="position:absolute;left:1027;top:4633;width:8327;height:10531" coordorigin="1027,4633" coordsize="8327,10531">
                            <v:oval id="_x0000_s1379" style="position:absolute;left:7926;top:6411;width:1265;height:639">
                              <v:textbox style="mso-next-textbox:#_x0000_s1379">
                                <w:txbxContent>
                                  <w:p w14:paraId="09A97676" w14:textId="77777777" w:rsidR="00925913" w:rsidRPr="00816870" w:rsidRDefault="00925913" w:rsidP="00816870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МФЦ</w:t>
                                    </w:r>
                                  </w:p>
                                </w:txbxContent>
                              </v:textbox>
                            </v:oval>
                            <v:rect id="_x0000_s1380" style="position:absolute;left:1027;top:7238;width:2254;height:726">
                              <v:textbox style="mso-next-textbox:#_x0000_s1380">
                                <w:txbxContent>
                                  <w:p w14:paraId="3165BDF7" w14:textId="77777777" w:rsidR="00925913" w:rsidRPr="00271E8B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71E8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Прием и регистрация заявления и документов (в течение 1 рабочего дня)</w:t>
                                    </w:r>
                                  </w:p>
                                </w:txbxContent>
                              </v:textbox>
                            </v:rect>
                            <v:rect id="_x0000_s1381" style="position:absolute;left:1027;top:8314;width:3306;height:1879">
                              <v:textbox style="mso-next-textbox:#_x0000_s1381">
                                <w:txbxContent>
                                  <w:p w14:paraId="48ACA0EA" w14:textId="77777777" w:rsidR="00925913" w:rsidRPr="00271E8B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2.Подготовка и направление межведомственного запроса в иной орган(организацию) о предоставлении документов(информации), необходимых для принятия решения о предоставлении муниципальной услуги заявителю, а также получение ответа на межведомственный запрос (в течение 7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2" style="position:absolute;left:1102;top:10769;width:3231;height:1340">
                              <v:textbox style="mso-next-textbox:#_x0000_s1382">
                                <w:txbxContent>
                                  <w:p w14:paraId="7876E9F6" w14:textId="77777777" w:rsidR="00925913" w:rsidRPr="00271E8B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3.Принятие решения о выдаче разрешения на вступление в брак лицам, достигшим возраста шестнадцати лет. Вызов заявителя в Местную администрацию (в течение 10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3" style="position:absolute;left:1102;top:12422;width:3155;height:1327">
                              <v:textbox style="mso-next-textbox:#_x0000_s1383">
                                <w:txbxContent>
                                  <w:p w14:paraId="1681AE9E" w14:textId="77777777" w:rsidR="00925913" w:rsidRPr="00D90802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4. Подготовка решения Местной администрации о предоставлении муниципальной услуги, информирование заявителя о результате предоставления муниципальной услуги (в течении 6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4" style="position:absolute;left:4703;top:13436;width:2885;height:1728">
                              <v:textbox style="mso-next-textbox:#_x0000_s1384">
                                <w:txbxContent>
                                  <w:p w14:paraId="1B28E750" w14:textId="77777777" w:rsidR="00925913" w:rsidRPr="00D90802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Передача документов о предоставлении муниципальной услуги либо отказ в предоставлении муниципальной услуги в МФЦ для их последующей передачи заявителю (в электронном виде-в течении 1 рабочего дня, на бумажных носителях-в течении 3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5" style="position:absolute;left:6524;top:7238;width:1515;height:889">
                              <v:textbox style="mso-next-textbox:#_x0000_s1385">
                                <w:txbxContent>
                                  <w:p w14:paraId="7F658652" w14:textId="77777777" w:rsidR="00925913" w:rsidRPr="008157CE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8157CE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Прием документов от заявителя и их регистрация</w:t>
                                    </w:r>
                                  </w:p>
                                </w:txbxContent>
                              </v:textbox>
                            </v:rect>
                            <v:rect id="_x0000_s1386" style="position:absolute;left:4703;top:7238;width:1420;height:2867">
                              <v:textbox style="mso-next-textbox:#_x0000_s1386">
                                <w:txbxContent>
                                  <w:p w14:paraId="2AF624EA" w14:textId="77777777" w:rsidR="00925913" w:rsidRPr="00D90802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Формирование и передача комплекта документов заявителя в Местную администрацию (в электронном виде-в течение 1 рабочего дня, на бумажных носителях-в течение 3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7" style="position:absolute;left:8202;top:7313;width:1152;height:2792">
                              <v:textbox style="mso-next-textbox:#_x0000_s1387">
                                <w:txbxContent>
                                  <w:p w14:paraId="63EECD21" w14:textId="77777777" w:rsidR="00925913" w:rsidRPr="00483B90" w:rsidRDefault="00925913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Информирование заявителя о результатах предоставления муниципальной услуги (в течении 2 рабочих дней)</w:t>
                                    </w:r>
                                  </w:p>
                                </w:txbxContent>
                              </v:textbox>
                            </v:rect>
                            <v:oval id="_x0000_s1388" style="position:absolute;left:4333;top:4633;width:1953;height:693">
                              <v:textbox style="mso-next-textbox:#_x0000_s1388">
                                <w:txbxContent>
                                  <w:p w14:paraId="4DCAF199" w14:textId="77777777" w:rsidR="00925913" w:rsidRPr="00271E8B" w:rsidRDefault="00925913" w:rsidP="008157CE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271E8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заявитель</w:t>
                                    </w:r>
                                  </w:p>
                                </w:txbxContent>
                              </v:textbox>
                            </v:oval>
                            <v:oval id="_x0000_s1389" style="position:absolute;left:1102;top:6411;width:1978;height:639">
                              <v:textbox style="mso-next-textbox:#_x0000_s1389">
                                <w:txbxContent>
                                  <w:p w14:paraId="7EC4FB13" w14:textId="77777777" w:rsidR="00925913" w:rsidRPr="008157CE" w:rsidRDefault="00925913" w:rsidP="008157CE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8157CE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Местная администрация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1390" style="position:absolute;left:715;top:4973;width:9215;height:3781" coordorigin="715,4959" coordsize="9215,3781">
                        <v:shape id="_x0000_s1391" type="#_x0000_t32" style="position:absolute;left:2066;top:6186;width:6574;height:12;flip:y" o:connectortype="straight"/>
                        <v:shape id="_x0000_s1392" type="#_x0000_t32" style="position:absolute;left:9354;top:8728;width:576;height:0" o:connectortype="straight"/>
                        <v:shape id="_x0000_s1393" type="#_x0000_t32" style="position:absolute;left:715;top:4960;width:3542;height:1" o:connectortype="straight">
                          <v:stroke endarrow="block"/>
                        </v:shape>
                        <v:shape id="_x0000_s1394" type="#_x0000_t32" style="position:absolute;left:9855;top:4959;width:1;height:3781;flip:y" o:connectortype="straight"/>
                        <v:shape id="_x0000_s1395" type="#_x0000_t32" style="position:absolute;left:6286;top:4959;width:3569;height:0;flip:x" o:connectortype="straight">
                          <v:stroke endarrow="block"/>
                        </v:shape>
                      </v:group>
                    </v:group>
                  </v:group>
                </v:group>
              </v:group>
            </v:group>
          </v:group>
        </w:pict>
      </w:r>
    </w:p>
    <w:p w14:paraId="114CC349" w14:textId="77777777"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8EC84A9" w14:textId="77777777" w:rsidR="003863E3" w:rsidRPr="001C6832" w:rsidRDefault="003863E3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AA29A0" w14:textId="77777777" w:rsidR="001C6832" w:rsidRPr="00816870" w:rsidRDefault="001C6832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F0BBDFB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08444BE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D4DD88E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E79ADE1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D108480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DB814B0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9FE9D40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7E356B9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782D312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0E8278B" w14:textId="77777777"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41B657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4FD2650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EB38FED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9A527CD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FF4BFDB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B713356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0CB50F7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2EE1522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2AD8780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63424A6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96EC467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97183ED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2DEF323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E226FF6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A2E2016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691BF3E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062596E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80DBBBD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1E7EEFF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C85BFF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67DF151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89FACA9" w14:textId="77777777"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52FDC00" w14:textId="77777777"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0817B296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 2</w:t>
      </w:r>
    </w:p>
    <w:p w14:paraId="102ADC04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BF5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57474FC8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65CC8CB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3E1E6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20D618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</w:t>
      </w: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государственных и муниципальных услуг»</w:t>
      </w:r>
    </w:p>
    <w:p w14:paraId="53C2229F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2"/>
        <w:gridCol w:w="2245"/>
        <w:gridCol w:w="1687"/>
        <w:gridCol w:w="1505"/>
        <w:gridCol w:w="1729"/>
      </w:tblGrid>
      <w:tr w:rsidR="003E78B8" w:rsidRPr="003E78B8" w14:paraId="10DC8DA2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07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507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A0A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EB01D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50C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75707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1EB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FC6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FB905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E78B8" w:rsidRPr="003E78B8" w14:paraId="699576EB" w14:textId="77777777" w:rsidTr="003E78B8">
        <w:trPr>
          <w:trHeight w:val="27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2C4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D9BB5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FC1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78692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ED9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1298A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Английский пр., д. 21/60, Лит. Б, пом. 12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9CE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6D1A4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(Центр телефонного обслуживания – далее - ЦТО) или                    (812) 573-99-84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455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3EF579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FFF7FF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7DDE1C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2C6DF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1832CD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05C0FF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6DD6B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762550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263E6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D95301F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0F63F4B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B0209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DE3F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438A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15B20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5AB0C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3D532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ACFA1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02C0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A1177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0F20C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6A451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EA784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14F03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515A0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9F8BBA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642E29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EFB58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B8B89A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32D37F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8C9E11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3CC223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948838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DEB7238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3C89987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AA3FE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626FB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571F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D0DAB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6409E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DCD82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5E40D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E95F2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F5259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B0602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64D47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36AF9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FB2B1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B004A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AEDCE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25E1F4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FE3B77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E016E8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7F9E9E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98F8A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2C7F29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BB1E88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332C8A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E47A1E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D1A02F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9F0897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BD7260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7DA953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79B1B1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46A754D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6322FD2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057073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5BC32A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FF0059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612377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3E57A2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58C52C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34FAA7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24BE7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4FE24C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D4932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A1DD18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4FBEED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006ED9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4D6D11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020418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07E167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03148F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DCA301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0A3807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84A2E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A6A8F4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50746F8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633A908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C67AB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5F37E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F0FF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99BA5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8F95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757979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5FDFA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71351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20C05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27FBD6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990B15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EF0298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E76F9F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5612AB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B1679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FE0821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2EAC1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30B917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DD79F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405361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F9C48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6F598F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FAAD8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9DFCD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9D920C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9CB12B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E9AA916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4E55955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4E4CF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EAB7C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99A362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C1C21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E347F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EFCBCA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0DEDD1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0D5781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86C693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20E180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1BDDB8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B9CA3D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3462C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3924E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9498BE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58922E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90C55F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94B26C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31C24D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9BD556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F82CE8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838DC2A" w14:textId="77777777" w:rsidR="003E78B8" w:rsidRPr="003E78B8" w:rsidRDefault="002B2FD4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14:paraId="4863250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905B5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0D756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5E6F0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D61B4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E0AA4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F0ACC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20F90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FD638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DFBC1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3F588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3335C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A25F1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25F84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B375B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B8D6B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11D20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AB3C63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DC8EE9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077292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72530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E8CE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04E6C9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BA996B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0859A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F642DB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13A9B6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069654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5E8BD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426878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52AFE0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D60D35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697DD2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B0B543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CAAAD4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AC65AD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6974F4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5C955F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7F3083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337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475A2DA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09.00 до 20.00,              без перерыва на обед</w:t>
            </w:r>
          </w:p>
        </w:tc>
      </w:tr>
      <w:tr w:rsidR="003E78B8" w:rsidRPr="003E78B8" w14:paraId="538D0729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FD3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A2441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95D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4FAD9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 2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A5C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5EF18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63A16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Садовая, д. 55-57,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C77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77A19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7E8EF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573-99-80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AE2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2E7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23269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09.00 до 21.00,            без перерыва на обед</w:t>
            </w:r>
          </w:p>
        </w:tc>
      </w:tr>
      <w:tr w:rsidR="003E78B8" w:rsidRPr="003E78B8" w14:paraId="71BBDF74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9D9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A280B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1A8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D20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0655F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Нахимова, д. 3, корп. 2,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CA4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88248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576-20-86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7E74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E41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Понедельник-четверг: с 09.00 до 18.00, Пятница с 9.00 до 17.00, без перерыва на обед</w:t>
            </w:r>
          </w:p>
        </w:tc>
      </w:tr>
      <w:tr w:rsidR="003E78B8" w:rsidRPr="003E78B8" w14:paraId="3CF84696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5F9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F75CB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FD2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4AA7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4C8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8DF66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3327C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Нахимова, д. 1,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22D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0AFC2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795BA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 (812) 576-20-88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3768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7DA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пятница:              с 09.00 до 21.00, суббота с 09:00 до 17:00, без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перерыва на обед</w:t>
            </w:r>
          </w:p>
        </w:tc>
      </w:tr>
      <w:tr w:rsidR="003E78B8" w:rsidRPr="003E78B8" w14:paraId="67A061DD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B6F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1C3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033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5AD07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15-я линия В.О., д. 32,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490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2C8FF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DAF1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16F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E592D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3E1F4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4318A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16609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836B9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C3AD0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D1513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26626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991F8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5BFE7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3D4B4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7DEA4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90F5C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14:paraId="6231297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1146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C0D4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ABB90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E5322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C102D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97C12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DB0D4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9A2C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9A8ED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671DE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F2350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E923C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0EB27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E1F81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F686D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14:paraId="03E5A14A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411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C99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118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Придорожная аллея, д. 17,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65B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008B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DE8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11B878E2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54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101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D18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7CC2D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Учебный пер.,              д. 2,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99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AB035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573-99-89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3A70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8AB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1F0939D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3DE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16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8E8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Парголово, Осиновая Роща, Приозерское шоссе, д. 18, корп.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лит. А, пом. 16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724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DD336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573-96-92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46D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98E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0F4D4838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CDD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5A3B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Многофункциональный центр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F32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ул.Новорос-сийская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F2F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BDE0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084D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4099826B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427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79C8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2CE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C781C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591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682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573-96-95    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292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DBF1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1E755FD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22D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9EF92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60C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F0ABC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F58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AA9F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Веденеева,             д. 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42B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85160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576-08-04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FE4F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E88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5E4103A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A7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5F466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C95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08AB4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3 Многофункционального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 предоставления государственных и муниципальных услуг 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DED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24D7AC1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Ушинского, д. 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65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E1D290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(ЦТО) или          (812) 573-90-19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CD2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48C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1D444685" w14:textId="77777777" w:rsidTr="003E78B8">
        <w:trPr>
          <w:trHeight w:val="254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464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48F1E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32E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D0E26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EB7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1A5B7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32CE8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Полюстровский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61,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C7D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E36E4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576-07-99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3D7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C31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Понедельник-четверг: с 09.00 до 18.00, Пятница с 9.00 до 17.00,  без перерыва на обед</w:t>
            </w:r>
          </w:p>
        </w:tc>
      </w:tr>
      <w:tr w:rsidR="003E78B8" w:rsidRPr="003E78B8" w14:paraId="6E8D6610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101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2FE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79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A0636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Гражданский пр., д. 104, корп. 1,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3DE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80B39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576-08-01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83D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917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четверг: с 9.00 до 18.00, Пятница с 09:00 до 17:00            без перерыва на обед</w:t>
            </w:r>
          </w:p>
        </w:tc>
      </w:tr>
      <w:tr w:rsidR="003E78B8" w:rsidRPr="003E78B8" w14:paraId="48264F73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651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E088D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47C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A1475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4E8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Народного Ополчения, д. 101,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C2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573-90-28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1A34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1A5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C9CF6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14:paraId="5DBD4854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CEF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8B7C1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DFA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47436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F84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71379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Маршала Жукова, д. 60, корп.1, лит. Б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BB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8864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573-94-99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8970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959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21.00, суббота с 09:00 до 17:00,             без перерыва на обед</w:t>
            </w:r>
          </w:p>
        </w:tc>
      </w:tr>
      <w:tr w:rsidR="003E78B8" w:rsidRPr="003E78B8" w14:paraId="5A5B37BB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A37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67199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932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AB6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D09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60836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573-94-95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EFF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BA7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14:paraId="17A6F7AC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F77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9E1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Колпинского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EC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C60E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 Металлострой, ул. Садовая, д. 21, корп. 3,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349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FF4FA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573-90-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981B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321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Понедельник-пятница: с 9.00 до 21.00, суббота: с 9.00 до 17.00,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перерыва на обед</w:t>
            </w:r>
          </w:p>
        </w:tc>
      </w:tr>
      <w:tr w:rsidR="003E78B8" w:rsidRPr="003E78B8" w14:paraId="560F533B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4E5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073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 государственных и муниципальных услуг Колпинского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F90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Колпино,                   пр. Ленина, д. 22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890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 573-96-65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2184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8E3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815F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4CAF6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F2B0C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73B2E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A248C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CE57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14:paraId="6B0664D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57292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D38F7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33CCA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3E14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B1E8C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3BD30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1B072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EF81E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5716B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78B8" w:rsidRPr="003E78B8" w14:paraId="46C1D208" w14:textId="77777777" w:rsidTr="003E78B8">
        <w:trPr>
          <w:trHeight w:val="1933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D5B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0B7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F98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Наставников, д. 6, корп.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7E2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573-90-59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74F2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51CE1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7B0CCE8D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652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963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16D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 д. 5,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4C4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573-90-50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807A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B5D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53CF00A3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ED5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D3B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733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E3ED5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                            д. 60,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96F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4CA86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573-90-30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D6E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3BEF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43652209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4BA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0DD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E83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г. Красное село,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Освобождения,  д.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AB3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417-25-65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44A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F64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DFB9F35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87D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05E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0F8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д. 147, лит. 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EF0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573-99-94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C2A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265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21.00, суббота: с 9.00 до 17.00, без перерыва на обед</w:t>
            </w:r>
          </w:p>
        </w:tc>
      </w:tr>
      <w:tr w:rsidR="003E78B8" w:rsidRPr="003E78B8" w14:paraId="6F309668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8D6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218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1CC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C1D01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Ленинский пр.,  д. 55,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CFD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88174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573-99-93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7E91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6BF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E80D7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5A730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FC1F6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14:paraId="034E557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78B8" w:rsidRPr="003E78B8" w14:paraId="43CB69DC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032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06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Сектор № 4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Многофункционального центра предоставления государственных и муниципальных услуг Красносельского 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908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B46683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Санкт-Петербург, ул. Пограничника Гарькавого,              д. 36, корп. 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37D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D80D52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(812) 573-90-00 (ЦТО) или            (812) 573-99-90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E180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9CE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05B732C9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FC0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D89F7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375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Кронштадтского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539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г. 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пр. Ленина, д. 39а,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1CB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7FE6F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573-92-90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1C1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E1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             с 09:00 до 21:00, суббота: с 9.00 до 17.00, без перерыва на обед</w:t>
            </w:r>
          </w:p>
        </w:tc>
      </w:tr>
      <w:tr w:rsidR="003E78B8" w:rsidRPr="003E78B8" w14:paraId="501DCDF1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ED0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407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Курортного района         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Зеленогорск)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5A1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68D85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г. Зеленогорск, пр. Ленина, д. 21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3D5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2223D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573-96-74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40D5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EA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             с 9.00 до 20.00,                 без перерыва на обед</w:t>
            </w:r>
          </w:p>
        </w:tc>
      </w:tr>
      <w:tr w:rsidR="003E78B8" w:rsidRPr="003E78B8" w14:paraId="0578AA99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7CC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C8A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Курортного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DF5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D33F0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Сестрорецк,              ул. Токарева, д. 7,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1C3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B8912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573-96-70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51B7F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B5E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7BF00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B43FD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0117C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F937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D05B8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53A7A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 без перерыва на обед</w:t>
            </w:r>
          </w:p>
          <w:p w14:paraId="4F537D4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F9A47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2778B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4EFE9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68AA9B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09DEC2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 без перерыва на обед</w:t>
            </w:r>
          </w:p>
        </w:tc>
      </w:tr>
      <w:tr w:rsidR="003E78B8" w:rsidRPr="003E78B8" w14:paraId="66423ABE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65A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A39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E0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67E58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Новоизмайловс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-кий пр., д. 34 корп. 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550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1366A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573-90-09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5D33B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71FA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240B32BB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6A5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1A8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196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09BAB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Звездная, д. 9, корп. 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FC1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6EB5C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573-99-97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03D1A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F5EB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1BC8EF60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FB2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D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BEA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1F04E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Благодатная, д. 41,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E66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EF728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573-99-30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7E7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5CA5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0E185021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E9A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72D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DE1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BE5B3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Седова, д. 69, корп. 1, лит. А, пом. 7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448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B48AD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 (812) 573-96-80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42DB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A2D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05B92178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A7A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7FB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 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C66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0F199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98, лит. О,  пом. 3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89F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F7416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 (812) 573-90-15 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547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7F5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4932C924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A04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23B48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002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00781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F27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BE715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Бабушкина, д. 64,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9DC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23CBF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573-96-79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3D7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A2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BE5E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9.00 до 20.00, без перерыва на обед</w:t>
            </w:r>
          </w:p>
        </w:tc>
      </w:tr>
      <w:tr w:rsidR="003E78B8" w:rsidRPr="003E78B8" w14:paraId="71888177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48A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FE77E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6E80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7DE3F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4EC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9EEC2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Обуховской Обороны, д. 138, корп. 2, пом. 86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201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F7C0F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573-91-16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9C8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A39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56A8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14:paraId="3392E8CB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959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066FF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14:paraId="250118D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A57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905FA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B98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842F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Большевиков, д. 8, корп.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826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C465E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 (812) 573-96-75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A570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94F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B0114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14:paraId="5539C6CC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891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0CE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A43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69636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Красного Курсанта, д. 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A5E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A0EC6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573-90-21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02D4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64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20.00, без перерыва на обед</w:t>
            </w:r>
          </w:p>
        </w:tc>
      </w:tr>
      <w:tr w:rsidR="003E78B8" w:rsidRPr="003E78B8" w14:paraId="4B968CA1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5A8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8FE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E2C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DC56F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Каменноостровский пр., д. 55, лит. 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3E0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B5C63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4235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F2B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14:paraId="67F2A67E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EC2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A08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1 Многофункционального центра предоставления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услуг Петродворцового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370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0CAF36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Петербург,  г.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Ломоносов,             ул. Победы, д. 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E5A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5B371E8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(ЦТО) или            (812) 573-97-86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A365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3EE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Понедельник-пятница: с 9.00 до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21.00, суббота: с 9.00 до 17.00, без перерыва на обед </w:t>
            </w:r>
          </w:p>
        </w:tc>
      </w:tr>
      <w:tr w:rsidR="003E78B8" w:rsidRPr="003E78B8" w14:paraId="5E2C7913" w14:textId="77777777" w:rsidTr="003E78B8">
        <w:trPr>
          <w:trHeight w:val="199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29E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85F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Петродворцового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490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241B0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г.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Петергоф,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ул. Братьев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EAE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F6CC2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 (812) 573-99-41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CAF7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3FC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32355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347E2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D97A1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 без перерыва на обед</w:t>
            </w:r>
          </w:p>
        </w:tc>
      </w:tr>
      <w:tr w:rsidR="003E78B8" w:rsidRPr="003E78B8" w14:paraId="58405F70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AFC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87D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 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C96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A057E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 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Новоколо-мяжский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    д. 16/8,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213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FE0F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 или            (812) 573-96-60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F1B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1BAC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1E1243D3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303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8B3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D53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673C3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Богатырский пр., д. 52/1,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90A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8136C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573-94-90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784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564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-четверг: с 09.00 до 18.00, пятница: с 9.00 до 17.00, без перерыва на обед </w:t>
            </w:r>
          </w:p>
        </w:tc>
      </w:tr>
      <w:tr w:rsidR="003E78B8" w:rsidRPr="003E78B8" w14:paraId="05042E97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B65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11E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818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BC74E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41,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BA9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A8C41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573-91-04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77A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3361E9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E3FF69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6E4157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7182D7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5948FF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F639B8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B521E4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8603F1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F604EA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CB5869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AF89A8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E4E1BA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588401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710A64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4C8A4E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06BE07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58F93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02D51C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5A7760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4685EB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2AD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14:paraId="5868637F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033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941CD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1F00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6913F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050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09B1D9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Туристская,  д.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11, корп. 1, лит. А, пом. 5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CBE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FC15B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573-90-54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B516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F70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BC2F1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   без перерыва на обед</w:t>
            </w:r>
          </w:p>
        </w:tc>
      </w:tr>
      <w:tr w:rsidR="003E78B8" w:rsidRPr="003E78B8" w14:paraId="763817E0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D18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2D4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87F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F0C46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Лахтинский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98, лит. Б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BF4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D58CB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573-94-94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095F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4BF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20.00, без перерыва на обед</w:t>
            </w:r>
          </w:p>
        </w:tc>
      </w:tr>
      <w:tr w:rsidR="003E78B8" w:rsidRPr="003E78B8" w14:paraId="6654F6CE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ECF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31D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6 Многофункционального центра предоставления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FA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5F0E71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д. 10,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B2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5A6163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(ЦТО) или           (812) 573-90-69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A2A8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D1B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пятница: с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 до 21.00, суббота: с 09:00 до 17:00, без перерыва на обед</w:t>
            </w:r>
          </w:p>
        </w:tc>
      </w:tr>
      <w:tr w:rsidR="003E78B8" w:rsidRPr="003E78B8" w14:paraId="74485A63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310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8F00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7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AD3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2B1C5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Котельникова Аллея, д. 2, корп. 2, лит. А,                 пом. 3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8ED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D2FE3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573-90-60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05AA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F15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58ABB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C05C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9FFC1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97977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9B5DA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65390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14:paraId="4E5A1F02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7A4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E35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 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6F9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295AD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пос. 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Песочный,  ул.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Валдайская,  д. 9, 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83B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BBC1C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573-91-09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4DD4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A9FD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6FE99314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703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85D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4D1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AA555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</w:p>
          <w:p w14:paraId="39991EC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Павловск, Песчаный переулок, д. 11/16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BF3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96AC6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573-90-04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6042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74FB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C63FB78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548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04DA2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BD4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94FB5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975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6ACBA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13FC6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г. Пушкин, ул. Малая, д. 17/13,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6F8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0EAC5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F7649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573-99-46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076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2C58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5020B509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F9B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DA7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D4A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FF3CC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Славы, д. 2,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488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AB342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 (812) 576-07-95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510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1BC33A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C1698E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9F402A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11761F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91626A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1D4EFE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103CBE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9B2411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678304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BE1DA1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279195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ACF2A0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88B2F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EB1968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DE7C0B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ED8C4A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knz@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mfcspb.ru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3AC0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216348A5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F99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7E6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4E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BFBEF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Дундича, д. 25, корп. 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79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7F76F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573-96-89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D425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774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 без перерыва на обед</w:t>
            </w:r>
          </w:p>
        </w:tc>
      </w:tr>
      <w:tr w:rsidR="003E78B8" w:rsidRPr="003E78B8" w14:paraId="0CE3E8B6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7F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1FE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3 Многофункционального центра предоставления государственных и муниципальных услуг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8C8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30A0C0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Турку, д. 5/13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970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BBA93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(ЦТО) или            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(812) 573-96-69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4E2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86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FEE5E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C58D6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CD95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пятница: с 9.00 до 21.00, суббота: с 9.00 до 17.00, без перерыва на обед</w:t>
            </w:r>
          </w:p>
        </w:tc>
      </w:tr>
      <w:tr w:rsidR="003E78B8" w:rsidRPr="003E78B8" w14:paraId="178E0594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389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456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A25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DEAB3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Софийская,   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47, корп. 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0F8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CBF1F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573-91-13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DDD8E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97F1A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3652123A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BF6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AF6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125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5A4A7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Дунайский пр.,          д. 49/126,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D64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708B8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573-96-85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778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CDE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3E2EB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92231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597E6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 без перерыва на обед</w:t>
            </w:r>
          </w:p>
        </w:tc>
      </w:tr>
      <w:tr w:rsidR="003E78B8" w:rsidRPr="003E78B8" w14:paraId="57DF552E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FD6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68E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1B2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CE4C7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Чайковского, д. 24,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F63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EEA1B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573-90-10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8648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5213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14:paraId="0BA35270" w14:textId="77777777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9AF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5DC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 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B0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FD64F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Невский пр.,                 д. 174,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FA4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EA45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573-90-57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639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92A9" w14:textId="77777777"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9E3B87" w14:textId="77777777"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5E5D4B" w14:textId="77777777" w:rsidR="003E78B8" w:rsidRPr="003E78B8" w:rsidRDefault="003E78B8" w:rsidP="003E78B8">
      <w:pPr>
        <w:shd w:val="clear" w:color="auto" w:fill="FFFFFF"/>
        <w:ind w:left="4820"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2DE96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5EEDA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CF0696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3CA52C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996C6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E0F9D8" w14:textId="77777777" w:rsidR="00E265B5" w:rsidRDefault="003E78B8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14:paraId="46DDBD6B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B885B7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8EEA123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A88586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1715EE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9B14AC3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18E0C0F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71609B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940D3F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BCD1C27" w14:textId="77777777" w:rsidR="00E265B5" w:rsidRDefault="00E265B5" w:rsidP="003E78B8">
      <w:pPr>
        <w:ind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691832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 3</w:t>
      </w:r>
    </w:p>
    <w:p w14:paraId="4AD1F447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8D7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739537E2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3E8DCF1D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4F68AB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Места нахождения, справочные телефоны и адреса электронной почты</w:t>
      </w:r>
    </w:p>
    <w:p w14:paraId="3E6F5FDB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Санкт-Петербургских государственных казенных учреждений –</w:t>
      </w:r>
    </w:p>
    <w:p w14:paraId="51BD3870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районных жилищных агентств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977"/>
      </w:tblGrid>
      <w:tr w:rsidR="003E78B8" w:rsidRPr="003E78B8" w14:paraId="364567E6" w14:textId="77777777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32AFF6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394B65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</w:t>
            </w:r>
          </w:p>
          <w:p w14:paraId="7B22CEC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162F56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C6DD6F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CDCE4C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  <w:p w14:paraId="31416ED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3E78B8" w:rsidRPr="003E78B8" w14:paraId="62B804E7" w14:textId="77777777" w:rsidTr="003E78B8">
        <w:trPr>
          <w:trHeight w:val="7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FAFB4D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2B8ED6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B79423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наб. канала Грибоедова, д. 83, Санкт-Петербург, 190000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5EE2D17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315-12-83,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312-12-26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44C7F6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admiralguja@yandex.ru</w:t>
              </w:r>
            </w:hyperlink>
          </w:p>
        </w:tc>
      </w:tr>
      <w:tr w:rsidR="003E78B8" w:rsidRPr="003E78B8" w14:paraId="020A54FC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8A0F84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614D8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9E8F5E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линия В.О., д. 10, литера Б, Санкт-Петербург, 199004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92FB84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417-58-63,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323-68-57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6BC54B5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vo_rga@guzhavo.gov.spb.ru</w:t>
              </w:r>
            </w:hyperlink>
          </w:p>
        </w:tc>
      </w:tr>
      <w:tr w:rsidR="003E78B8" w:rsidRPr="003E78B8" w14:paraId="677E043E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16B07F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1E307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B36B8A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Пархоменко, д. 24/9,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199004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D577E1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550-27-31,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550-29-87,</w:t>
            </w:r>
          </w:p>
          <w:p w14:paraId="608D2FD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550-29-62</w:t>
            </w:r>
          </w:p>
          <w:p w14:paraId="237226A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9.00 до 18.00),</w:t>
            </w:r>
          </w:p>
          <w:p w14:paraId="6D408CD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550-26-78</w:t>
            </w:r>
          </w:p>
          <w:p w14:paraId="6067B6D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18.00 до 09.00)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5DF6DA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feo@vybrga.spb.ru</w:t>
            </w:r>
          </w:p>
        </w:tc>
      </w:tr>
      <w:tr w:rsidR="003E78B8" w:rsidRPr="003E78B8" w14:paraId="5495D437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875AC4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55F970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F32DDC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Комсомола, д. 33,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195009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D74335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542-25-51,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542-16-37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DE2E5C8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guzhkalin@mail.ru</w:t>
              </w:r>
            </w:hyperlink>
          </w:p>
        </w:tc>
      </w:tr>
      <w:tr w:rsidR="003E78B8" w:rsidRPr="003E78B8" w14:paraId="7625EE2F" w14:textId="77777777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2FB226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7640D95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469D52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Стачек, д. 18, Санкт-Петербург, 198095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B22688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417-65-01,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417-65-04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2118B9E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guzhakir@gmail.com</w:t>
              </w:r>
            </w:hyperlink>
          </w:p>
        </w:tc>
      </w:tr>
      <w:tr w:rsidR="003E78B8" w:rsidRPr="003E78B8" w14:paraId="122988E8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82F6D5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E82CBD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AD3EA0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Колпино,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 70/18, Санкт-Петербург, 196650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EC4E07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461-56-60,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461-67-13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1E4D0C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guzakcenter@yandex.ru</w:t>
            </w:r>
          </w:p>
        </w:tc>
      </w:tr>
      <w:tr w:rsidR="003E78B8" w:rsidRPr="003E78B8" w14:paraId="0E95161C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E75EB5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CD3731A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6F3934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ул., д. 8/1, Санкт-Петербург, 195027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964B9D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227-46-66,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227-35-24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8397047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kanc@guzhakrgv.gov.spb.ru</w:t>
              </w:r>
            </w:hyperlink>
          </w:p>
        </w:tc>
      </w:tr>
      <w:tr w:rsidR="003E78B8" w:rsidRPr="003E78B8" w14:paraId="4707CFD7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7DDA2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F26196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3A9501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Ветеранов, д. 131,</w:t>
            </w:r>
          </w:p>
          <w:p w14:paraId="2172941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Петербург, 198329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3A81B5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736-68-14,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736-68-44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32E6C9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guzhakra@yandex.ru</w:t>
            </w:r>
          </w:p>
        </w:tc>
      </w:tr>
      <w:tr w:rsidR="003E78B8" w:rsidRPr="003E78B8" w14:paraId="25DAE3BF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1BD4ACB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5EAFF80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3589C5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Кронштадт,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 40, Санкт-Петербург, 197760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9731425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311-20-74,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311-20-74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D8950E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ads_kronsh@gks.gov.spb.ru</w:t>
              </w:r>
            </w:hyperlink>
          </w:p>
        </w:tc>
      </w:tr>
      <w:tr w:rsidR="003E78B8" w:rsidRPr="003E78B8" w14:paraId="6F6AE712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95FEFE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084334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AAF54D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Сестрорецк,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 18, Санкт-Петербург, 197706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356FBE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437-24-19,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437-24-67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B0B669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kurortnoerga@mail.ru</w:t>
            </w:r>
          </w:p>
        </w:tc>
      </w:tr>
      <w:tr w:rsidR="003E78B8" w:rsidRPr="003E78B8" w14:paraId="44F41C09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32F9D4A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4B2148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ECB11A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д. 146,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196084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F7128D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241-36-72,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241-36-73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33936B3" w14:textId="77777777" w:rsidR="003E78B8" w:rsidRPr="003E78B8" w:rsidRDefault="002B2FD4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info@mskga.gugov.spb.ru</w:t>
              </w:r>
            </w:hyperlink>
          </w:p>
        </w:tc>
      </w:tr>
      <w:tr w:rsidR="003E78B8" w:rsidRPr="003E78B8" w14:paraId="2711DDAC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E4692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CA2CC8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C8CCB82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Обуховской Обороны, д. 54, Санкт-Петербург, 193029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067EEC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412-88-76,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412-88-65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3F224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guja_nev@mail.ru</w:t>
            </w:r>
          </w:p>
        </w:tc>
      </w:tr>
      <w:tr w:rsidR="003E78B8" w:rsidRPr="003E78B8" w14:paraId="07AE9BCC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371E2F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31C91D0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A12DD69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Монетная ул., д. 11,</w:t>
            </w:r>
          </w:p>
          <w:p w14:paraId="30C4E0E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197101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BF5F7DC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233-67-93,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241-36-36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6326DE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tupetr@gov.spb.ru</w:t>
            </w:r>
          </w:p>
        </w:tc>
      </w:tr>
      <w:tr w:rsidR="003E78B8" w:rsidRPr="003E78B8" w14:paraId="73DE89C9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09B9E2D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D0FFF9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9CDE6A6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Петергофская ул., д. 11,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198904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B166C9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450-72-40,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450-72-40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64F864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tuptrdv@gov.spb.ru</w:t>
            </w:r>
          </w:p>
        </w:tc>
      </w:tr>
      <w:tr w:rsidR="003E78B8" w:rsidRPr="003E78B8" w14:paraId="21684C2E" w14:textId="77777777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B58CED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904F56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46AF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Сизова, д. 30/1, Санкт-Петербург, 197349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8C8C2B4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576-80-90,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576-80-88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8E26C7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" w:history="1">
              <w:r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mail@guzhaprim.gov.spb.ru</w:t>
              </w:r>
            </w:hyperlink>
          </w:p>
        </w:tc>
      </w:tr>
      <w:tr w:rsidR="003E78B8" w:rsidRPr="003E78B8" w14:paraId="37C4A816" w14:textId="77777777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93F3BA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9E15A2D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54D53A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ул., д. 8, Санкт-Петербург, 196601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8E14D0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241-39-41,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241-39-42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C15AC8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tupush@gov.spb.ru</w:t>
            </w:r>
          </w:p>
        </w:tc>
      </w:tr>
      <w:tr w:rsidR="003E78B8" w:rsidRPr="003E78B8" w14:paraId="43F337D4" w14:textId="77777777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713088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75F916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859AE2E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ул., д. 35,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192007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37BD00F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766-05-95,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766-34-44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E9B5D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guzafrun@spb.lanck.net</w:t>
            </w:r>
          </w:p>
        </w:tc>
      </w:tr>
      <w:tr w:rsidR="003E78B8" w:rsidRPr="003E78B8" w14:paraId="456EE75F" w14:textId="77777777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4B197C1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C17BBDB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58E73E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пр., д. 176, Санкт-Петербург, 193167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5008F33" w14:textId="77777777"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274-27-80,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274-64-73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1827929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tucentr@gov.spb.ru</w:t>
            </w:r>
          </w:p>
        </w:tc>
      </w:tr>
    </w:tbl>
    <w:p w14:paraId="4AAEFA4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C57786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73872CD0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23CF1F4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BF08AA3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72187B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4</w:t>
      </w:r>
    </w:p>
    <w:p w14:paraId="21221162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Административному регламенту по предоставлению Местной администрацией </w:t>
      </w:r>
      <w:r w:rsidR="008D7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3301A941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61C6F57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C46BD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69F02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5284"/>
      </w:tblGrid>
      <w:tr w:rsidR="003E78B8" w:rsidRPr="003E78B8" w14:paraId="0F4F311B" w14:textId="77777777" w:rsidTr="003E78B8">
        <w:trPr>
          <w:trHeight w:val="576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A703" w14:textId="77777777" w:rsidR="003E78B8" w:rsidRPr="003E78B8" w:rsidRDefault="003E78B8" w:rsidP="003E78B8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»___________20___ года</w:t>
            </w:r>
          </w:p>
          <w:p w14:paraId="436CD816" w14:textId="77777777" w:rsidR="003E78B8" w:rsidRPr="003E78B8" w:rsidRDefault="003E78B8" w:rsidP="003E78B8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AA8E19" w14:textId="77777777" w:rsidR="003E78B8" w:rsidRPr="003E78B8" w:rsidRDefault="003E78B8" w:rsidP="003E78B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1A2136" w14:textId="77777777" w:rsidR="003E78B8" w:rsidRPr="003E78B8" w:rsidRDefault="003E78B8" w:rsidP="003E78B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DD12" w14:textId="77777777" w:rsidR="003E78B8" w:rsidRPr="003E78B8" w:rsidRDefault="003E78B8" w:rsidP="003E78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____ </w:t>
            </w:r>
          </w:p>
          <w:p w14:paraId="47C5EE2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C1B9CD7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14:paraId="7A5CE19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48011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разрешении вступить в брак________________</w:t>
      </w:r>
    </w:p>
    <w:p w14:paraId="5D5F1DC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(Ф.И.О. несовершеннолетней)             </w:t>
      </w:r>
    </w:p>
    <w:p w14:paraId="25066B9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5AED0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43151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8C98A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CA11B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1696C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A2854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заявление __________________________________________________,</w:t>
      </w:r>
    </w:p>
    <w:p w14:paraId="6EE0488A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несовершеннолетней)</w:t>
      </w:r>
    </w:p>
    <w:p w14:paraId="2D4BBC1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проживающей по адресу: _____________________________________________________,</w:t>
      </w:r>
    </w:p>
    <w:p w14:paraId="4D7C6041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(адрес несовершеннолетней)</w:t>
      </w:r>
    </w:p>
    <w:p w14:paraId="37856E8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разрешении вступить в брак с _____________________________________________,</w:t>
      </w:r>
    </w:p>
    <w:p w14:paraId="14EE5E35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жениха)</w:t>
      </w:r>
    </w:p>
    <w:p w14:paraId="17A0C1F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принимая во внимание, что ________________________________________________,</w:t>
      </w:r>
    </w:p>
    <w:p w14:paraId="0D3DE8BD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(указывается причина)</w:t>
      </w:r>
    </w:p>
    <w:p w14:paraId="1B16637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F3A18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ст.13 Семейного кодекса Российской Федерации,</w:t>
      </w:r>
    </w:p>
    <w:p w14:paraId="5188A03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76641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14:paraId="35E9F27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067BB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Разрешить вступить в брак _____________________________________________________________,</w:t>
      </w:r>
    </w:p>
    <w:p w14:paraId="72C61125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 (Ф.И.О. несовершеннолетней, дата рождения)</w:t>
      </w:r>
    </w:p>
    <w:p w14:paraId="338CB2A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__________________________________________________________________________________________</w:t>
      </w:r>
    </w:p>
    <w:p w14:paraId="37AE6E09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жениха)</w:t>
      </w:r>
    </w:p>
    <w:p w14:paraId="39C0200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достижения ею брачного возраста.</w:t>
      </w:r>
    </w:p>
    <w:p w14:paraId="1A9A187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4AA731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0E009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3A56E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24F43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r w:rsidR="008D7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естной администрации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 ____________ /_______________/</w:t>
      </w:r>
    </w:p>
    <w:p w14:paraId="6FBAF94A" w14:textId="77777777"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 (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подпись)   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(И.О., фамилия )</w:t>
      </w:r>
    </w:p>
    <w:p w14:paraId="72FA7501" w14:textId="77777777"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 М.П.</w:t>
      </w:r>
    </w:p>
    <w:p w14:paraId="0D67A193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AE41C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________________</w:t>
      </w:r>
    </w:p>
    <w:p w14:paraId="471DF35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 (Ф.И.О.)</w:t>
      </w:r>
    </w:p>
    <w:p w14:paraId="630D231A" w14:textId="77777777" w:rsidR="00E265B5" w:rsidRDefault="003E78B8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14:paraId="0A0875C3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9A811A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576BF5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7D5619B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00E6737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39A7A6D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579271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299FA02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18C2FD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8FD60D2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781AE6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ACD5C0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910BAD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79DF64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7BB63F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80B948F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F4F0D95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C912F4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E8DE00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2998B28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77C3940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AD1D2C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345016C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5436F2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ECCA9EB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C9FA290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2C1ECA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EA6193B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522AADA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012C70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1283DA" w14:textId="77777777" w:rsidR="00E265B5" w:rsidRDefault="00E265B5" w:rsidP="003E78B8">
      <w:pPr>
        <w:ind w:left="4678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990DCCA" w14:textId="77777777" w:rsidR="003E78B8" w:rsidRPr="003E78B8" w:rsidRDefault="003E78B8" w:rsidP="003E78B8">
      <w:pPr>
        <w:ind w:left="4678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5</w:t>
      </w:r>
    </w:p>
    <w:p w14:paraId="457338A1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Административному регламенту по предоставлению Местной 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70504D14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53A9FB3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18407B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</w:t>
      </w:r>
    </w:p>
    <w:p w14:paraId="2C6E890C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заявителя  в дательном падеже)</w:t>
      </w:r>
    </w:p>
    <w:p w14:paraId="278C6D73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_____________________________________</w:t>
      </w:r>
    </w:p>
    <w:p w14:paraId="514F9152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 (адрес заявителя)</w:t>
      </w:r>
    </w:p>
    <w:p w14:paraId="7486C7A2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71A591AD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D2958D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64C03E3A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Уважаемый (</w:t>
      </w:r>
      <w:proofErr w:type="spellStart"/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ая</w:t>
      </w:r>
      <w:proofErr w:type="spellEnd"/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_________________________!</w:t>
      </w:r>
    </w:p>
    <w:p w14:paraId="3E202896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C1E37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Местная администрация </w:t>
      </w:r>
      <w:r w:rsidR="00815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униципального образования 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рассмотрев Ваше заявление (</w:t>
      </w:r>
      <w:proofErr w:type="spell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 от __.__.____), настоящим сообщает Вам: об отказе в предоставлении муниципальной услуги по причине ____________________________________________________________________________________</w:t>
      </w:r>
    </w:p>
    <w:p w14:paraId="133F8E4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(причины отказа в предоставлении муниципальной услуги)</w:t>
      </w:r>
    </w:p>
    <w:p w14:paraId="0841984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77C946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r w:rsidR="008D7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естной администрации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 ____________ /_______________/</w:t>
      </w:r>
    </w:p>
    <w:p w14:paraId="6155B909" w14:textId="77777777"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 (подпись)                                 (И.О., фамилия)</w:t>
      </w:r>
    </w:p>
    <w:p w14:paraId="30A88003" w14:textId="77777777"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 М.П.</w:t>
      </w:r>
    </w:p>
    <w:p w14:paraId="4B43C29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8CE9FC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F914D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A0F04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2E5196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FCA06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A2546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44BB78" w14:textId="7E5E5E8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ED893E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ADFBCC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A1B1E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14:paraId="7C31C65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942F36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____________</w:t>
      </w:r>
    </w:p>
    <w:p w14:paraId="7BE3F87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(Ф.И.О.) </w:t>
      </w:r>
    </w:p>
    <w:p w14:paraId="73BFE2DD" w14:textId="77777777" w:rsidR="003E78B8" w:rsidRPr="003E78B8" w:rsidRDefault="003E78B8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14:paraId="236F3F62" w14:textId="77777777"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14:paraId="7DDF5941" w14:textId="77777777" w:rsidR="003E78B8" w:rsidRPr="003E78B8" w:rsidRDefault="003E78B8" w:rsidP="003E78B8">
      <w:pPr>
        <w:ind w:left="4678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Приложение № 6</w:t>
      </w:r>
    </w:p>
    <w:p w14:paraId="7C701DD4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74353ABC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391B2DB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3E78B8" w:rsidRPr="003E78B8" w14:paraId="13262F99" w14:textId="77777777" w:rsidTr="003E78B8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A33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57B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местной администрации</w:t>
            </w:r>
          </w:p>
          <w:p w14:paraId="4B89B092" w14:textId="77777777" w:rsidR="003E78B8" w:rsidRPr="003E78B8" w:rsidRDefault="008D78B2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E78B8"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образования</w:t>
            </w:r>
          </w:p>
          <w:p w14:paraId="7C47B2D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 </w:t>
            </w:r>
            <w:r w:rsidR="0060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Стрельна</w:t>
            </w:r>
          </w:p>
          <w:p w14:paraId="65A3FDB3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Ф.И.О.,</w:t>
            </w:r>
          </w:p>
          <w:p w14:paraId="5F48ACF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021F8F7E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Ф.И.О.,</w:t>
            </w:r>
          </w:p>
          <w:p w14:paraId="0FD08482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4D781764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AFCB30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6C36EF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84352E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14:paraId="57F9150E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A990C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разрешить мне вступить в брак в возрасте ___ лет    _________ месяцев с гражданином (гражданкой) _______________________________________________________________________,</w:t>
      </w:r>
    </w:p>
    <w:p w14:paraId="49240233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(Ф.И.О)</w:t>
      </w:r>
    </w:p>
    <w:p w14:paraId="05754B8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14:paraId="7FE01EB6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нахожусь с ним (с ней) в фактически сложившихся брачных отношениях.</w:t>
      </w:r>
    </w:p>
    <w:p w14:paraId="540718B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4AF96C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4F63C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 следующие документы:</w:t>
      </w:r>
    </w:p>
    <w:p w14:paraId="02B37DF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1)______________________________________________________________________________</w:t>
      </w:r>
    </w:p>
    <w:p w14:paraId="3AF4612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2)______________________________________________________________________________</w:t>
      </w:r>
    </w:p>
    <w:p w14:paraId="4C4092C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3)______________________________________________________________________________</w:t>
      </w:r>
    </w:p>
    <w:p w14:paraId="644CADB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146"/>
      </w:tblGrid>
      <w:tr w:rsidR="003E78B8" w:rsidRPr="003E78B8" w14:paraId="098A297E" w14:textId="77777777" w:rsidTr="003E78B8">
        <w:trPr>
          <w:trHeight w:val="739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5CBA" w14:textId="77777777" w:rsidR="003E78B8" w:rsidRPr="003E78B8" w:rsidRDefault="003E78B8" w:rsidP="003E78B8">
            <w:pPr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4E52" w14:textId="77777777" w:rsidR="003E78B8" w:rsidRPr="003E78B8" w:rsidRDefault="003E78B8" w:rsidP="003E78B8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38E37848" w14:textId="77777777" w:rsidR="003E78B8" w:rsidRPr="003E78B8" w:rsidRDefault="003E78B8" w:rsidP="003E78B8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4667741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F9C01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Верно:</w:t>
      </w:r>
    </w:p>
    <w:p w14:paraId="3D4B3D7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«______» _______________ 20___ г.                                                                      _________________</w:t>
      </w:r>
    </w:p>
    <w:p w14:paraId="0A8316B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0C363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 принятом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решении  прошу  проинформировать  письменно/устно  (нужное подчеркнуть)</w:t>
      </w:r>
    </w:p>
    <w:p w14:paraId="0987AE0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┌─┐</w:t>
      </w:r>
    </w:p>
    <w:p w14:paraId="352AF25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│ │ В Местной администрации муниципального образования 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</w:p>
    <w:p w14:paraId="4B9EEFB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└─┘</w:t>
      </w:r>
    </w:p>
    <w:p w14:paraId="2B5FBEC3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┌─┐</w:t>
      </w:r>
    </w:p>
    <w:p w14:paraId="132612E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│ │ В Многофункциональном центре ________________________района Санкт-Петербурга</w:t>
      </w:r>
    </w:p>
    <w:p w14:paraId="36B046D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└─┘</w:t>
      </w:r>
    </w:p>
    <w:p w14:paraId="239A89E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 ___________________________________________ ___________________</w:t>
      </w:r>
    </w:p>
    <w:p w14:paraId="7AA9876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Дата  Подпись заявителя (представителя заявителя) Расшифровка подписи</w:t>
      </w:r>
    </w:p>
    <w:p w14:paraId="54BBAF5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14:paraId="3F427672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C6C515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B83B662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F89BE6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81BFA4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A1BE70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138995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91EA21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CFB508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609A7E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213C286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1A2DA0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552DA4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C4C73E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1C671F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ACE2AF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8125EC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989A1D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5D1A09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BC9A65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7BE756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966B57E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4D884D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D72D089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B6D416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8F3324C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4DD7370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567F3D3" w14:textId="77777777" w:rsidR="00E265B5" w:rsidRDefault="00E265B5" w:rsidP="003E78B8">
      <w:pPr>
        <w:ind w:left="4112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01D6DE" w14:textId="77777777" w:rsidR="003E78B8" w:rsidRPr="003E78B8" w:rsidRDefault="003E78B8" w:rsidP="003E78B8">
      <w:pPr>
        <w:ind w:left="4112" w:firstLine="70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7</w:t>
      </w:r>
    </w:p>
    <w:p w14:paraId="419CEE19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14:paraId="3C66FAB1" w14:textId="77777777"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14:paraId="55AC2853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4893D1B1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69E04F76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D554BBD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</w:t>
      </w:r>
    </w:p>
    <w:p w14:paraId="2C4784C0" w14:textId="77777777"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обработку персональных данных</w:t>
      </w:r>
      <w:bookmarkStart w:id="1" w:name="_ftnref2"/>
      <w:bookmarkEnd w:id="1"/>
      <w:r w:rsidR="00670EB0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"http://pravo-search.minjust.ru:8080/bigs/portal.html" \l "_ftn2" </w:instrText>
      </w:r>
      <w:r w:rsidR="00670EB0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3E78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[2]</w:t>
      </w:r>
      <w:r w:rsidR="00670EB0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14:paraId="4EBC939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Я,_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__________________________________________,_____________________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3376D98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(фамилия, имя, отчество*)                                                                      (дата рождения)</w:t>
      </w:r>
    </w:p>
    <w:p w14:paraId="7183E96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14:paraId="6C9F158C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(вид документа, удостоверяющего личность)</w:t>
      </w:r>
    </w:p>
    <w:p w14:paraId="2E0A8DF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14:paraId="65F57BD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(кем и когда выдан)</w:t>
      </w:r>
    </w:p>
    <w:p w14:paraId="159E01D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зарегистрированный (</w:t>
      </w:r>
      <w:proofErr w:type="spell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адресу:</w:t>
      </w:r>
    </w:p>
    <w:p w14:paraId="69BA4BA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14:paraId="2AF64E9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(место постоянной регистрации)</w:t>
      </w:r>
    </w:p>
    <w:p w14:paraId="4631E4C6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лице представителя</w:t>
      </w:r>
    </w:p>
    <w:p w14:paraId="03226BA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______________________________________________,_____________________ ,</w:t>
      </w:r>
    </w:p>
    <w:p w14:paraId="5A89AD54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(фамилия, имя, отчество*)                                                                      (дата рождения)</w:t>
      </w:r>
    </w:p>
    <w:p w14:paraId="6ECB556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14:paraId="0998DBE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(вид документа, удостоверяющего личность)</w:t>
      </w:r>
    </w:p>
    <w:p w14:paraId="4839652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14:paraId="5CEAEF3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(кем и когда выдан)</w:t>
      </w:r>
    </w:p>
    <w:p w14:paraId="3BE7436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зарегистрированного (ой) по адресу:</w:t>
      </w:r>
    </w:p>
    <w:p w14:paraId="3212ACE0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14:paraId="117EE605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(место постоянной регистрации)</w:t>
      </w:r>
    </w:p>
    <w:p w14:paraId="4C4AFCB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действующего на основании</w:t>
      </w:r>
    </w:p>
    <w:p w14:paraId="73CE13C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</w:p>
    <w:p w14:paraId="43DAB46E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(вид и реквизиты документа, подтверждающего полномочия представителя)</w:t>
      </w:r>
    </w:p>
    <w:p w14:paraId="3848BDB2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даю согласие на обработку следующих персональных данных:</w:t>
      </w:r>
    </w:p>
    <w:p w14:paraId="59A2386B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отчество*;</w:t>
      </w:r>
    </w:p>
    <w:p w14:paraId="3F5B4A25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14:paraId="2C384F26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и место рождения;</w:t>
      </w:r>
    </w:p>
    <w:p w14:paraId="07413941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проживания;</w:t>
      </w:r>
    </w:p>
    <w:p w14:paraId="6C3E1AEC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 и профессиональной деятельности;</w:t>
      </w:r>
    </w:p>
    <w:p w14:paraId="259BC54C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составе семьи;</w:t>
      </w:r>
    </w:p>
    <w:p w14:paraId="63ECCE4C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доходах;</w:t>
      </w:r>
    </w:p>
    <w:p w14:paraId="0EB323B6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имущественном положении;</w:t>
      </w:r>
    </w:p>
    <w:p w14:paraId="096DB864" w14:textId="77777777"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сведения, необходимые для предоставления муниципальной услуги:</w:t>
      </w:r>
    </w:p>
    <w:p w14:paraId="51477B71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</w:t>
      </w: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(наименование муниципальной услуги)</w:t>
      </w:r>
    </w:p>
    <w:p w14:paraId="3E5770D9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14:paraId="3B9103A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выдано сроком на __________ и вступает в силу с момента его подписания.</w:t>
      </w: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 (срок действия согласия)</w:t>
      </w:r>
    </w:p>
    <w:p w14:paraId="4546212B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E733FFF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14:paraId="166AD728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3E78B8" w:rsidRPr="003E78B8" w14:paraId="485D29D2" w14:textId="77777777" w:rsidTr="003E78B8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D1E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______________г.</w:t>
            </w: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6EFF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E056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E78B8" w:rsidRPr="003E78B8" w14:paraId="36FB8493" w14:textId="77777777" w:rsidTr="003E78B8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2A51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(дата)</w:t>
            </w: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34C7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777C" w14:textId="77777777"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(подпись с расшифровкой)</w:t>
            </w:r>
          </w:p>
        </w:tc>
      </w:tr>
    </w:tbl>
    <w:p w14:paraId="6A19BB8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3C898D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*отчество указывается при его наличии</w:t>
      </w:r>
    </w:p>
    <w:p w14:paraId="4575E00E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6216069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597C887D" w14:textId="77777777"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198D1647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49C66BA" w14:textId="77777777"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1DCB9C" w14:textId="77777777" w:rsidR="003E78B8" w:rsidRPr="003E78B8" w:rsidRDefault="002B2FD4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F34C716">
          <v:rect id="_x0000_i1025" style="width:247.1pt;height:.85pt" o:hrpct="0" o:hrstd="t" o:hrnoshade="t" o:hr="t" fillcolor="black" stroked="f"/>
        </w:pict>
      </w:r>
    </w:p>
    <w:bookmarkStart w:id="2" w:name="_ftn1"/>
    <w:bookmarkEnd w:id="2"/>
    <w:p w14:paraId="0518D194" w14:textId="77777777" w:rsidR="003E78B8" w:rsidRPr="003E78B8" w:rsidRDefault="00670EB0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"_ftnref1" </w:instrTex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3E78B8" w:rsidRPr="003E78B8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[1]</w: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 от 27.07. 2010 № 210-ФЗ</w:t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«Об организации предоставления государственных и муниципальных услуг» заявитель вправе представить указанные документы</w:t>
      </w:r>
      <w:r w:rsidR="008D7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42CCD32" w14:textId="77777777" w:rsidR="003E78B8" w:rsidRPr="003E78B8" w:rsidRDefault="003E78B8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3" w:name="_ftn2"/>
    <w:bookmarkEnd w:id="3"/>
    <w:p w14:paraId="65C8B401" w14:textId="77777777" w:rsidR="003E78B8" w:rsidRPr="003E78B8" w:rsidRDefault="00670EB0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"_ftnref2" </w:instrTex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3E78B8" w:rsidRPr="003E78B8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[2]</w: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лицом, не являющимся заявителем, обработка персональных данных которого необходима для предоставления муниципальной 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  <w:p w14:paraId="5FAE7715" w14:textId="77777777" w:rsidR="009B1D15" w:rsidRDefault="009B1D15" w:rsidP="009B1D15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14:paraId="431B4FF9" w14:textId="77777777" w:rsidR="009B1D15" w:rsidRDefault="009B1D15" w:rsidP="009B1D15">
      <w:pPr>
        <w:jc w:val="both"/>
        <w:rPr>
          <w:color w:val="000000"/>
          <w:sz w:val="27"/>
          <w:szCs w:val="27"/>
        </w:rPr>
      </w:pPr>
    </w:p>
    <w:p w14:paraId="09D7DA27" w14:textId="77777777" w:rsidR="009B1D15" w:rsidRDefault="009B1D15" w:rsidP="009B1D15">
      <w:pPr>
        <w:jc w:val="both"/>
        <w:rPr>
          <w:color w:val="000000"/>
          <w:sz w:val="27"/>
          <w:szCs w:val="27"/>
        </w:rPr>
      </w:pPr>
    </w:p>
    <w:p w14:paraId="38D8C3B7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90A23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6C592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63865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E6A09" w14:textId="77777777" w:rsidR="00B922DF" w:rsidRDefault="00B922DF" w:rsidP="00B922DF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6B1F6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60A46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50C73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B7CA2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91936" w14:textId="77777777"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8F598" w14:textId="77777777" w:rsidR="00EB1A3F" w:rsidRPr="006367D4" w:rsidRDefault="00EB1A3F" w:rsidP="00FD7C99">
      <w:pPr>
        <w:rPr>
          <w:rFonts w:ascii="Times New Roman" w:hAnsi="Times New Roman" w:cs="Times New Roman"/>
          <w:sz w:val="24"/>
          <w:szCs w:val="24"/>
        </w:rPr>
      </w:pPr>
    </w:p>
    <w:sectPr w:rsidR="00EB1A3F" w:rsidRPr="006367D4" w:rsidSect="008157CE">
      <w:headerReference w:type="default" r:id="rId28"/>
      <w:footerReference w:type="default" r:id="rId29"/>
      <w:pgSz w:w="11906" w:h="16838"/>
      <w:pgMar w:top="332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F948" w14:textId="77777777" w:rsidR="002B2FD4" w:rsidRDefault="002B2FD4" w:rsidP="00B922DF">
      <w:r>
        <w:separator/>
      </w:r>
    </w:p>
  </w:endnote>
  <w:endnote w:type="continuationSeparator" w:id="0">
    <w:p w14:paraId="790B5FCE" w14:textId="77777777" w:rsidR="002B2FD4" w:rsidRDefault="002B2FD4" w:rsidP="00B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819914"/>
      <w:docPartObj>
        <w:docPartGallery w:val="Page Numbers (Bottom of Page)"/>
        <w:docPartUnique/>
      </w:docPartObj>
    </w:sdtPr>
    <w:sdtContent>
      <w:p w14:paraId="268708A0" w14:textId="5287E150" w:rsidR="006A56E0" w:rsidRDefault="006A5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03248" w14:textId="77777777" w:rsidR="006A56E0" w:rsidRDefault="006A56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21A7" w14:textId="77777777" w:rsidR="002B2FD4" w:rsidRDefault="002B2FD4" w:rsidP="00B922DF">
      <w:r>
        <w:separator/>
      </w:r>
    </w:p>
  </w:footnote>
  <w:footnote w:type="continuationSeparator" w:id="0">
    <w:p w14:paraId="6BB68109" w14:textId="77777777" w:rsidR="002B2FD4" w:rsidRDefault="002B2FD4" w:rsidP="00B922DF">
      <w:r>
        <w:continuationSeparator/>
      </w:r>
    </w:p>
  </w:footnote>
  <w:footnote w:id="1">
    <w:p w14:paraId="02AB3238" w14:textId="77777777" w:rsidR="00925913" w:rsidRDefault="00925913" w:rsidP="00DD0907">
      <w:pPr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Такими документами являются:</w:t>
      </w:r>
    </w:p>
    <w:p w14:paraId="7CB22E09" w14:textId="77777777" w:rsidR="00925913" w:rsidRDefault="00925913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14:paraId="5A9D091B" w14:textId="77777777" w:rsidR="00925913" w:rsidRDefault="00925913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57328B3" w14:textId="77777777" w:rsidR="00925913" w:rsidRDefault="00925913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доверенность, заверенная нотариально, в случае если:</w:t>
      </w:r>
    </w:p>
    <w:p w14:paraId="3DED3757" w14:textId="77777777" w:rsidR="00925913" w:rsidRDefault="00925913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14:paraId="5070D60D" w14:textId="77777777" w:rsidR="00925913" w:rsidRDefault="00925913" w:rsidP="00DD0907">
      <w:pPr>
        <w:jc w:val="both"/>
        <w:rPr>
          <w:rFonts w:ascii="Calibri" w:hAnsi="Calibri" w:cs="Calibri"/>
        </w:rPr>
      </w:pPr>
      <w:r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  <w:p w14:paraId="13D09B93" w14:textId="77777777" w:rsidR="00925913" w:rsidRDefault="00925913">
      <w:pPr>
        <w:pStyle w:val="ab"/>
      </w:pPr>
    </w:p>
  </w:footnote>
  <w:footnote w:id="2">
    <w:p w14:paraId="44ED0AA1" w14:textId="77777777" w:rsidR="00925913" w:rsidRPr="00C97092" w:rsidRDefault="00925913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C97092">
        <w:rPr>
          <w:rFonts w:ascii="Times New Roman" w:hAnsi="Times New Roman" w:cs="Times New Roman"/>
          <w:sz w:val="18"/>
          <w:szCs w:val="18"/>
        </w:rPr>
        <w:t>В качестве документа, удостоверяющего личность, предъявляются:</w:t>
      </w:r>
    </w:p>
    <w:p w14:paraId="54BD8D1E" w14:textId="77777777" w:rsidR="00925913" w:rsidRPr="00C97092" w:rsidRDefault="00925913" w:rsidP="00126960">
      <w:pPr>
        <w:jc w:val="both"/>
        <w:rPr>
          <w:sz w:val="18"/>
          <w:szCs w:val="18"/>
        </w:rPr>
      </w:pPr>
      <w:r w:rsidRPr="00C97092">
        <w:rPr>
          <w:sz w:val="18"/>
          <w:szCs w:val="18"/>
        </w:rPr>
        <w:t>паспорт гражданина Российской Федерации;</w:t>
      </w:r>
    </w:p>
    <w:p w14:paraId="06DB8E72" w14:textId="77777777" w:rsidR="00925913" w:rsidRPr="00C97092" w:rsidRDefault="00925913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97092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14:paraId="2FF45706" w14:textId="77777777" w:rsidR="00925913" w:rsidRPr="00C97092" w:rsidRDefault="00925913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97092">
        <w:rPr>
          <w:rFonts w:ascii="Times New Roman" w:hAnsi="Times New Roman" w:cs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 25.07.2002 № 115-ФЗ </w:t>
      </w:r>
      <w:r w:rsidRPr="00C97092">
        <w:rPr>
          <w:rFonts w:ascii="Times New Roman" w:hAnsi="Times New Roman" w:cs="Times New Roman"/>
          <w:sz w:val="18"/>
          <w:szCs w:val="18"/>
        </w:rPr>
        <w:br/>
        <w:t xml:space="preserve">«О правовом положении иностранных граждан в Российской Федерации», Федеральным законом от 19.02.1993 № 4528-1 </w:t>
      </w:r>
      <w:r w:rsidRPr="00C97092">
        <w:rPr>
          <w:rFonts w:ascii="Times New Roman" w:hAnsi="Times New Roman" w:cs="Times New Roman"/>
          <w:sz w:val="18"/>
          <w:szCs w:val="18"/>
        </w:rPr>
        <w:br/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14:paraId="4BBB5014" w14:textId="77777777" w:rsidR="00925913" w:rsidRDefault="00925913" w:rsidP="00126960">
      <w:pPr>
        <w:pStyle w:val="ab"/>
      </w:pPr>
      <w:r w:rsidRPr="00C97092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3">
    <w:p w14:paraId="6BFBF35E" w14:textId="77777777" w:rsidR="00925913" w:rsidRPr="00C97092" w:rsidRDefault="00925913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C97092">
        <w:rPr>
          <w:rFonts w:ascii="Times New Roman" w:hAnsi="Times New Roman" w:cs="Times New Roman"/>
          <w:sz w:val="18"/>
          <w:szCs w:val="18"/>
        </w:rPr>
        <w:t>В соответствии с пунктом 2 части 1 статьи 7 и частью 6 статьи 7 Федерального закона от 27.07. 2010 № 210-ФЗ</w:t>
      </w:r>
      <w:r w:rsidRPr="00C97092">
        <w:rPr>
          <w:rFonts w:ascii="Times New Roman" w:hAnsi="Times New Roman" w:cs="Times New Roman"/>
          <w:sz w:val="18"/>
          <w:szCs w:val="18"/>
        </w:rPr>
        <w:br/>
        <w:t xml:space="preserve"> «Об организации предоставления государственных и муниципальных услуг» заявитель вправе представить указанные</w:t>
      </w:r>
      <w:r>
        <w:rPr>
          <w:rFonts w:ascii="Times New Roman" w:hAnsi="Times New Roman" w:cs="Times New Roman"/>
          <w:sz w:val="18"/>
          <w:szCs w:val="18"/>
        </w:rPr>
        <w:t xml:space="preserve"> документы </w:t>
      </w:r>
      <w:r w:rsidRPr="00C97092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14:paraId="3BB450C3" w14:textId="77777777" w:rsidR="00925913" w:rsidRDefault="00925913" w:rsidP="00126960">
      <w:pPr>
        <w:pStyle w:val="ab"/>
        <w:jc w:val="both"/>
        <w:rPr>
          <w:sz w:val="18"/>
          <w:szCs w:val="18"/>
        </w:rPr>
      </w:pPr>
      <w:r w:rsidRPr="00C97092">
        <w:rPr>
          <w:rFonts w:ascii="Times New Roman" w:hAnsi="Times New Roman" w:cs="Times New Roman"/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C97092">
        <w:rPr>
          <w:rFonts w:ascii="Times New Roman" w:hAnsi="Times New Roman" w:cs="Times New Roman"/>
          <w:sz w:val="18"/>
          <w:szCs w:val="18"/>
        </w:rPr>
        <w:br/>
        <w:t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</w:t>
      </w:r>
      <w:r>
        <w:rPr>
          <w:sz w:val="18"/>
          <w:szCs w:val="18"/>
        </w:rPr>
        <w:t>.</w:t>
      </w:r>
    </w:p>
    <w:p w14:paraId="0F8B2D2C" w14:textId="77777777" w:rsidR="00925913" w:rsidRPr="0063249A" w:rsidRDefault="00925913" w:rsidP="00126960">
      <w:pPr>
        <w:pStyle w:val="ab"/>
        <w:jc w:val="both"/>
        <w:rPr>
          <w:rFonts w:ascii="Times New Roman" w:hAnsi="Times New Roman" w:cs="Times New Roman"/>
        </w:rPr>
      </w:pPr>
      <w:r w:rsidRPr="0063249A">
        <w:rPr>
          <w:rFonts w:ascii="Times New Roman" w:hAnsi="Times New Roman" w:cs="Times New Roman"/>
          <w:sz w:val="18"/>
          <w:szCs w:val="18"/>
        </w:rPr>
        <w:t xml:space="preserve">Направление 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63249A">
        <w:rPr>
          <w:rFonts w:ascii="Times New Roman" w:hAnsi="Times New Roman" w:cs="Times New Roman"/>
          <w:sz w:val="18"/>
          <w:szCs w:val="18"/>
        </w:rPr>
        <w:t>естной администрацией муниципального образования межведомственны</w:t>
      </w:r>
      <w:r>
        <w:rPr>
          <w:rFonts w:ascii="Times New Roman" w:hAnsi="Times New Roman" w:cs="Times New Roman"/>
          <w:sz w:val="18"/>
          <w:szCs w:val="18"/>
        </w:rPr>
        <w:t xml:space="preserve">х запросов и получение ответов </w:t>
      </w:r>
      <w:r w:rsidRPr="0063249A">
        <w:rPr>
          <w:rFonts w:ascii="Times New Roman" w:hAnsi="Times New Roman" w:cs="Times New Roman"/>
          <w:sz w:val="18"/>
          <w:szCs w:val="18"/>
        </w:rPr>
        <w:t>на них в электронной форме с использованием единой системы межведомственного электр</w:t>
      </w:r>
      <w:r>
        <w:rPr>
          <w:rFonts w:ascii="Times New Roman" w:hAnsi="Times New Roman" w:cs="Times New Roman"/>
          <w:sz w:val="18"/>
          <w:szCs w:val="18"/>
        </w:rPr>
        <w:t xml:space="preserve">онного взаимодействия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возможно  </w:t>
      </w:r>
      <w:r w:rsidRPr="0063249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3249A">
        <w:rPr>
          <w:rFonts w:ascii="Times New Roman" w:hAnsi="Times New Roman" w:cs="Times New Roman"/>
          <w:sz w:val="18"/>
          <w:szCs w:val="18"/>
        </w:rPr>
        <w:t xml:space="preserve">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14:paraId="6950ACC6" w14:textId="77777777" w:rsidR="00925913" w:rsidRDefault="00925913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60BE" w14:textId="77777777" w:rsidR="00925913" w:rsidRPr="00B922DF" w:rsidRDefault="00925913" w:rsidP="00B922DF">
    <w:pPr>
      <w:ind w:left="6804"/>
      <w:jc w:val="center"/>
      <w:rPr>
        <w:rFonts w:ascii="Times New Roman" w:hAnsi="Times New Roman" w:cs="Times New Roman"/>
        <w:sz w:val="24"/>
        <w:szCs w:val="24"/>
      </w:rPr>
    </w:pPr>
  </w:p>
  <w:p w14:paraId="03824D3E" w14:textId="77777777" w:rsidR="00925913" w:rsidRDefault="00925913" w:rsidP="00B922DF">
    <w:pPr>
      <w:ind w:left="6096" w:firstLine="0"/>
      <w:rPr>
        <w:rFonts w:ascii="Times New Roman" w:hAnsi="Times New Roman" w:cs="Times New Roman"/>
        <w:sz w:val="24"/>
        <w:szCs w:val="24"/>
      </w:rPr>
    </w:pPr>
  </w:p>
  <w:p w14:paraId="38D9EC83" w14:textId="77777777" w:rsidR="00925913" w:rsidRDefault="009259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C99"/>
    <w:rsid w:val="000420F3"/>
    <w:rsid w:val="000919EE"/>
    <w:rsid w:val="000B3A1A"/>
    <w:rsid w:val="000B7E01"/>
    <w:rsid w:val="000D501C"/>
    <w:rsid w:val="000F2FA0"/>
    <w:rsid w:val="000F45D6"/>
    <w:rsid w:val="00126960"/>
    <w:rsid w:val="0013398C"/>
    <w:rsid w:val="00193389"/>
    <w:rsid w:val="001C6832"/>
    <w:rsid w:val="001E40AD"/>
    <w:rsid w:val="002348D7"/>
    <w:rsid w:val="00237698"/>
    <w:rsid w:val="00284E44"/>
    <w:rsid w:val="002A03DB"/>
    <w:rsid w:val="002B2FD4"/>
    <w:rsid w:val="003306C7"/>
    <w:rsid w:val="00344776"/>
    <w:rsid w:val="003802F3"/>
    <w:rsid w:val="003863E3"/>
    <w:rsid w:val="00395601"/>
    <w:rsid w:val="003D4153"/>
    <w:rsid w:val="003E78B8"/>
    <w:rsid w:val="00403726"/>
    <w:rsid w:val="00436E7B"/>
    <w:rsid w:val="0045519B"/>
    <w:rsid w:val="0049084B"/>
    <w:rsid w:val="004B291B"/>
    <w:rsid w:val="004C44E6"/>
    <w:rsid w:val="004D4888"/>
    <w:rsid w:val="00563F95"/>
    <w:rsid w:val="005B45BA"/>
    <w:rsid w:val="005B5B8B"/>
    <w:rsid w:val="005C4C13"/>
    <w:rsid w:val="005C59D2"/>
    <w:rsid w:val="00607635"/>
    <w:rsid w:val="006367D4"/>
    <w:rsid w:val="006373F8"/>
    <w:rsid w:val="006501B0"/>
    <w:rsid w:val="00670EB0"/>
    <w:rsid w:val="00683044"/>
    <w:rsid w:val="006A51C8"/>
    <w:rsid w:val="006A56E0"/>
    <w:rsid w:val="006A5717"/>
    <w:rsid w:val="006C5454"/>
    <w:rsid w:val="006E32F1"/>
    <w:rsid w:val="007175B2"/>
    <w:rsid w:val="007E0C57"/>
    <w:rsid w:val="007F746A"/>
    <w:rsid w:val="008135E8"/>
    <w:rsid w:val="008157CE"/>
    <w:rsid w:val="00816870"/>
    <w:rsid w:val="00847FC8"/>
    <w:rsid w:val="008A276F"/>
    <w:rsid w:val="008A745A"/>
    <w:rsid w:val="008C6A7F"/>
    <w:rsid w:val="008D73AA"/>
    <w:rsid w:val="008D78B2"/>
    <w:rsid w:val="008E0119"/>
    <w:rsid w:val="00925913"/>
    <w:rsid w:val="00934CA7"/>
    <w:rsid w:val="00946BB2"/>
    <w:rsid w:val="009653B6"/>
    <w:rsid w:val="009770C2"/>
    <w:rsid w:val="0099277C"/>
    <w:rsid w:val="009B1D15"/>
    <w:rsid w:val="009C1444"/>
    <w:rsid w:val="009D096F"/>
    <w:rsid w:val="009E1766"/>
    <w:rsid w:val="009F7312"/>
    <w:rsid w:val="00A0079B"/>
    <w:rsid w:val="00A92C40"/>
    <w:rsid w:val="00AC04B3"/>
    <w:rsid w:val="00AD01B4"/>
    <w:rsid w:val="00AE40A3"/>
    <w:rsid w:val="00B141D1"/>
    <w:rsid w:val="00B22440"/>
    <w:rsid w:val="00B34C14"/>
    <w:rsid w:val="00B42395"/>
    <w:rsid w:val="00B922DF"/>
    <w:rsid w:val="00B945F9"/>
    <w:rsid w:val="00BB040C"/>
    <w:rsid w:val="00BD06DD"/>
    <w:rsid w:val="00BD6BDE"/>
    <w:rsid w:val="00BF5EAD"/>
    <w:rsid w:val="00C45F2B"/>
    <w:rsid w:val="00CB6B02"/>
    <w:rsid w:val="00CC108E"/>
    <w:rsid w:val="00CE1632"/>
    <w:rsid w:val="00D3760E"/>
    <w:rsid w:val="00D80C21"/>
    <w:rsid w:val="00D9338C"/>
    <w:rsid w:val="00DD04B6"/>
    <w:rsid w:val="00DD0907"/>
    <w:rsid w:val="00DD5E50"/>
    <w:rsid w:val="00DD7F2A"/>
    <w:rsid w:val="00E265B5"/>
    <w:rsid w:val="00E549E6"/>
    <w:rsid w:val="00E74978"/>
    <w:rsid w:val="00E74F13"/>
    <w:rsid w:val="00EB1A3F"/>
    <w:rsid w:val="00ED254D"/>
    <w:rsid w:val="00EE509F"/>
    <w:rsid w:val="00F2056D"/>
    <w:rsid w:val="00F24669"/>
    <w:rsid w:val="00F574E0"/>
    <w:rsid w:val="00F7211C"/>
    <w:rsid w:val="00FB50DE"/>
    <w:rsid w:val="00FD47B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  <o:rules v:ext="edit">
        <o:r id="V:Rule1" type="connector" idref="#_x0000_s1329"/>
        <o:r id="V:Rule2" type="connector" idref="#_x0000_s1323"/>
        <o:r id="V:Rule3" type="connector" idref="#_x0000_s1330"/>
        <o:r id="V:Rule4" type="connector" idref="#_x0000_s1377"/>
        <o:r id="V:Rule5" type="connector" idref="#_x0000_s1368"/>
        <o:r id="V:Rule6" type="connector" idref="#_x0000_s1325"/>
        <o:r id="V:Rule7" type="connector" idref="#_x0000_s1328"/>
        <o:r id="V:Rule8" type="connector" idref="#_x0000_s1393"/>
        <o:r id="V:Rule9" type="connector" idref="#_x0000_s1319"/>
        <o:r id="V:Rule10" type="connector" idref="#_x0000_s1356"/>
        <o:r id="V:Rule11" type="connector" idref="#_x0000_s1375"/>
        <o:r id="V:Rule12" type="connector" idref="#_x0000_s1354"/>
        <o:r id="V:Rule13" type="connector" idref="#_x0000_s1360"/>
        <o:r id="V:Rule14" type="connector" idref="#_x0000_s1316"/>
        <o:r id="V:Rule15" type="connector" idref="#_x0000_s1355"/>
        <o:r id="V:Rule16" type="connector" idref="#_x0000_s1373"/>
        <o:r id="V:Rule17" type="connector" idref="#_x0000_s1370"/>
        <o:r id="V:Rule18" type="connector" idref="#_x0000_s1366"/>
        <o:r id="V:Rule19" type="connector" idref="#_x0000_s1337"/>
        <o:r id="V:Rule20" type="connector" idref="#_x0000_s1336"/>
        <o:r id="V:Rule21" type="connector" idref="#_x0000_s1376"/>
        <o:r id="V:Rule22" type="connector" idref="#_x0000_s1318"/>
        <o:r id="V:Rule23" type="connector" idref="#_x0000_s1351"/>
        <o:r id="V:Rule24" type="connector" idref="#_x0000_s1365"/>
        <o:r id="V:Rule25" type="connector" idref="#_x0000_s1369"/>
        <o:r id="V:Rule26" type="connector" idref="#_x0000_s1315"/>
        <o:r id="V:Rule27" type="connector" idref="#_x0000_s1352"/>
        <o:r id="V:Rule28" type="connector" idref="#_x0000_s1392"/>
        <o:r id="V:Rule29" type="connector" idref="#_x0000_s1394"/>
        <o:r id="V:Rule30" type="connector" idref="#_x0000_s1335"/>
        <o:r id="V:Rule31" type="connector" idref="#_x0000_s1353"/>
        <o:r id="V:Rule32" type="connector" idref="#_x0000_s1359"/>
        <o:r id="V:Rule33" type="connector" idref="#_x0000_s1395"/>
        <o:r id="V:Rule34" type="connector" idref="#_x0000_s1357"/>
        <o:r id="V:Rule35" type="connector" idref="#_x0000_s1391"/>
        <o:r id="V:Rule36" type="connector" idref="#_x0000_s1363"/>
        <o:r id="V:Rule37" type="connector" idref="#_x0000_s1333"/>
        <o:r id="V:Rule38" type="connector" idref="#_x0000_s1326"/>
      </o:rules>
    </o:shapelayout>
  </w:shapeDefaults>
  <w:decimalSymbol w:val=","/>
  <w:listSeparator w:val=";"/>
  <w14:docId w14:val="6033542C"/>
  <w15:docId w15:val="{A7724F71-5D07-4F2A-9BC5-13C9E37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C99"/>
    <w:pPr>
      <w:ind w:right="567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7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7C9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D7C99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D501C"/>
  </w:style>
  <w:style w:type="paragraph" w:customStyle="1" w:styleId="listparagraph">
    <w:name w:val="listparagraph"/>
    <w:basedOn w:val="a"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DF"/>
  </w:style>
  <w:style w:type="paragraph" w:styleId="a9">
    <w:name w:val="footer"/>
    <w:basedOn w:val="a"/>
    <w:link w:val="aa"/>
    <w:uiPriority w:val="99"/>
    <w:unhideWhenUsed/>
    <w:rsid w:val="00B9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DF"/>
  </w:style>
  <w:style w:type="paragraph" w:styleId="ab">
    <w:name w:val="footnote text"/>
    <w:basedOn w:val="a"/>
    <w:link w:val="ac"/>
    <w:semiHidden/>
    <w:unhideWhenUsed/>
    <w:rsid w:val="00DD0907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D09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0907"/>
    <w:rPr>
      <w:vertAlign w:val="superscript"/>
    </w:rPr>
  </w:style>
  <w:style w:type="character" w:styleId="ae">
    <w:name w:val="Hyperlink"/>
    <w:basedOn w:val="a0"/>
    <w:uiPriority w:val="99"/>
    <w:unhideWhenUsed/>
    <w:rsid w:val="00DD0907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26960"/>
    <w:pPr>
      <w:spacing w:after="200" w:line="276" w:lineRule="auto"/>
      <w:ind w:left="720" w:firstLine="0"/>
    </w:pPr>
    <w:rPr>
      <w:rFonts w:ascii="Calibri" w:eastAsia="Times New Roman" w:hAnsi="Calibri" w:cs="Calibri"/>
    </w:rPr>
  </w:style>
  <w:style w:type="paragraph" w:customStyle="1" w:styleId="3">
    <w:name w:val="3"/>
    <w:basedOn w:val="a"/>
    <w:rsid w:val="004D488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5E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EA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F7312"/>
    <w:pPr>
      <w:spacing w:after="200" w:line="276" w:lineRule="auto"/>
      <w:ind w:left="720" w:firstLine="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mailto:knz@mfcspb.ru" TargetMode="External"/><Relationship Id="rId26" Type="http://schemas.openxmlformats.org/officeDocument/2006/relationships/hyperlink" Target="mailto:info@mskga.gugov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_rga@guzhavo.gov.sp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mailto:knz@mfcspb.ru" TargetMode="External"/><Relationship Id="rId25" Type="http://schemas.openxmlformats.org/officeDocument/2006/relationships/hyperlink" Target="mailto:ads_kronsh@gks.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nz@mfcspb.ru" TargetMode="External"/><Relationship Id="rId20" Type="http://schemas.openxmlformats.org/officeDocument/2006/relationships/hyperlink" Target="mailto:admiralguja@yandex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mailto:kanc@guzhakrgv.gov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nz@mfcspb.ru" TargetMode="External"/><Relationship Id="rId23" Type="http://schemas.openxmlformats.org/officeDocument/2006/relationships/hyperlink" Target="mailto:guzhakir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mailto:knz@mfcsp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-strelna.ru" TargetMode="External"/><Relationship Id="rId14" Type="http://schemas.openxmlformats.org/officeDocument/2006/relationships/hyperlink" Target="mailto:knz@mfcspb.ru" TargetMode="External"/><Relationship Id="rId22" Type="http://schemas.openxmlformats.org/officeDocument/2006/relationships/hyperlink" Target="mailto:guzhkalin@mail.ru" TargetMode="External"/><Relationship Id="rId27" Type="http://schemas.openxmlformats.org/officeDocument/2006/relationships/hyperlink" Target="mailto:mail@guzhaprim.gov.sp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E72E-5C57-4D8D-8078-2FC74D37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14457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1</cp:lastModifiedBy>
  <cp:revision>2</cp:revision>
  <cp:lastPrinted>2021-03-04T07:48:00Z</cp:lastPrinted>
  <dcterms:created xsi:type="dcterms:W3CDTF">2021-03-11T06:48:00Z</dcterms:created>
  <dcterms:modified xsi:type="dcterms:W3CDTF">2021-03-11T06:48:00Z</dcterms:modified>
</cp:coreProperties>
</file>