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FE" w:rsidRDefault="000A0DFE" w:rsidP="00B76D35">
      <w:pPr>
        <w:jc w:val="right"/>
        <w:rPr>
          <w:b/>
        </w:rPr>
      </w:pPr>
    </w:p>
    <w:p w:rsidR="00C63F2B" w:rsidRDefault="00C63F2B" w:rsidP="00B76D35">
      <w:pPr>
        <w:jc w:val="right"/>
        <w:rPr>
          <w:b/>
        </w:rPr>
      </w:pPr>
    </w:p>
    <w:p w:rsidR="00172ADB" w:rsidRPr="00172ADB" w:rsidRDefault="00172ADB" w:rsidP="00172ADB">
      <w:pPr>
        <w:pStyle w:val="af0"/>
        <w:autoSpaceDE w:val="0"/>
        <w:autoSpaceDN w:val="0"/>
        <w:adjustRightInd w:val="0"/>
        <w:ind w:left="0" w:firstLine="567"/>
        <w:contextualSpacing/>
        <w:jc w:val="center"/>
        <w:outlineLvl w:val="1"/>
        <w:rPr>
          <w:rFonts w:eastAsia="Calibri"/>
          <w:b/>
          <w:spacing w:val="-2"/>
        </w:rPr>
      </w:pPr>
      <w:r>
        <w:rPr>
          <w:b/>
        </w:rPr>
        <w:t>Информация о проведении публичных слушаний,</w:t>
      </w:r>
      <w:r w:rsidRPr="00172ADB">
        <w:rPr>
          <w:b/>
        </w:rPr>
        <w:t xml:space="preserve"> </w:t>
      </w:r>
      <w:r w:rsidRPr="00E17689">
        <w:rPr>
          <w:b/>
        </w:rPr>
        <w:t>Поряд</w:t>
      </w:r>
      <w:r>
        <w:rPr>
          <w:b/>
        </w:rPr>
        <w:t>ок</w:t>
      </w:r>
      <w:r w:rsidRPr="00E17689">
        <w:rPr>
          <w:b/>
        </w:rPr>
        <w:t xml:space="preserve"> рассмотрения предложений граждан</w:t>
      </w:r>
      <w:r>
        <w:rPr>
          <w:b/>
        </w:rPr>
        <w:t xml:space="preserve"> и П</w:t>
      </w:r>
      <w:r w:rsidRPr="00913868">
        <w:rPr>
          <w:b/>
        </w:rPr>
        <w:t>оряд</w:t>
      </w:r>
      <w:r>
        <w:rPr>
          <w:b/>
        </w:rPr>
        <w:t>ок</w:t>
      </w:r>
      <w:r w:rsidRPr="00913868">
        <w:rPr>
          <w:b/>
        </w:rPr>
        <w:t xml:space="preserve"> участия граждан в их обсуждении</w:t>
      </w:r>
      <w:r w:rsidRPr="00E17689">
        <w:rPr>
          <w:b/>
        </w:rPr>
        <w:t xml:space="preserve"> </w:t>
      </w:r>
    </w:p>
    <w:p w:rsidR="00172ADB" w:rsidRDefault="00172ADB" w:rsidP="00172ADB">
      <w:pPr>
        <w:pStyle w:val="af0"/>
        <w:autoSpaceDE w:val="0"/>
        <w:autoSpaceDN w:val="0"/>
        <w:adjustRightInd w:val="0"/>
        <w:ind w:left="0" w:firstLine="567"/>
        <w:contextualSpacing/>
        <w:jc w:val="center"/>
        <w:outlineLvl w:val="1"/>
        <w:rPr>
          <w:b/>
          <w:bCs/>
        </w:rPr>
      </w:pPr>
      <w:r>
        <w:rPr>
          <w:b/>
        </w:rPr>
        <w:t xml:space="preserve"> </w:t>
      </w:r>
      <w:r w:rsidRPr="00E17689">
        <w:rPr>
          <w:b/>
        </w:rPr>
        <w:t xml:space="preserve">по </w:t>
      </w:r>
      <w:r w:rsidRPr="00172ADB">
        <w:rPr>
          <w:rFonts w:eastAsia="Calibri"/>
          <w:b/>
          <w:spacing w:val="-2"/>
        </w:rPr>
        <w:t xml:space="preserve"> проекту решения Муниципального Совета Муниципального образования поселок Стрельна «</w:t>
      </w:r>
      <w:r w:rsidRPr="00172ADB">
        <w:rPr>
          <w:b/>
          <w:bCs/>
        </w:rPr>
        <w:t>О внесении изменений и дополнений  в Устав Внутригородского   муниципального образования  Санкт-Петербурга поселок Стрельна».</w:t>
      </w:r>
    </w:p>
    <w:p w:rsidR="00172ADB" w:rsidRPr="00172ADB" w:rsidRDefault="00172ADB" w:rsidP="00172ADB">
      <w:pPr>
        <w:pStyle w:val="af0"/>
        <w:autoSpaceDE w:val="0"/>
        <w:autoSpaceDN w:val="0"/>
        <w:adjustRightInd w:val="0"/>
        <w:ind w:left="0" w:firstLine="567"/>
        <w:contextualSpacing/>
        <w:jc w:val="center"/>
        <w:outlineLvl w:val="1"/>
        <w:rPr>
          <w:rFonts w:eastAsia="Calibri"/>
          <w:b/>
          <w:spacing w:val="-2"/>
        </w:rPr>
      </w:pPr>
    </w:p>
    <w:p w:rsidR="00E17689" w:rsidRDefault="00FA0B42" w:rsidP="00172A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873">
        <w:rPr>
          <w:rFonts w:ascii="Times New Roman" w:hAnsi="Times New Roman" w:cs="Times New Roman"/>
          <w:sz w:val="24"/>
          <w:szCs w:val="24"/>
        </w:rPr>
        <w:t>Граждане вносят в Муниципальный Совет Муниципального образования поселок Стрельна предложения изменени</w:t>
      </w:r>
      <w:r w:rsidR="00E17689">
        <w:rPr>
          <w:rFonts w:ascii="Times New Roman" w:hAnsi="Times New Roman" w:cs="Times New Roman"/>
          <w:sz w:val="24"/>
          <w:szCs w:val="24"/>
        </w:rPr>
        <w:t>ям</w:t>
      </w:r>
      <w:r w:rsidRPr="00952873">
        <w:rPr>
          <w:rFonts w:ascii="Times New Roman" w:hAnsi="Times New Roman" w:cs="Times New Roman"/>
          <w:sz w:val="24"/>
          <w:szCs w:val="24"/>
        </w:rPr>
        <w:t xml:space="preserve"> и дополнени</w:t>
      </w:r>
      <w:r w:rsidR="00E17689">
        <w:rPr>
          <w:rFonts w:ascii="Times New Roman" w:hAnsi="Times New Roman" w:cs="Times New Roman"/>
          <w:sz w:val="24"/>
          <w:szCs w:val="24"/>
        </w:rPr>
        <w:t>ям</w:t>
      </w:r>
      <w:r w:rsidRPr="00952873">
        <w:rPr>
          <w:rFonts w:ascii="Times New Roman" w:hAnsi="Times New Roman" w:cs="Times New Roman"/>
          <w:sz w:val="24"/>
          <w:szCs w:val="24"/>
        </w:rPr>
        <w:t xml:space="preserve"> в Устав Внутригородского муниципального образования Санкт-Петербурга поселок Стрельна» (далее – проект решения) в письменной форме (по факсу, лично, по адресу электронной почты) до </w:t>
      </w:r>
      <w:r w:rsidR="00E17689">
        <w:rPr>
          <w:rFonts w:ascii="Times New Roman" w:hAnsi="Times New Roman" w:cs="Times New Roman"/>
          <w:sz w:val="24"/>
          <w:szCs w:val="24"/>
        </w:rPr>
        <w:t>24</w:t>
      </w:r>
      <w:r w:rsidRPr="00952873">
        <w:rPr>
          <w:rFonts w:ascii="Times New Roman" w:hAnsi="Times New Roman" w:cs="Times New Roman"/>
          <w:sz w:val="24"/>
          <w:szCs w:val="24"/>
        </w:rPr>
        <w:t xml:space="preserve"> </w:t>
      </w:r>
      <w:r w:rsidR="00E17689">
        <w:rPr>
          <w:rFonts w:ascii="Times New Roman" w:hAnsi="Times New Roman" w:cs="Times New Roman"/>
          <w:sz w:val="24"/>
          <w:szCs w:val="24"/>
        </w:rPr>
        <w:t>сентября</w:t>
      </w:r>
      <w:r w:rsidRPr="00952873">
        <w:rPr>
          <w:rFonts w:ascii="Times New Roman" w:hAnsi="Times New Roman" w:cs="Times New Roman"/>
          <w:sz w:val="24"/>
          <w:szCs w:val="24"/>
        </w:rPr>
        <w:t xml:space="preserve"> 2021 года. </w:t>
      </w:r>
    </w:p>
    <w:p w:rsidR="00E17689" w:rsidRDefault="00FA0B42" w:rsidP="00172A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873">
        <w:rPr>
          <w:rFonts w:ascii="Times New Roman" w:hAnsi="Times New Roman" w:cs="Times New Roman"/>
          <w:sz w:val="24"/>
          <w:szCs w:val="24"/>
        </w:rPr>
        <w:t xml:space="preserve"> Предложения по проекту решения принимаются: - по адресу местонахождения Муниципального Совета Муниципального образования поселок Стрельна: 198515, г. Санкт-Петербург, Санкт-Петербургское шоссе, д.69, литер. А (понедельник-четверг с 09-00 до 18-00, пятница с 9.00 до 17.00, перерыв с 13.00 - до 14-00); - по факсу: (812) 421-43-03, 421-39-88 - по адресу электронной почты: msovet@mo-strelna.ru Предложения, внесенные в проект решения, не должны противоречить Конституции Российской Федерации, требованиям федерального законодательства, законодательства Санкт-Петербурга. </w:t>
      </w:r>
    </w:p>
    <w:p w:rsidR="00E17689" w:rsidRPr="00172ADB" w:rsidRDefault="00FA0B42" w:rsidP="00172A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873">
        <w:rPr>
          <w:rFonts w:ascii="Times New Roman" w:hAnsi="Times New Roman" w:cs="Times New Roman"/>
          <w:sz w:val="24"/>
          <w:szCs w:val="24"/>
        </w:rPr>
        <w:t>Предложения, внесенные в проект решения, должны соответствовать следующим требованиям: - обеспечить однозначное толкование положений проекта решения; - не допускать противоречия либо несогласованности с иными положениями проекта решения.</w:t>
      </w:r>
    </w:p>
    <w:p w:rsidR="00FA0B42" w:rsidRPr="00952873" w:rsidRDefault="00FA0B42" w:rsidP="00172A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873">
        <w:rPr>
          <w:rFonts w:ascii="Times New Roman" w:hAnsi="Times New Roman" w:cs="Times New Roman"/>
          <w:sz w:val="24"/>
          <w:szCs w:val="24"/>
        </w:rPr>
        <w:t>Для учета и регистрации предложений граждан по проекту решения Главой муниципального образования, исполняющим полномочия председателя Муниципального Совета Муниципального образования поселок Стрельна, (далее - Глава МО), назначается лицо, ответственное за учет предложений граждан по проектам (далее – ответственный за учет). Рассмотрение и обобщение предложений по проекту решения возлагается на рабочую группу по разработке проекта решения «О внесении изменений и дополнений в Устав Внутригородского муниципального образования Санкт-Петербурга поселок Стрельна» (далее – рабочая группа). Ответственный за учет регистрирует поступившие от граждан предложения по проекту решения, передает их для обязательного рассмотрения в рабочую группу. Предложения по проекту решения, представленные с нарушением установленного порядка и сроков, рассмотрению не подлежат. В течение 5-ти рабочих дней со дня окончания принятия предложений по проекту решения рабочая группа готовит письменное заключение о принятии или отклонении предложений граждан по проекту решения. Проекты, предложения по проекту решения и заключение рабочей группы подлежат обязательному рассмотрению на заседании Муниципального Совета Муниципального образования поселок Стрельна. Граждане, внесшие предложения по проекту решения, вправе присутствовать на заседании рабочей группы и заседании Муниципального Совета Муниципального образования поселок Стрельна и принимать участие в обсуждении своих предложений, для чего они не позднее, чем за 1 рабочий день информируются о месте, дате и времени проведения соответствующего заседания. Информация о принятии или отклонении предложения граждан заносится в протокол заседания рабочей группы и (или) Муниципального Совета Муниципального образования поселок Стрельна.</w:t>
      </w:r>
    </w:p>
    <w:p w:rsidR="00913868" w:rsidRDefault="00913868" w:rsidP="00172ADB">
      <w:pPr>
        <w:pStyle w:val="af2"/>
        <w:spacing w:before="0" w:beforeAutospacing="0" w:after="0" w:afterAutospacing="0"/>
        <w:ind w:firstLine="567"/>
        <w:jc w:val="center"/>
        <w:rPr>
          <w:b/>
          <w:bCs/>
        </w:rPr>
      </w:pPr>
    </w:p>
    <w:p w:rsidR="00172ADB" w:rsidRDefault="00172ADB" w:rsidP="00172ADB">
      <w:pPr>
        <w:pStyle w:val="af2"/>
        <w:spacing w:before="0" w:beforeAutospacing="0" w:after="0" w:afterAutospacing="0"/>
        <w:ind w:firstLine="567"/>
        <w:jc w:val="center"/>
        <w:rPr>
          <w:b/>
          <w:bCs/>
        </w:rPr>
      </w:pPr>
    </w:p>
    <w:p w:rsidR="00172ADB" w:rsidRDefault="00172ADB" w:rsidP="00172ADB">
      <w:pPr>
        <w:pStyle w:val="af2"/>
        <w:spacing w:before="0" w:beforeAutospacing="0" w:after="0" w:afterAutospacing="0"/>
        <w:ind w:firstLine="567"/>
        <w:jc w:val="center"/>
        <w:rPr>
          <w:b/>
          <w:bCs/>
        </w:rPr>
      </w:pPr>
    </w:p>
    <w:p w:rsidR="00172ADB" w:rsidRDefault="00172ADB" w:rsidP="00172ADB">
      <w:pPr>
        <w:pStyle w:val="af2"/>
        <w:spacing w:before="0" w:beforeAutospacing="0" w:after="0" w:afterAutospacing="0"/>
        <w:ind w:firstLine="567"/>
        <w:jc w:val="center"/>
        <w:rPr>
          <w:b/>
          <w:bCs/>
        </w:rPr>
      </w:pPr>
    </w:p>
    <w:p w:rsidR="00172ADB" w:rsidRDefault="00172ADB" w:rsidP="00172ADB">
      <w:pPr>
        <w:pStyle w:val="af2"/>
        <w:spacing w:before="0" w:beforeAutospacing="0" w:after="0" w:afterAutospacing="0"/>
        <w:ind w:firstLine="567"/>
        <w:jc w:val="center"/>
        <w:rPr>
          <w:b/>
          <w:bCs/>
        </w:rPr>
      </w:pPr>
    </w:p>
    <w:p w:rsidR="00172ADB" w:rsidRDefault="00172ADB" w:rsidP="00172ADB">
      <w:pPr>
        <w:pStyle w:val="af2"/>
        <w:spacing w:before="0" w:beforeAutospacing="0" w:after="0" w:afterAutospacing="0"/>
        <w:ind w:firstLine="567"/>
        <w:jc w:val="center"/>
        <w:rPr>
          <w:b/>
          <w:bCs/>
        </w:rPr>
      </w:pPr>
    </w:p>
    <w:p w:rsidR="00172ADB" w:rsidRDefault="00172ADB" w:rsidP="00172ADB">
      <w:pPr>
        <w:pStyle w:val="af2"/>
        <w:spacing w:before="0" w:beforeAutospacing="0" w:after="0" w:afterAutospacing="0"/>
        <w:ind w:firstLine="567"/>
        <w:jc w:val="center"/>
        <w:rPr>
          <w:b/>
          <w:bCs/>
        </w:rPr>
      </w:pPr>
    </w:p>
    <w:p w:rsidR="00913868" w:rsidRPr="00554918" w:rsidRDefault="00913868" w:rsidP="00172ADB">
      <w:pPr>
        <w:pStyle w:val="af2"/>
        <w:spacing w:before="0" w:beforeAutospacing="0" w:after="0" w:afterAutospacing="0"/>
        <w:ind w:firstLine="567"/>
        <w:jc w:val="center"/>
      </w:pPr>
      <w:r w:rsidRPr="00554918">
        <w:rPr>
          <w:b/>
          <w:bCs/>
        </w:rPr>
        <w:t>Порядок</w:t>
      </w:r>
    </w:p>
    <w:p w:rsidR="00913868" w:rsidRPr="00172ADB" w:rsidRDefault="00913868" w:rsidP="00172ADB">
      <w:pPr>
        <w:pStyle w:val="af2"/>
        <w:spacing w:before="0" w:beforeAutospacing="0" w:after="0" w:afterAutospacing="0"/>
        <w:ind w:firstLine="567"/>
        <w:jc w:val="center"/>
        <w:rPr>
          <w:b/>
          <w:bCs/>
        </w:rPr>
      </w:pPr>
      <w:r w:rsidRPr="00554918">
        <w:rPr>
          <w:b/>
          <w:bCs/>
        </w:rPr>
        <w:t xml:space="preserve">организации и проведения публичных слушаний </w:t>
      </w:r>
      <w:r>
        <w:rPr>
          <w:b/>
          <w:bCs/>
        </w:rPr>
        <w:t>на территории Внутригородского муниципального образования Санкт-Петербурга поселок Стрельна</w:t>
      </w:r>
      <w:r w:rsidR="00172ADB">
        <w:rPr>
          <w:b/>
          <w:bCs/>
        </w:rPr>
        <w:t>, утвержденный</w:t>
      </w:r>
      <w:r w:rsidR="00172ADB" w:rsidRPr="00172ADB">
        <w:rPr>
          <w:rFonts w:ascii="Arial" w:hAnsi="Arial" w:cs="Arial"/>
          <w:color w:val="000000"/>
          <w:sz w:val="25"/>
          <w:szCs w:val="25"/>
        </w:rPr>
        <w:t xml:space="preserve"> </w:t>
      </w:r>
      <w:r w:rsidR="00172ADB" w:rsidRPr="00172ADB">
        <w:rPr>
          <w:b/>
          <w:color w:val="000000"/>
        </w:rPr>
        <w:t xml:space="preserve">решением </w:t>
      </w:r>
      <w:r w:rsidR="00172ADB">
        <w:rPr>
          <w:b/>
          <w:color w:val="000000"/>
        </w:rPr>
        <w:t>М</w:t>
      </w:r>
      <w:r w:rsidR="00172ADB" w:rsidRPr="00172ADB">
        <w:rPr>
          <w:b/>
          <w:color w:val="000000"/>
        </w:rPr>
        <w:t>униципальн</w:t>
      </w:r>
      <w:r w:rsidR="00172ADB">
        <w:rPr>
          <w:b/>
          <w:color w:val="000000"/>
        </w:rPr>
        <w:t>ого</w:t>
      </w:r>
      <w:r w:rsidR="00172ADB" w:rsidRPr="00172ADB">
        <w:rPr>
          <w:b/>
          <w:color w:val="000000"/>
        </w:rPr>
        <w:t xml:space="preserve"> </w:t>
      </w:r>
      <w:r w:rsidR="00172ADB">
        <w:rPr>
          <w:b/>
          <w:color w:val="000000"/>
        </w:rPr>
        <w:t>С</w:t>
      </w:r>
      <w:r w:rsidR="00172ADB" w:rsidRPr="00172ADB">
        <w:rPr>
          <w:b/>
          <w:color w:val="000000"/>
        </w:rPr>
        <w:t>овет</w:t>
      </w:r>
      <w:r w:rsidR="00172ADB">
        <w:rPr>
          <w:b/>
          <w:color w:val="000000"/>
        </w:rPr>
        <w:t>а</w:t>
      </w:r>
      <w:r w:rsidR="00172ADB" w:rsidRPr="00172ADB">
        <w:rPr>
          <w:b/>
          <w:color w:val="000000"/>
        </w:rPr>
        <w:t xml:space="preserve"> </w:t>
      </w:r>
      <w:r w:rsidR="00172ADB">
        <w:rPr>
          <w:b/>
          <w:color w:val="000000"/>
        </w:rPr>
        <w:t>М</w:t>
      </w:r>
      <w:r w:rsidR="00172ADB" w:rsidRPr="00172ADB">
        <w:rPr>
          <w:b/>
          <w:color w:val="000000"/>
        </w:rPr>
        <w:t xml:space="preserve">униципального образования поселок Стрельна от 18.06.2019 № 35 </w:t>
      </w:r>
    </w:p>
    <w:p w:rsidR="00913868" w:rsidRPr="00172ADB" w:rsidRDefault="00913868" w:rsidP="00172ADB">
      <w:pPr>
        <w:pStyle w:val="af2"/>
        <w:spacing w:before="0" w:beforeAutospacing="0" w:after="0" w:afterAutospacing="0"/>
        <w:ind w:firstLine="567"/>
        <w:rPr>
          <w:b/>
        </w:rPr>
      </w:pPr>
      <w:r w:rsidRPr="00172ADB">
        <w:rPr>
          <w:b/>
        </w:rPr>
        <w:t> </w:t>
      </w:r>
    </w:p>
    <w:p w:rsidR="00913868" w:rsidRPr="00554918" w:rsidRDefault="00913868" w:rsidP="00172ADB">
      <w:pPr>
        <w:pStyle w:val="af2"/>
        <w:spacing w:before="0" w:beforeAutospacing="0" w:after="0" w:afterAutospacing="0"/>
        <w:ind w:firstLine="567"/>
        <w:jc w:val="center"/>
      </w:pPr>
      <w:r w:rsidRPr="00554918">
        <w:rPr>
          <w:b/>
          <w:bCs/>
        </w:rPr>
        <w:t>1. Общие положения</w:t>
      </w:r>
    </w:p>
    <w:p w:rsidR="00913868" w:rsidRPr="00554918" w:rsidRDefault="00913868" w:rsidP="00913868">
      <w:pPr>
        <w:pStyle w:val="af2"/>
        <w:spacing w:before="0" w:beforeAutospacing="0" w:after="0" w:afterAutospacing="0"/>
      </w:pPr>
      <w:r w:rsidRPr="00554918">
        <w:t> 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spacing w:before="0" w:beforeAutospacing="0" w:after="0" w:afterAutospacing="0"/>
        <w:ind w:left="0" w:firstLine="709"/>
        <w:jc w:val="both"/>
      </w:pPr>
      <w:r w:rsidRPr="00554918">
        <w:t>Настоящий Порядок организации и проведения публичных слушаний</w:t>
      </w:r>
      <w:r>
        <w:t xml:space="preserve"> на территории Внутригородского муниципального образования Санкт-Петербурга поселок Стрельна</w:t>
      </w:r>
      <w:r w:rsidRPr="00554918">
        <w:t xml:space="preserve"> (далее – Порядок) 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№420-79 «Об организации местного самоуправления в Санкт-Петербурге», Уставом Внутригородского муниципального образования Санкт-Петербурга поселок Стрельна (далее – Устав) определяет порядок организации и проведения публичных слушаний во Внутригородском муниципальном образовании Санкт-Петербурга поселок Стрельна (далее - Муниципальное образование).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spacing w:before="0" w:beforeAutospacing="0" w:after="0" w:afterAutospacing="0"/>
        <w:ind w:left="0" w:firstLine="709"/>
        <w:jc w:val="both"/>
      </w:pPr>
      <w:r w:rsidRPr="00554918">
        <w:t xml:space="preserve">Публичные слушания проводятся для обсуждения проектов муниципальных правовых актов по вопросам местного значения с участием жителей Муниципального образования Муниципальным Советом Муниципального образования поселок Стрельна, Главой Муниципального образования поселок Стрельна. Перечень муниципальных правовых актов, выносимых на публичные слушания, определяется Уставом. 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spacing w:before="0" w:beforeAutospacing="0" w:after="0" w:afterAutospacing="0"/>
        <w:ind w:left="0" w:firstLine="709"/>
        <w:jc w:val="both"/>
      </w:pPr>
      <w:r w:rsidRPr="00554918">
        <w:t>Публичные слушания проводятся по инициативе населения, Муниципального Совета Муниципального образования поселок Стрельна (далее – Муниципальный Совет), Главы Муниципального образования или Главы местной администрации, осуществляющего свои полномочия на основе контракта.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spacing w:before="0" w:beforeAutospacing="0" w:after="0" w:afterAutospacing="0"/>
        <w:ind w:left="0" w:firstLine="709"/>
        <w:jc w:val="both"/>
      </w:pPr>
      <w:r w:rsidRPr="00554918">
        <w:t>Публичные слушания, проводимые по инициативе населения или Муниципального Совета, назначаются Муниципальным Советом,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образования.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spacing w:before="0" w:beforeAutospacing="0" w:after="0" w:afterAutospacing="0"/>
        <w:ind w:left="0" w:firstLine="709"/>
        <w:jc w:val="both"/>
      </w:pPr>
      <w:r w:rsidRPr="00554918">
        <w:rPr>
          <w:bCs/>
        </w:rPr>
        <w:t>Публичные слушания проводятся в форме очного собрания.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spacing w:before="0" w:beforeAutospacing="0" w:after="0" w:afterAutospacing="0"/>
        <w:ind w:left="0" w:firstLine="709"/>
        <w:jc w:val="both"/>
      </w:pPr>
      <w:r w:rsidRPr="00554918">
        <w:rPr>
          <w:bCs/>
        </w:rPr>
        <w:t>В публичных слушаниях вправе участвовать все заинтересованные жители Санкт-Петербурга, а также представители организаций, осуществляющих деятельность на территории Санкт-Петербурга.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spacing w:before="0" w:beforeAutospacing="0" w:after="0" w:afterAutospacing="0"/>
        <w:ind w:left="0" w:firstLine="709"/>
        <w:jc w:val="both"/>
      </w:pPr>
      <w:r>
        <w:rPr>
          <w:bCs/>
        </w:rPr>
        <w:t xml:space="preserve">Финансирование мероприятий по организации и проведению публичных слушаний осуществляется за счет средств бюджета Внутригородского муниципального образования Санкт-Петербурга поселок Стрельна. </w:t>
      </w:r>
    </w:p>
    <w:p w:rsidR="00913868" w:rsidRPr="00554918" w:rsidRDefault="00913868" w:rsidP="00913868">
      <w:pPr>
        <w:pStyle w:val="af2"/>
        <w:spacing w:before="0" w:beforeAutospacing="0" w:after="0" w:afterAutospacing="0"/>
        <w:jc w:val="both"/>
      </w:pPr>
    </w:p>
    <w:p w:rsidR="00913868" w:rsidRPr="00554918" w:rsidRDefault="00913868" w:rsidP="00913868">
      <w:pPr>
        <w:pStyle w:val="af0"/>
        <w:numPr>
          <w:ilvl w:val="0"/>
          <w:numId w:val="38"/>
        </w:numPr>
        <w:autoSpaceDE w:val="0"/>
        <w:autoSpaceDN w:val="0"/>
        <w:adjustRightInd w:val="0"/>
        <w:contextualSpacing/>
        <w:jc w:val="center"/>
        <w:outlineLvl w:val="0"/>
        <w:rPr>
          <w:b/>
          <w:bCs/>
        </w:rPr>
      </w:pPr>
      <w:r w:rsidRPr="00554918">
        <w:rPr>
          <w:b/>
          <w:bCs/>
        </w:rPr>
        <w:t>Информирование общественности о проведении публичных слушаний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554918">
        <w:rPr>
          <w:bCs/>
          <w:color w:val="000000"/>
        </w:rPr>
        <w:t>Информационное сообщение о проведении публичных слушаний (далее – информационное сообщение) н</w:t>
      </w:r>
      <w:r w:rsidRPr="00554918">
        <w:t xml:space="preserve">е позднее, чем за 10 дней до даты проведения публичных слушаний публикуется в порядке, установленном для официального опубликования муниципальных нормативных правовых актов органов местного самоуправления Муниципального образования. Информационное сообщение также размещается </w:t>
      </w:r>
      <w:r w:rsidRPr="00554918">
        <w:rPr>
          <w:bCs/>
          <w:color w:val="000000"/>
        </w:rPr>
        <w:t>на официальном сайте Муниципального образования в информационно-телекоммуникационной сети «Интернет» и на информационных стендах, расположенных на территории Муниципального образования.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554918">
        <w:t>Информационное сообщение включает в себя следующие сведения:</w:t>
      </w:r>
    </w:p>
    <w:p w:rsidR="00913868" w:rsidRPr="00554918" w:rsidRDefault="00913868" w:rsidP="00913868">
      <w:pPr>
        <w:pStyle w:val="af2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дата, время и место проведения публичных слушаний;</w:t>
      </w:r>
    </w:p>
    <w:p w:rsidR="00913868" w:rsidRPr="00554918" w:rsidRDefault="00913868" w:rsidP="00913868">
      <w:pPr>
        <w:pStyle w:val="af2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lastRenderedPageBreak/>
        <w:t>адрес официального сайта в сети Интернет, на котором размещаются проекты нормативных правовых актов и иные документы, являющиеся предметом обсуждения на публичных слушаниях.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554918">
        <w:rPr>
          <w:bCs/>
          <w:color w:val="000000"/>
        </w:rPr>
        <w:t>П</w:t>
      </w:r>
      <w:r w:rsidRPr="00554918">
        <w:rPr>
          <w:bCs/>
        </w:rPr>
        <w:t>роект муниципального правового акта, выносимого на публичные слушания,</w:t>
      </w:r>
      <w:r w:rsidRPr="00554918">
        <w:t xml:space="preserve"> порядок учета предложений по проекту муниципального правового акта, а также порядок участия граждан в его обсуждении не позднее, чем за 10 дней до дня их проведения публикуется в средствах массовой информации Муниципального образования.</w:t>
      </w:r>
    </w:p>
    <w:p w:rsidR="00913868" w:rsidRPr="00554918" w:rsidRDefault="00913868" w:rsidP="00913868">
      <w:pPr>
        <w:pStyle w:val="af2"/>
        <w:tabs>
          <w:tab w:val="left" w:pos="993"/>
        </w:tabs>
        <w:spacing w:before="0" w:beforeAutospacing="0" w:after="0" w:afterAutospacing="0"/>
        <w:jc w:val="both"/>
      </w:pPr>
    </w:p>
    <w:p w:rsidR="00913868" w:rsidRPr="00554918" w:rsidRDefault="00913868" w:rsidP="00913868">
      <w:pPr>
        <w:pStyle w:val="af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firstLine="567"/>
        <w:contextualSpacing/>
        <w:jc w:val="center"/>
        <w:outlineLvl w:val="0"/>
        <w:rPr>
          <w:b/>
        </w:rPr>
      </w:pPr>
      <w:r w:rsidRPr="00554918">
        <w:rPr>
          <w:b/>
        </w:rPr>
        <w:t>Регистрация участников публичных слушаний</w:t>
      </w:r>
    </w:p>
    <w:p w:rsidR="00913868" w:rsidRPr="00554918" w:rsidRDefault="00913868" w:rsidP="00913868">
      <w:pPr>
        <w:pStyle w:val="af0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before="240"/>
        <w:ind w:left="0" w:firstLine="567"/>
        <w:contextualSpacing/>
        <w:jc w:val="both"/>
      </w:pPr>
      <w:r w:rsidRPr="00554918">
        <w:t>Регистрация участников публичных слушаний осуществляется непосредственно перед началом их проведения.</w:t>
      </w:r>
    </w:p>
    <w:p w:rsidR="00913868" w:rsidRPr="00554918" w:rsidRDefault="00913868" w:rsidP="00913868">
      <w:pPr>
        <w:pStyle w:val="af2"/>
        <w:tabs>
          <w:tab w:val="left" w:pos="993"/>
        </w:tabs>
        <w:spacing w:before="0" w:beforeAutospacing="0" w:after="0" w:afterAutospacing="0"/>
        <w:ind w:firstLine="567"/>
        <w:jc w:val="center"/>
      </w:pPr>
      <w:r w:rsidRPr="00554918">
        <w:rPr>
          <w:b/>
          <w:bCs/>
        </w:rPr>
        <w:t> </w:t>
      </w:r>
    </w:p>
    <w:p w:rsidR="00913868" w:rsidRPr="00554918" w:rsidRDefault="00913868" w:rsidP="00913868">
      <w:pPr>
        <w:pStyle w:val="af2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</w:rPr>
      </w:pPr>
      <w:r w:rsidRPr="00554918">
        <w:rPr>
          <w:b/>
        </w:rPr>
        <w:t>Ведение публичных слушаний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>Председательствует на публичных слушаниях Глава муниципального образования или в его отсутствие заместитель главы (далее - председательствующий).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>Председательствующий:</w:t>
      </w:r>
    </w:p>
    <w:p w:rsidR="00913868" w:rsidRPr="00554918" w:rsidRDefault="00913868" w:rsidP="00913868">
      <w:pPr>
        <w:pStyle w:val="af2"/>
        <w:tabs>
          <w:tab w:val="left" w:pos="993"/>
        </w:tabs>
        <w:spacing w:before="0" w:beforeAutospacing="0" w:after="0" w:afterAutospacing="0"/>
        <w:ind w:left="851" w:firstLine="567"/>
        <w:jc w:val="both"/>
      </w:pPr>
      <w:r w:rsidRPr="00554918">
        <w:t>открывает и закрывает публичные слушания в установленное время;</w:t>
      </w:r>
    </w:p>
    <w:p w:rsidR="00913868" w:rsidRPr="00554918" w:rsidRDefault="00913868" w:rsidP="00913868">
      <w:pPr>
        <w:pStyle w:val="af2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предоставляет слово для докладов, а также вопросов и выступлений в порядке очередности по мере поступления заявок;</w:t>
      </w:r>
    </w:p>
    <w:p w:rsidR="00913868" w:rsidRPr="00554918" w:rsidRDefault="00913868" w:rsidP="00913868">
      <w:pPr>
        <w:pStyle w:val="af2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организует прения;</w:t>
      </w:r>
    </w:p>
    <w:p w:rsidR="00913868" w:rsidRPr="00554918" w:rsidRDefault="00913868" w:rsidP="00913868">
      <w:pPr>
        <w:pStyle w:val="af2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поддерживает порядок в помещениях, в которых проводятся публичные слушания;</w:t>
      </w:r>
    </w:p>
    <w:p w:rsidR="00913868" w:rsidRPr="00554918" w:rsidRDefault="00913868" w:rsidP="00913868">
      <w:pPr>
        <w:pStyle w:val="af2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обеспечивает соблюдение регламента проведения публичных слушаний.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 xml:space="preserve"> Председательствующий вправе:</w:t>
      </w:r>
    </w:p>
    <w:p w:rsidR="00913868" w:rsidRPr="00554918" w:rsidRDefault="00913868" w:rsidP="00913868">
      <w:pPr>
        <w:pStyle w:val="af2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призвать выступающего высказываться по существу обсуждаемого вопроса;</w:t>
      </w:r>
    </w:p>
    <w:p w:rsidR="00913868" w:rsidRPr="00554918" w:rsidRDefault="00913868" w:rsidP="00913868">
      <w:pPr>
        <w:pStyle w:val="af2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прерывать выступление после предупреждения, сделанного выступающему, если тот вышел за рамки установленного времени или нарушил регламент проведения публичных слушаний;</w:t>
      </w:r>
    </w:p>
    <w:p w:rsidR="00913868" w:rsidRPr="00554918" w:rsidRDefault="00913868" w:rsidP="00913868">
      <w:pPr>
        <w:pStyle w:val="af2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задавать вопросы выступающему по окончании его выступления;</w:t>
      </w:r>
    </w:p>
    <w:p w:rsidR="00913868" w:rsidRPr="00554918" w:rsidRDefault="00913868" w:rsidP="00913868">
      <w:pPr>
        <w:pStyle w:val="af2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объявить участнику публичных слушаний замечание за неэтичное поведение, нарушение регламент проведения публичных слушаний.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>Выступление и вопросы на публичных слушаниях допускаются только после предоставления слова председательствующим.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>Выступающий обязан соблюдать регламент проведения публичных слушаний, не допускать неэтичного поведения, выступать по существу обсуждаемых на публичных слушаниях вопросов.</w:t>
      </w:r>
    </w:p>
    <w:p w:rsidR="00913868" w:rsidRPr="00554918" w:rsidRDefault="00913868" w:rsidP="0091386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913868" w:rsidRPr="00554918" w:rsidRDefault="00913868" w:rsidP="00913868">
      <w:pPr>
        <w:pStyle w:val="af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firstLine="567"/>
        <w:contextualSpacing/>
        <w:jc w:val="center"/>
        <w:outlineLvl w:val="0"/>
        <w:rPr>
          <w:b/>
        </w:rPr>
      </w:pPr>
      <w:r w:rsidRPr="00554918">
        <w:rPr>
          <w:b/>
        </w:rPr>
        <w:t>Порядок обсуждения на публичных слушаниях</w:t>
      </w:r>
    </w:p>
    <w:p w:rsidR="00913868" w:rsidRPr="00554918" w:rsidRDefault="00913868" w:rsidP="00913868">
      <w:pPr>
        <w:pStyle w:val="af0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</w:pPr>
      <w:r w:rsidRPr="00554918">
        <w:t>Перед началом публичных слушаний председательствующий оглашает порядок и регламент обсуждения.</w:t>
      </w:r>
    </w:p>
    <w:p w:rsidR="00913868" w:rsidRPr="00554918" w:rsidRDefault="00913868" w:rsidP="00913868">
      <w:pPr>
        <w:pStyle w:val="af0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</w:pPr>
      <w:r w:rsidRPr="00554918">
        <w:t>Обсуждение состоит из доклада, выступлений содокладчиков, вопросов, выступлений в прениях, заключительного выступления докладчика, заключительного слова председательствующего.</w:t>
      </w:r>
    </w:p>
    <w:p w:rsidR="00913868" w:rsidRPr="00554918" w:rsidRDefault="00913868" w:rsidP="00913868">
      <w:pPr>
        <w:pStyle w:val="af0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</w:pPr>
      <w:r w:rsidRPr="00554918">
        <w:t>Продолжительность публичных слушаний определяется председательствующим, но не должна быть более 90 минут, при этом:</w:t>
      </w:r>
    </w:p>
    <w:p w:rsidR="00913868" w:rsidRPr="00554918" w:rsidRDefault="00913868" w:rsidP="00913868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554918">
        <w:t>доклад - до 10 минут;</w:t>
      </w:r>
    </w:p>
    <w:p w:rsidR="00913868" w:rsidRPr="00554918" w:rsidRDefault="00913868" w:rsidP="00913868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554918">
        <w:t>выступление содокладчика - до 10 минут;</w:t>
      </w:r>
    </w:p>
    <w:p w:rsidR="00913868" w:rsidRPr="00554918" w:rsidRDefault="00913868" w:rsidP="00913868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554918">
        <w:t>вопросы к докладчику и ответы на них - до 30 минут;</w:t>
      </w:r>
    </w:p>
    <w:p w:rsidR="00913868" w:rsidRPr="00554918" w:rsidRDefault="00913868" w:rsidP="00913868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554918">
        <w:t>прения - до 35 минут;</w:t>
      </w:r>
    </w:p>
    <w:p w:rsidR="00913868" w:rsidRPr="00554918" w:rsidRDefault="00913868" w:rsidP="00913868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554918">
        <w:t>заключительное слово председательствующего - до 5 минут.</w:t>
      </w:r>
    </w:p>
    <w:p w:rsidR="00913868" w:rsidRPr="00554918" w:rsidRDefault="00913868" w:rsidP="00913868">
      <w:pPr>
        <w:pStyle w:val="af0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</w:pPr>
      <w:r w:rsidRPr="00554918">
        <w:t>Обсуждение вопроса начинается с доклада председательствующего. По окончании доклада докладчик отвечает на вопросы.</w:t>
      </w:r>
    </w:p>
    <w:p w:rsidR="00913868" w:rsidRPr="00554918" w:rsidRDefault="00913868" w:rsidP="00913868">
      <w:pPr>
        <w:pStyle w:val="af0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</w:pPr>
      <w:r w:rsidRPr="00554918">
        <w:t xml:space="preserve"> С содокладами могут выступить лица, участие которых в публичных слушаниях является обязательным.</w:t>
      </w:r>
    </w:p>
    <w:p w:rsidR="00913868" w:rsidRPr="00554918" w:rsidRDefault="00913868" w:rsidP="00913868">
      <w:pPr>
        <w:pStyle w:val="af0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</w:pPr>
      <w:r w:rsidRPr="00554918">
        <w:lastRenderedPageBreak/>
        <w:t>Участник публичных слушаний заявляет о желании задать вопрос докладчику или выступающему поднятием руки после завершения доклада или выступления. Слово предоставляется в порядке очередности заявок.</w:t>
      </w:r>
    </w:p>
    <w:p w:rsidR="00913868" w:rsidRPr="00554918" w:rsidRDefault="00913868" w:rsidP="00913868">
      <w:pPr>
        <w:pStyle w:val="af0"/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54918">
        <w:t>После предоставления слова для вопроса докладчику или выступающему участник публичных слушаний должен сообщить фамилию, имя, отчество и должность, в случае если участник является должностным лицом, представитель организации - фамилию, имя, отчество, наименование организации.</w:t>
      </w:r>
    </w:p>
    <w:p w:rsidR="00913868" w:rsidRPr="00554918" w:rsidRDefault="00913868" w:rsidP="00913868">
      <w:pPr>
        <w:pStyle w:val="af0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</w:pPr>
      <w:r w:rsidRPr="00554918">
        <w:t>После ответов на вопросы участникам публичных слушаний предоставляется слово для выступления в прениях.</w:t>
      </w:r>
    </w:p>
    <w:p w:rsidR="00913868" w:rsidRPr="00554918" w:rsidRDefault="00913868" w:rsidP="00913868">
      <w:pPr>
        <w:pStyle w:val="af0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</w:pPr>
      <w:r w:rsidRPr="00554918">
        <w:t>Каждый участник публичных слушаний имеет право на одно выступление в прениях.</w:t>
      </w:r>
    </w:p>
    <w:p w:rsidR="00913868" w:rsidRPr="00554918" w:rsidRDefault="00913868" w:rsidP="00913868">
      <w:pPr>
        <w:pStyle w:val="af0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</w:pPr>
      <w:r w:rsidRPr="00554918">
        <w:t>Председательствующий может ограничить время, отведенное для выступления в прениях каждого участника, с учетом общей продолжительности публичных слушаний.</w:t>
      </w:r>
    </w:p>
    <w:p w:rsidR="00913868" w:rsidRPr="00554918" w:rsidRDefault="00913868" w:rsidP="00913868">
      <w:pPr>
        <w:pStyle w:val="af0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</w:pPr>
      <w:r w:rsidRPr="00554918">
        <w:t>По завершении прений докладчик выступает с заключительным выступлением, в котором комментирует замечания, высказанные в прениях, и излагает дополнительные аргументы, обосновывающие его позицию.</w:t>
      </w:r>
    </w:p>
    <w:p w:rsidR="00913868" w:rsidRPr="00554918" w:rsidRDefault="00913868" w:rsidP="00913868">
      <w:pPr>
        <w:pStyle w:val="af0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</w:pPr>
      <w:r w:rsidRPr="00554918">
        <w:t>После заключительного выступления докладчика председательствующий в заключительном слове подводит итоги публичных слушаний.</w:t>
      </w:r>
    </w:p>
    <w:p w:rsidR="00913868" w:rsidRPr="00554918" w:rsidRDefault="00913868" w:rsidP="00913868">
      <w:pPr>
        <w:pStyle w:val="af0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</w:pPr>
      <w:r w:rsidRPr="00554918">
        <w:t>Участники публичных слушаний вправе осуществлять аудио- и видеозапись.</w:t>
      </w:r>
    </w:p>
    <w:p w:rsidR="00913868" w:rsidRPr="00554918" w:rsidRDefault="00913868" w:rsidP="00913868">
      <w:pPr>
        <w:pStyle w:val="af2"/>
        <w:spacing w:before="0" w:beforeAutospacing="0" w:after="0" w:afterAutospacing="0"/>
      </w:pPr>
    </w:p>
    <w:p w:rsidR="00913868" w:rsidRPr="00554918" w:rsidRDefault="00913868" w:rsidP="00913868">
      <w:pPr>
        <w:pStyle w:val="af0"/>
        <w:numPr>
          <w:ilvl w:val="0"/>
          <w:numId w:val="38"/>
        </w:numPr>
        <w:autoSpaceDE w:val="0"/>
        <w:autoSpaceDN w:val="0"/>
        <w:adjustRightInd w:val="0"/>
        <w:contextualSpacing/>
        <w:jc w:val="center"/>
        <w:outlineLvl w:val="0"/>
        <w:rPr>
          <w:b/>
          <w:bCs/>
        </w:rPr>
      </w:pPr>
      <w:r w:rsidRPr="00554918">
        <w:rPr>
          <w:b/>
          <w:bCs/>
        </w:rPr>
        <w:t>Оформление итогов публичных слушаний</w:t>
      </w:r>
    </w:p>
    <w:p w:rsidR="00913868" w:rsidRPr="00554918" w:rsidRDefault="00913868" w:rsidP="00913868">
      <w:pPr>
        <w:pStyle w:val="af0"/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</w:pPr>
      <w:r w:rsidRPr="00554918">
        <w:t>По итогам публичных слушаний на основании высказанных мнений, предложений и замечаний составляется протокол о результатах публичных слушаний, который подписывается председательствующим.</w:t>
      </w:r>
    </w:p>
    <w:p w:rsidR="00913868" w:rsidRPr="00554918" w:rsidRDefault="00913868" w:rsidP="00913868">
      <w:pPr>
        <w:pStyle w:val="af0"/>
        <w:numPr>
          <w:ilvl w:val="1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</w:pPr>
      <w:r w:rsidRPr="00554918">
        <w:t xml:space="preserve"> Протокол составляется в одном экземпляре, оформленном в виде прошитого и пронумерованного документа. </w:t>
      </w:r>
    </w:p>
    <w:p w:rsidR="00913868" w:rsidRPr="00554918" w:rsidRDefault="00913868" w:rsidP="00913868">
      <w:pPr>
        <w:pStyle w:val="af0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554918">
        <w:t xml:space="preserve"> К протоколу приобщаются предложения участников публичных слушаний оформленные в письменном виде. </w:t>
      </w:r>
    </w:p>
    <w:p w:rsidR="00913868" w:rsidRPr="00554918" w:rsidRDefault="00913868" w:rsidP="00913868">
      <w:pPr>
        <w:pStyle w:val="af2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554918">
        <w:t xml:space="preserve">Письменные  предложения участников, не имеющие подписи автора и(или) без указания его фамилии, имени и адреса места жительства, к рассмотрению не принимаются. </w:t>
      </w:r>
    </w:p>
    <w:p w:rsidR="00913868" w:rsidRPr="00554918" w:rsidRDefault="00913868" w:rsidP="00913868">
      <w:pPr>
        <w:pStyle w:val="af2"/>
        <w:numPr>
          <w:ilvl w:val="1"/>
          <w:numId w:val="38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554918">
        <w:t>Результаты публичных слушаний, включая мотивированное обоснование принятых решений, подлежат официальному опубликованию (обнародованию) в течение 7 дней от даты проведения публичных слушаний.</w:t>
      </w:r>
    </w:p>
    <w:p w:rsidR="00913868" w:rsidRDefault="00913868" w:rsidP="00913868"/>
    <w:p w:rsidR="00913868" w:rsidRPr="008B4E62" w:rsidRDefault="00913868" w:rsidP="00913868"/>
    <w:p w:rsidR="00913868" w:rsidRDefault="00913868" w:rsidP="00913868">
      <w:pPr>
        <w:rPr>
          <w:b/>
        </w:rPr>
      </w:pPr>
    </w:p>
    <w:p w:rsidR="00F80B4D" w:rsidRDefault="00913868" w:rsidP="007F5F8A">
      <w:pPr>
        <w:pStyle w:val="16"/>
        <w:ind w:firstLine="709"/>
        <w:jc w:val="both"/>
        <w:rPr>
          <w:color w:val="000000"/>
        </w:rPr>
      </w:pPr>
      <w:r w:rsidRPr="0012641F">
        <w:t> </w:t>
      </w:r>
    </w:p>
    <w:p w:rsidR="00502962" w:rsidRDefault="00502962" w:rsidP="00472371">
      <w:pPr>
        <w:jc w:val="both"/>
        <w:rPr>
          <w:rFonts w:ascii="Verdana" w:hAnsi="Verdana"/>
          <w:sz w:val="21"/>
          <w:szCs w:val="21"/>
        </w:rPr>
      </w:pPr>
    </w:p>
    <w:sectPr w:rsidR="00502962" w:rsidSect="00172A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D2A" w:rsidRDefault="00482D2A">
      <w:r>
        <w:separator/>
      </w:r>
    </w:p>
  </w:endnote>
  <w:endnote w:type="continuationSeparator" w:id="1">
    <w:p w:rsidR="00482D2A" w:rsidRDefault="00482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2C" w:rsidRDefault="00AC7B2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2C" w:rsidRDefault="00AC7B2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2C" w:rsidRDefault="00AC7B2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D2A" w:rsidRDefault="00482D2A">
      <w:r>
        <w:separator/>
      </w:r>
    </w:p>
  </w:footnote>
  <w:footnote w:type="continuationSeparator" w:id="1">
    <w:p w:rsidR="00482D2A" w:rsidRDefault="00482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8B8" w:rsidRDefault="00C23186" w:rsidP="00FE06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958B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958B8" w:rsidRDefault="004958B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8B8" w:rsidRDefault="00C23186" w:rsidP="00FE06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958B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5F8A">
      <w:rPr>
        <w:rStyle w:val="a4"/>
        <w:noProof/>
      </w:rPr>
      <w:t>2</w:t>
    </w:r>
    <w:r>
      <w:rPr>
        <w:rStyle w:val="a4"/>
      </w:rPr>
      <w:fldChar w:fldCharType="end"/>
    </w:r>
  </w:p>
  <w:p w:rsidR="004958B8" w:rsidRDefault="004958B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2C" w:rsidRDefault="00AC7B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DA42B33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CA8E539A"/>
    <w:name w:val="WW8Num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dstrike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BB90116A"/>
    <w:name w:val="WW8Num7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i w:val="0"/>
        <w:strike w:val="0"/>
        <w:dstrike w:val="0"/>
        <w:u w:val="none"/>
        <w:effect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0A"/>
    <w:multiLevelType w:val="singleLevel"/>
    <w:tmpl w:val="7A48BD06"/>
    <w:name w:val="WW8Num1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trike w:val="0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13">
    <w:nsid w:val="0000000E"/>
    <w:multiLevelType w:val="multilevel"/>
    <w:tmpl w:val="F324422A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19">
    <w:nsid w:val="00000015"/>
    <w:multiLevelType w:val="singleLevel"/>
    <w:tmpl w:val="F6BE9B5C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trike w:val="0"/>
        <w:dstrike w:val="0"/>
        <w:u w:val="none"/>
        <w:effect w:val="none"/>
      </w:rPr>
    </w:lvl>
  </w:abstractNum>
  <w:abstractNum w:abstractNumId="20">
    <w:nsid w:val="00000016"/>
    <w:multiLevelType w:val="singleLevel"/>
    <w:tmpl w:val="00000016"/>
    <w:name w:val="WW8Num22"/>
    <w:lvl w:ilvl="0">
      <w:start w:val="5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1">
    <w:nsid w:val="00000017"/>
    <w:multiLevelType w:val="singleLevel"/>
    <w:tmpl w:val="8E1A269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</w:abstractNum>
  <w:abstractNum w:abstractNumId="22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9"/>
    <w:multiLevelType w:val="singleLevel"/>
    <w:tmpl w:val="0000001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B"/>
    <w:multiLevelType w:val="singleLevel"/>
    <w:tmpl w:val="9230B534"/>
    <w:name w:val="WW8Num27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dstrike w:val="0"/>
      </w:rPr>
    </w:lvl>
  </w:abstractNum>
  <w:abstractNum w:abstractNumId="26">
    <w:nsid w:val="063F5818"/>
    <w:multiLevelType w:val="multilevel"/>
    <w:tmpl w:val="9C3C51D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7">
    <w:nsid w:val="06A92844"/>
    <w:multiLevelType w:val="hybridMultilevel"/>
    <w:tmpl w:val="B7884F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6CF5F41"/>
    <w:multiLevelType w:val="multilevel"/>
    <w:tmpl w:val="D46E22C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33"/>
      <w:numFmt w:val="decimal"/>
      <w:isLgl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9">
    <w:nsid w:val="0E045BB4"/>
    <w:multiLevelType w:val="multilevel"/>
    <w:tmpl w:val="94E47AE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0E5C099E"/>
    <w:multiLevelType w:val="hybridMultilevel"/>
    <w:tmpl w:val="F7B6C7F8"/>
    <w:lvl w:ilvl="0" w:tplc="ECC0FFCC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1E085E42"/>
    <w:multiLevelType w:val="hybridMultilevel"/>
    <w:tmpl w:val="ED6A8C82"/>
    <w:lvl w:ilvl="0" w:tplc="5A88AEDE">
      <w:start w:val="20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200B7495"/>
    <w:multiLevelType w:val="multilevel"/>
    <w:tmpl w:val="8BD4DBE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31"/>
      <w:numFmt w:val="decimal"/>
      <w:isLgl/>
      <w:lvlText w:val="%1.%2."/>
      <w:lvlJc w:val="left"/>
      <w:pPr>
        <w:ind w:left="1320" w:hanging="66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3">
    <w:nsid w:val="23D4292E"/>
    <w:multiLevelType w:val="hybridMultilevel"/>
    <w:tmpl w:val="1B3C42E8"/>
    <w:lvl w:ilvl="0" w:tplc="F7C86FCA">
      <w:start w:val="1"/>
      <w:numFmt w:val="decimal"/>
      <w:lvlText w:val="%1)"/>
      <w:lvlJc w:val="left"/>
      <w:pPr>
        <w:ind w:left="14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59" w:hanging="360"/>
      </w:pPr>
    </w:lvl>
    <w:lvl w:ilvl="2" w:tplc="0419001B" w:tentative="1">
      <w:start w:val="1"/>
      <w:numFmt w:val="lowerRoman"/>
      <w:lvlText w:val="%3."/>
      <w:lvlJc w:val="right"/>
      <w:pPr>
        <w:ind w:left="3279" w:hanging="180"/>
      </w:pPr>
    </w:lvl>
    <w:lvl w:ilvl="3" w:tplc="0419000F" w:tentative="1">
      <w:start w:val="1"/>
      <w:numFmt w:val="decimal"/>
      <w:lvlText w:val="%4."/>
      <w:lvlJc w:val="left"/>
      <w:pPr>
        <w:ind w:left="3999" w:hanging="360"/>
      </w:pPr>
    </w:lvl>
    <w:lvl w:ilvl="4" w:tplc="04190019" w:tentative="1">
      <w:start w:val="1"/>
      <w:numFmt w:val="lowerLetter"/>
      <w:lvlText w:val="%5."/>
      <w:lvlJc w:val="left"/>
      <w:pPr>
        <w:ind w:left="4719" w:hanging="360"/>
      </w:pPr>
    </w:lvl>
    <w:lvl w:ilvl="5" w:tplc="0419001B" w:tentative="1">
      <w:start w:val="1"/>
      <w:numFmt w:val="lowerRoman"/>
      <w:lvlText w:val="%6."/>
      <w:lvlJc w:val="right"/>
      <w:pPr>
        <w:ind w:left="5439" w:hanging="180"/>
      </w:pPr>
    </w:lvl>
    <w:lvl w:ilvl="6" w:tplc="0419000F" w:tentative="1">
      <w:start w:val="1"/>
      <w:numFmt w:val="decimal"/>
      <w:lvlText w:val="%7."/>
      <w:lvlJc w:val="left"/>
      <w:pPr>
        <w:ind w:left="6159" w:hanging="360"/>
      </w:pPr>
    </w:lvl>
    <w:lvl w:ilvl="7" w:tplc="04190019" w:tentative="1">
      <w:start w:val="1"/>
      <w:numFmt w:val="lowerLetter"/>
      <w:lvlText w:val="%8."/>
      <w:lvlJc w:val="left"/>
      <w:pPr>
        <w:ind w:left="6879" w:hanging="360"/>
      </w:pPr>
    </w:lvl>
    <w:lvl w:ilvl="8" w:tplc="0419001B" w:tentative="1">
      <w:start w:val="1"/>
      <w:numFmt w:val="lowerRoman"/>
      <w:lvlText w:val="%9."/>
      <w:lvlJc w:val="right"/>
      <w:pPr>
        <w:ind w:left="7599" w:hanging="180"/>
      </w:pPr>
    </w:lvl>
  </w:abstractNum>
  <w:abstractNum w:abstractNumId="34">
    <w:nsid w:val="2835308A"/>
    <w:multiLevelType w:val="hybridMultilevel"/>
    <w:tmpl w:val="EAB6F794"/>
    <w:lvl w:ilvl="0" w:tplc="6630D30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297362D8"/>
    <w:multiLevelType w:val="multilevel"/>
    <w:tmpl w:val="07663A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2C602B5E"/>
    <w:multiLevelType w:val="hybridMultilevel"/>
    <w:tmpl w:val="9E280E22"/>
    <w:lvl w:ilvl="0" w:tplc="719C1226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7">
    <w:nsid w:val="325D56E0"/>
    <w:multiLevelType w:val="hybridMultilevel"/>
    <w:tmpl w:val="121C26B2"/>
    <w:lvl w:ilvl="0" w:tplc="F15865F0">
      <w:start w:val="27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36385300"/>
    <w:multiLevelType w:val="multilevel"/>
    <w:tmpl w:val="701C65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9">
    <w:nsid w:val="3D7B67EA"/>
    <w:multiLevelType w:val="hybridMultilevel"/>
    <w:tmpl w:val="FCBA30A8"/>
    <w:lvl w:ilvl="0" w:tplc="E5101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3F06016C"/>
    <w:multiLevelType w:val="hybridMultilevel"/>
    <w:tmpl w:val="8E30591C"/>
    <w:lvl w:ilvl="0" w:tplc="9A483F12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1">
    <w:nsid w:val="4033232B"/>
    <w:multiLevelType w:val="multilevel"/>
    <w:tmpl w:val="2676F5B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none"/>
      <w:lvlText w:val="1.1.2. 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1.2. 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F13757"/>
    <w:multiLevelType w:val="multilevel"/>
    <w:tmpl w:val="4654715E"/>
    <w:lvl w:ilvl="0">
      <w:start w:val="1"/>
      <w:numFmt w:val="none"/>
      <w:lvlText w:val="1.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none"/>
      <w:lvlText w:val="1.3. 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none"/>
      <w:lvlText w:val="%11.4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1.5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48F47C68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4A747ED3"/>
    <w:multiLevelType w:val="hybridMultilevel"/>
    <w:tmpl w:val="F91C5B2E"/>
    <w:lvl w:ilvl="0" w:tplc="F7C86FC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08B17F9"/>
    <w:multiLevelType w:val="multilevel"/>
    <w:tmpl w:val="582E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>
    <w:nsid w:val="51975D6D"/>
    <w:multiLevelType w:val="multilevel"/>
    <w:tmpl w:val="8E4EC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9">
    <w:nsid w:val="5BD41D17"/>
    <w:multiLevelType w:val="hybridMultilevel"/>
    <w:tmpl w:val="4A2AB20A"/>
    <w:lvl w:ilvl="0" w:tplc="9A4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00499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1">
    <w:nsid w:val="5EF9489A"/>
    <w:multiLevelType w:val="multilevel"/>
    <w:tmpl w:val="037E42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65D27ACC"/>
    <w:multiLevelType w:val="multilevel"/>
    <w:tmpl w:val="FBE888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3">
    <w:nsid w:val="6A267AFB"/>
    <w:multiLevelType w:val="hybridMultilevel"/>
    <w:tmpl w:val="377AD496"/>
    <w:lvl w:ilvl="0" w:tplc="352E98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BCD5DB3"/>
    <w:multiLevelType w:val="multilevel"/>
    <w:tmpl w:val="E48446FE"/>
    <w:lvl w:ilvl="0">
      <w:start w:val="14"/>
      <w:numFmt w:val="decimal"/>
      <w:lvlText w:val="%1."/>
      <w:lvlJc w:val="left"/>
      <w:pPr>
        <w:ind w:left="529" w:hanging="529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671" w:hanging="529"/>
      </w:pPr>
      <w:rPr>
        <w:rFonts w:hint="default"/>
        <w:color w:val="000000"/>
      </w:rPr>
    </w:lvl>
    <w:lvl w:ilvl="2">
      <w:start w:val="9"/>
      <w:numFmt w:val="decimal"/>
      <w:lvlText w:val="%1.%2.%3."/>
      <w:lvlJc w:val="left"/>
      <w:pPr>
        <w:ind w:left="1173" w:hanging="889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15" w:hanging="889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17" w:hanging="1249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59" w:hanging="1249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461" w:hanging="1609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603" w:hanging="1609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105" w:hanging="1969"/>
      </w:pPr>
      <w:rPr>
        <w:rFonts w:hint="default"/>
        <w:color w:val="000000"/>
      </w:rPr>
    </w:lvl>
  </w:abstractNum>
  <w:abstractNum w:abstractNumId="55">
    <w:nsid w:val="6CE37E8F"/>
    <w:multiLevelType w:val="hybridMultilevel"/>
    <w:tmpl w:val="EB3CE694"/>
    <w:lvl w:ilvl="0" w:tplc="055600B8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6">
    <w:nsid w:val="6FE5052A"/>
    <w:multiLevelType w:val="hybridMultilevel"/>
    <w:tmpl w:val="AC502472"/>
    <w:lvl w:ilvl="0" w:tplc="FCC81CF8">
      <w:start w:val="2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7">
    <w:nsid w:val="7104708C"/>
    <w:multiLevelType w:val="multilevel"/>
    <w:tmpl w:val="05D28F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6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8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8" w:hanging="1800"/>
      </w:pPr>
      <w:rPr>
        <w:rFonts w:hint="default"/>
      </w:rPr>
    </w:lvl>
  </w:abstractNum>
  <w:abstractNum w:abstractNumId="58">
    <w:nsid w:val="733E4F9A"/>
    <w:multiLevelType w:val="multilevel"/>
    <w:tmpl w:val="374A7972"/>
    <w:lvl w:ilvl="0">
      <w:start w:val="14"/>
      <w:numFmt w:val="decimal"/>
      <w:lvlText w:val="%1."/>
      <w:lvlJc w:val="left"/>
      <w:pPr>
        <w:ind w:left="529" w:hanging="529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529" w:hanging="52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9" w:hanging="889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889" w:hanging="889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249" w:hanging="1249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249" w:hanging="1249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609" w:hanging="1609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609" w:hanging="1609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69" w:hanging="1969"/>
      </w:pPr>
      <w:rPr>
        <w:rFonts w:hint="default"/>
        <w:color w:val="000000"/>
      </w:rPr>
    </w:lvl>
  </w:abstractNum>
  <w:abstractNum w:abstractNumId="59">
    <w:nsid w:val="77A41A72"/>
    <w:multiLevelType w:val="multilevel"/>
    <w:tmpl w:val="701C65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60">
    <w:nsid w:val="7A4D2591"/>
    <w:multiLevelType w:val="hybridMultilevel"/>
    <w:tmpl w:val="DA160DDE"/>
    <w:lvl w:ilvl="0" w:tplc="CD96AE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1">
    <w:nsid w:val="7BF542CE"/>
    <w:multiLevelType w:val="hybridMultilevel"/>
    <w:tmpl w:val="728CDA70"/>
    <w:lvl w:ilvl="0" w:tplc="50DECA46">
      <w:start w:val="7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2">
    <w:nsid w:val="7FAA7BF1"/>
    <w:multiLevelType w:val="hybridMultilevel"/>
    <w:tmpl w:val="4874EC5E"/>
    <w:lvl w:ilvl="0" w:tplc="9A4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483F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42"/>
    <w:lvlOverride w:ilvl="0">
      <w:lvl w:ilvl="0">
        <w:start w:val="1"/>
        <w:numFmt w:val="none"/>
        <w:lvlText w:val="1.2.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2"/>
        <w:numFmt w:val="none"/>
        <w:lvlText w:val="1.1."/>
        <w:lvlJc w:val="left"/>
        <w:pPr>
          <w:tabs>
            <w:tab w:val="num" w:pos="936"/>
          </w:tabs>
          <w:ind w:left="936" w:hanging="576"/>
        </w:pPr>
        <w:rPr>
          <w:rFonts w:hint="default"/>
        </w:rPr>
      </w:lvl>
    </w:lvlOverride>
    <w:lvlOverride w:ilvl="2">
      <w:lvl w:ilvl="2">
        <w:start w:val="1"/>
        <w:numFmt w:val="none"/>
        <w:lvlText w:val="%11.4. 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1.5.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4">
    <w:abstractNumId w:val="41"/>
  </w:num>
  <w:num w:numId="5">
    <w:abstractNumId w:val="45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1.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6">
    <w:abstractNumId w:val="46"/>
  </w:num>
  <w:num w:numId="7">
    <w:abstractNumId w:val="36"/>
  </w:num>
  <w:num w:numId="8">
    <w:abstractNumId w:val="60"/>
  </w:num>
  <w:num w:numId="9">
    <w:abstractNumId w:val="28"/>
  </w:num>
  <w:num w:numId="10">
    <w:abstractNumId w:val="48"/>
  </w:num>
  <w:num w:numId="11">
    <w:abstractNumId w:val="55"/>
  </w:num>
  <w:num w:numId="12">
    <w:abstractNumId w:val="32"/>
  </w:num>
  <w:num w:numId="13">
    <w:abstractNumId w:val="26"/>
  </w:num>
  <w:num w:numId="14">
    <w:abstractNumId w:val="33"/>
  </w:num>
  <w:num w:numId="15">
    <w:abstractNumId w:val="53"/>
  </w:num>
  <w:num w:numId="16">
    <w:abstractNumId w:val="61"/>
  </w:num>
  <w:num w:numId="17">
    <w:abstractNumId w:val="30"/>
  </w:num>
  <w:num w:numId="18">
    <w:abstractNumId w:val="39"/>
  </w:num>
  <w:num w:numId="19">
    <w:abstractNumId w:val="27"/>
  </w:num>
  <w:num w:numId="20">
    <w:abstractNumId w:val="0"/>
  </w:num>
  <w:num w:numId="21">
    <w:abstractNumId w:val="31"/>
  </w:num>
  <w:num w:numId="22">
    <w:abstractNumId w:val="56"/>
  </w:num>
  <w:num w:numId="23">
    <w:abstractNumId w:val="37"/>
  </w:num>
  <w:num w:numId="24">
    <w:abstractNumId w:val="40"/>
  </w:num>
  <w:num w:numId="25">
    <w:abstractNumId w:val="62"/>
  </w:num>
  <w:num w:numId="26">
    <w:abstractNumId w:val="51"/>
  </w:num>
  <w:num w:numId="27">
    <w:abstractNumId w:val="59"/>
  </w:num>
  <w:num w:numId="28">
    <w:abstractNumId w:val="38"/>
  </w:num>
  <w:num w:numId="29">
    <w:abstractNumId w:val="52"/>
  </w:num>
  <w:num w:numId="30">
    <w:abstractNumId w:val="54"/>
  </w:num>
  <w:num w:numId="31">
    <w:abstractNumId w:val="58"/>
  </w:num>
  <w:num w:numId="32">
    <w:abstractNumId w:val="57"/>
  </w:num>
  <w:num w:numId="33">
    <w:abstractNumId w:val="12"/>
  </w:num>
  <w:num w:numId="34">
    <w:abstractNumId w:val="49"/>
  </w:num>
  <w:num w:numId="35">
    <w:abstractNumId w:val="47"/>
  </w:num>
  <w:num w:numId="36">
    <w:abstractNumId w:val="35"/>
  </w:num>
  <w:num w:numId="37">
    <w:abstractNumId w:val="34"/>
  </w:num>
  <w:num w:numId="38">
    <w:abstractNumId w:val="50"/>
  </w:num>
  <w:num w:numId="39">
    <w:abstractNumId w:val="4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D35"/>
    <w:rsid w:val="0000577B"/>
    <w:rsid w:val="0001252C"/>
    <w:rsid w:val="00013E95"/>
    <w:rsid w:val="00014C9D"/>
    <w:rsid w:val="00015F35"/>
    <w:rsid w:val="00020546"/>
    <w:rsid w:val="000220B0"/>
    <w:rsid w:val="00022F12"/>
    <w:rsid w:val="00023EBD"/>
    <w:rsid w:val="0002745A"/>
    <w:rsid w:val="00030546"/>
    <w:rsid w:val="00033C7C"/>
    <w:rsid w:val="00034A8D"/>
    <w:rsid w:val="00036356"/>
    <w:rsid w:val="000433F7"/>
    <w:rsid w:val="0004464C"/>
    <w:rsid w:val="000469CF"/>
    <w:rsid w:val="00057D64"/>
    <w:rsid w:val="00060A53"/>
    <w:rsid w:val="00060D24"/>
    <w:rsid w:val="00062076"/>
    <w:rsid w:val="000646DA"/>
    <w:rsid w:val="0006520B"/>
    <w:rsid w:val="00065CB1"/>
    <w:rsid w:val="00066CF2"/>
    <w:rsid w:val="00072B0C"/>
    <w:rsid w:val="00073C01"/>
    <w:rsid w:val="000745B8"/>
    <w:rsid w:val="0009516D"/>
    <w:rsid w:val="000A0050"/>
    <w:rsid w:val="000A0DFE"/>
    <w:rsid w:val="000A4089"/>
    <w:rsid w:val="000A4EB4"/>
    <w:rsid w:val="000A60F7"/>
    <w:rsid w:val="000B10AC"/>
    <w:rsid w:val="000C3A1F"/>
    <w:rsid w:val="000C7409"/>
    <w:rsid w:val="000F2318"/>
    <w:rsid w:val="000F50A3"/>
    <w:rsid w:val="000F7268"/>
    <w:rsid w:val="001045C6"/>
    <w:rsid w:val="001060A9"/>
    <w:rsid w:val="001173AE"/>
    <w:rsid w:val="0012163A"/>
    <w:rsid w:val="00123A1A"/>
    <w:rsid w:val="001246D9"/>
    <w:rsid w:val="00126B00"/>
    <w:rsid w:val="001278A7"/>
    <w:rsid w:val="00130D20"/>
    <w:rsid w:val="00131C1D"/>
    <w:rsid w:val="00136201"/>
    <w:rsid w:val="001377EA"/>
    <w:rsid w:val="0014341A"/>
    <w:rsid w:val="001437DF"/>
    <w:rsid w:val="00154A62"/>
    <w:rsid w:val="0016237A"/>
    <w:rsid w:val="0016684D"/>
    <w:rsid w:val="001728B9"/>
    <w:rsid w:val="00172ADB"/>
    <w:rsid w:val="0018029A"/>
    <w:rsid w:val="00183246"/>
    <w:rsid w:val="00184289"/>
    <w:rsid w:val="0018662A"/>
    <w:rsid w:val="001A069E"/>
    <w:rsid w:val="001A149D"/>
    <w:rsid w:val="001A369D"/>
    <w:rsid w:val="001A4817"/>
    <w:rsid w:val="001A4F4A"/>
    <w:rsid w:val="001A6B02"/>
    <w:rsid w:val="001A7B6C"/>
    <w:rsid w:val="001A7C38"/>
    <w:rsid w:val="001B07E4"/>
    <w:rsid w:val="001B0C70"/>
    <w:rsid w:val="001B53BE"/>
    <w:rsid w:val="001B6147"/>
    <w:rsid w:val="001B6240"/>
    <w:rsid w:val="001B6D3A"/>
    <w:rsid w:val="001C0F19"/>
    <w:rsid w:val="001C180C"/>
    <w:rsid w:val="001D0896"/>
    <w:rsid w:val="001D28D1"/>
    <w:rsid w:val="001D53C3"/>
    <w:rsid w:val="001E5356"/>
    <w:rsid w:val="001F1FBD"/>
    <w:rsid w:val="001F31B1"/>
    <w:rsid w:val="001F3D2F"/>
    <w:rsid w:val="00200611"/>
    <w:rsid w:val="00202096"/>
    <w:rsid w:val="00206152"/>
    <w:rsid w:val="0021276C"/>
    <w:rsid w:val="00215C39"/>
    <w:rsid w:val="0021620C"/>
    <w:rsid w:val="0021736E"/>
    <w:rsid w:val="00222DCE"/>
    <w:rsid w:val="00224C77"/>
    <w:rsid w:val="0022734F"/>
    <w:rsid w:val="00232E14"/>
    <w:rsid w:val="0025090E"/>
    <w:rsid w:val="002536AA"/>
    <w:rsid w:val="00254C4D"/>
    <w:rsid w:val="00256FE2"/>
    <w:rsid w:val="00261E97"/>
    <w:rsid w:val="00264772"/>
    <w:rsid w:val="0027427B"/>
    <w:rsid w:val="002804C7"/>
    <w:rsid w:val="0028172C"/>
    <w:rsid w:val="00284B3E"/>
    <w:rsid w:val="0028673B"/>
    <w:rsid w:val="0029127C"/>
    <w:rsid w:val="002912B5"/>
    <w:rsid w:val="00294124"/>
    <w:rsid w:val="00295046"/>
    <w:rsid w:val="002A2170"/>
    <w:rsid w:val="002A4256"/>
    <w:rsid w:val="002A5DA4"/>
    <w:rsid w:val="002A7329"/>
    <w:rsid w:val="002A75AA"/>
    <w:rsid w:val="002B2959"/>
    <w:rsid w:val="002B326A"/>
    <w:rsid w:val="002B63C7"/>
    <w:rsid w:val="002B77F7"/>
    <w:rsid w:val="002C0007"/>
    <w:rsid w:val="002C025A"/>
    <w:rsid w:val="002C384D"/>
    <w:rsid w:val="002C7C74"/>
    <w:rsid w:val="002D62D5"/>
    <w:rsid w:val="002E1BC8"/>
    <w:rsid w:val="002E5E43"/>
    <w:rsid w:val="002F0FB2"/>
    <w:rsid w:val="002F4952"/>
    <w:rsid w:val="00301977"/>
    <w:rsid w:val="00304F31"/>
    <w:rsid w:val="00305D68"/>
    <w:rsid w:val="00313050"/>
    <w:rsid w:val="00314AB9"/>
    <w:rsid w:val="00315824"/>
    <w:rsid w:val="00315F15"/>
    <w:rsid w:val="003219EE"/>
    <w:rsid w:val="00327738"/>
    <w:rsid w:val="0032777B"/>
    <w:rsid w:val="0033557E"/>
    <w:rsid w:val="00337298"/>
    <w:rsid w:val="00346954"/>
    <w:rsid w:val="00350D33"/>
    <w:rsid w:val="00353968"/>
    <w:rsid w:val="0035424E"/>
    <w:rsid w:val="00366266"/>
    <w:rsid w:val="0036693E"/>
    <w:rsid w:val="0036711A"/>
    <w:rsid w:val="00371550"/>
    <w:rsid w:val="00374D3D"/>
    <w:rsid w:val="003762C0"/>
    <w:rsid w:val="00377E2A"/>
    <w:rsid w:val="003833FC"/>
    <w:rsid w:val="00387158"/>
    <w:rsid w:val="00390FB6"/>
    <w:rsid w:val="00394BBB"/>
    <w:rsid w:val="003A0A02"/>
    <w:rsid w:val="003A0AF6"/>
    <w:rsid w:val="003A5174"/>
    <w:rsid w:val="003B08D0"/>
    <w:rsid w:val="003B2290"/>
    <w:rsid w:val="003B3E0F"/>
    <w:rsid w:val="003B6FA3"/>
    <w:rsid w:val="003C2048"/>
    <w:rsid w:val="003C6C7F"/>
    <w:rsid w:val="003D2F5C"/>
    <w:rsid w:val="003D3612"/>
    <w:rsid w:val="003D5E53"/>
    <w:rsid w:val="003D63D7"/>
    <w:rsid w:val="003E0729"/>
    <w:rsid w:val="003E115C"/>
    <w:rsid w:val="003F3104"/>
    <w:rsid w:val="003F79C3"/>
    <w:rsid w:val="004006B9"/>
    <w:rsid w:val="004023EA"/>
    <w:rsid w:val="00406694"/>
    <w:rsid w:val="00406F62"/>
    <w:rsid w:val="00412446"/>
    <w:rsid w:val="004269F4"/>
    <w:rsid w:val="00426DB0"/>
    <w:rsid w:val="0044208B"/>
    <w:rsid w:val="004449AE"/>
    <w:rsid w:val="00447723"/>
    <w:rsid w:val="00454280"/>
    <w:rsid w:val="00462D54"/>
    <w:rsid w:val="004635A4"/>
    <w:rsid w:val="00463B5E"/>
    <w:rsid w:val="00464099"/>
    <w:rsid w:val="00465B35"/>
    <w:rsid w:val="00465BBC"/>
    <w:rsid w:val="00470DFD"/>
    <w:rsid w:val="00471953"/>
    <w:rsid w:val="00472371"/>
    <w:rsid w:val="00473C77"/>
    <w:rsid w:val="00474C20"/>
    <w:rsid w:val="004760C3"/>
    <w:rsid w:val="004765EF"/>
    <w:rsid w:val="00482654"/>
    <w:rsid w:val="00482D2A"/>
    <w:rsid w:val="00483C06"/>
    <w:rsid w:val="00484FDC"/>
    <w:rsid w:val="004863F6"/>
    <w:rsid w:val="00490603"/>
    <w:rsid w:val="004907F7"/>
    <w:rsid w:val="004950E4"/>
    <w:rsid w:val="004958B8"/>
    <w:rsid w:val="004A22BD"/>
    <w:rsid w:val="004A2BFC"/>
    <w:rsid w:val="004B0B7B"/>
    <w:rsid w:val="004B38A1"/>
    <w:rsid w:val="004C2391"/>
    <w:rsid w:val="004C6207"/>
    <w:rsid w:val="004D5AF9"/>
    <w:rsid w:val="004E06E4"/>
    <w:rsid w:val="004E1BBE"/>
    <w:rsid w:val="004E3677"/>
    <w:rsid w:val="004F21DB"/>
    <w:rsid w:val="004F3C00"/>
    <w:rsid w:val="004F686E"/>
    <w:rsid w:val="00500E95"/>
    <w:rsid w:val="00502962"/>
    <w:rsid w:val="005040F0"/>
    <w:rsid w:val="005042A8"/>
    <w:rsid w:val="00507643"/>
    <w:rsid w:val="0051578D"/>
    <w:rsid w:val="00520996"/>
    <w:rsid w:val="005257F8"/>
    <w:rsid w:val="00534ABF"/>
    <w:rsid w:val="005366CE"/>
    <w:rsid w:val="00540F38"/>
    <w:rsid w:val="00547AA1"/>
    <w:rsid w:val="0055099E"/>
    <w:rsid w:val="00571443"/>
    <w:rsid w:val="00573F06"/>
    <w:rsid w:val="0057495A"/>
    <w:rsid w:val="005753F6"/>
    <w:rsid w:val="00575B63"/>
    <w:rsid w:val="005860BA"/>
    <w:rsid w:val="00586A97"/>
    <w:rsid w:val="00586DBD"/>
    <w:rsid w:val="00592767"/>
    <w:rsid w:val="00593B48"/>
    <w:rsid w:val="00595E90"/>
    <w:rsid w:val="005A209D"/>
    <w:rsid w:val="005A5CC6"/>
    <w:rsid w:val="005B0A07"/>
    <w:rsid w:val="005B343D"/>
    <w:rsid w:val="005D6C58"/>
    <w:rsid w:val="005D77D2"/>
    <w:rsid w:val="005E24F5"/>
    <w:rsid w:val="005E29CF"/>
    <w:rsid w:val="005E5711"/>
    <w:rsid w:val="005F2B34"/>
    <w:rsid w:val="0060103F"/>
    <w:rsid w:val="00602259"/>
    <w:rsid w:val="00602D64"/>
    <w:rsid w:val="006030C4"/>
    <w:rsid w:val="006035F3"/>
    <w:rsid w:val="00604B78"/>
    <w:rsid w:val="00607DC2"/>
    <w:rsid w:val="00610A1F"/>
    <w:rsid w:val="00613AA9"/>
    <w:rsid w:val="006263F6"/>
    <w:rsid w:val="00630D22"/>
    <w:rsid w:val="0063581E"/>
    <w:rsid w:val="0063702E"/>
    <w:rsid w:val="006466E5"/>
    <w:rsid w:val="00655A50"/>
    <w:rsid w:val="00657A12"/>
    <w:rsid w:val="00663338"/>
    <w:rsid w:val="0066458D"/>
    <w:rsid w:val="0066502D"/>
    <w:rsid w:val="00667785"/>
    <w:rsid w:val="00670CBB"/>
    <w:rsid w:val="00673E23"/>
    <w:rsid w:val="0068008A"/>
    <w:rsid w:val="00683383"/>
    <w:rsid w:val="006835F8"/>
    <w:rsid w:val="006858F2"/>
    <w:rsid w:val="00691529"/>
    <w:rsid w:val="006929C3"/>
    <w:rsid w:val="00693A8F"/>
    <w:rsid w:val="00696C0A"/>
    <w:rsid w:val="006A08CF"/>
    <w:rsid w:val="006A1DE2"/>
    <w:rsid w:val="006B191B"/>
    <w:rsid w:val="006B4F08"/>
    <w:rsid w:val="006C132E"/>
    <w:rsid w:val="006C20B6"/>
    <w:rsid w:val="006C26BA"/>
    <w:rsid w:val="006C3DE3"/>
    <w:rsid w:val="006C605D"/>
    <w:rsid w:val="006D0ED1"/>
    <w:rsid w:val="006D5B74"/>
    <w:rsid w:val="006E67AB"/>
    <w:rsid w:val="006F571C"/>
    <w:rsid w:val="00704D87"/>
    <w:rsid w:val="00705C31"/>
    <w:rsid w:val="00705D93"/>
    <w:rsid w:val="007114E8"/>
    <w:rsid w:val="00711CAB"/>
    <w:rsid w:val="007133D7"/>
    <w:rsid w:val="0071713D"/>
    <w:rsid w:val="007241A3"/>
    <w:rsid w:val="00726F9D"/>
    <w:rsid w:val="00730B95"/>
    <w:rsid w:val="00733C4D"/>
    <w:rsid w:val="00735EB7"/>
    <w:rsid w:val="007368BC"/>
    <w:rsid w:val="00746525"/>
    <w:rsid w:val="00750502"/>
    <w:rsid w:val="00752023"/>
    <w:rsid w:val="00760752"/>
    <w:rsid w:val="00764F83"/>
    <w:rsid w:val="00780334"/>
    <w:rsid w:val="007827E0"/>
    <w:rsid w:val="00782A73"/>
    <w:rsid w:val="00785F37"/>
    <w:rsid w:val="00786A2F"/>
    <w:rsid w:val="00786E8E"/>
    <w:rsid w:val="00790A81"/>
    <w:rsid w:val="00792E8E"/>
    <w:rsid w:val="00793DC8"/>
    <w:rsid w:val="0079722A"/>
    <w:rsid w:val="007975CC"/>
    <w:rsid w:val="007A3FA1"/>
    <w:rsid w:val="007A5E67"/>
    <w:rsid w:val="007B3AE8"/>
    <w:rsid w:val="007B6E76"/>
    <w:rsid w:val="007B6F4D"/>
    <w:rsid w:val="007B7318"/>
    <w:rsid w:val="007C52DD"/>
    <w:rsid w:val="007D296C"/>
    <w:rsid w:val="007D5E6A"/>
    <w:rsid w:val="007E093B"/>
    <w:rsid w:val="007E2564"/>
    <w:rsid w:val="007E3706"/>
    <w:rsid w:val="007E4367"/>
    <w:rsid w:val="007E5A74"/>
    <w:rsid w:val="007F2863"/>
    <w:rsid w:val="007F3898"/>
    <w:rsid w:val="007F5F8A"/>
    <w:rsid w:val="007F7F3A"/>
    <w:rsid w:val="00801316"/>
    <w:rsid w:val="008026EE"/>
    <w:rsid w:val="00802B26"/>
    <w:rsid w:val="00810941"/>
    <w:rsid w:val="008118F4"/>
    <w:rsid w:val="00814DB5"/>
    <w:rsid w:val="008205E6"/>
    <w:rsid w:val="00823028"/>
    <w:rsid w:val="00831995"/>
    <w:rsid w:val="00843567"/>
    <w:rsid w:val="0084447F"/>
    <w:rsid w:val="00845A58"/>
    <w:rsid w:val="00863D01"/>
    <w:rsid w:val="00867D92"/>
    <w:rsid w:val="008707D8"/>
    <w:rsid w:val="00871614"/>
    <w:rsid w:val="00875B77"/>
    <w:rsid w:val="00876888"/>
    <w:rsid w:val="008775F7"/>
    <w:rsid w:val="00885F19"/>
    <w:rsid w:val="00890061"/>
    <w:rsid w:val="00891631"/>
    <w:rsid w:val="0089209A"/>
    <w:rsid w:val="00896805"/>
    <w:rsid w:val="008A0620"/>
    <w:rsid w:val="008A3B28"/>
    <w:rsid w:val="008A5850"/>
    <w:rsid w:val="008C0559"/>
    <w:rsid w:val="008C78DA"/>
    <w:rsid w:val="008D1292"/>
    <w:rsid w:val="008E4066"/>
    <w:rsid w:val="008E4EC4"/>
    <w:rsid w:val="008F67D7"/>
    <w:rsid w:val="008F7359"/>
    <w:rsid w:val="0090130B"/>
    <w:rsid w:val="0090333B"/>
    <w:rsid w:val="00903496"/>
    <w:rsid w:val="00907BA4"/>
    <w:rsid w:val="00911735"/>
    <w:rsid w:val="009137B6"/>
    <w:rsid w:val="00913868"/>
    <w:rsid w:val="00916E11"/>
    <w:rsid w:val="00917BE2"/>
    <w:rsid w:val="009225E8"/>
    <w:rsid w:val="00922D7D"/>
    <w:rsid w:val="00923608"/>
    <w:rsid w:val="009277DD"/>
    <w:rsid w:val="009315B9"/>
    <w:rsid w:val="00942379"/>
    <w:rsid w:val="00944D9A"/>
    <w:rsid w:val="0094585A"/>
    <w:rsid w:val="00945B46"/>
    <w:rsid w:val="009470B1"/>
    <w:rsid w:val="00953EB8"/>
    <w:rsid w:val="009561C6"/>
    <w:rsid w:val="00956DD0"/>
    <w:rsid w:val="00957187"/>
    <w:rsid w:val="00961856"/>
    <w:rsid w:val="00962636"/>
    <w:rsid w:val="009647DF"/>
    <w:rsid w:val="0096495A"/>
    <w:rsid w:val="00964BD4"/>
    <w:rsid w:val="009656B9"/>
    <w:rsid w:val="00974723"/>
    <w:rsid w:val="00976B56"/>
    <w:rsid w:val="0099079A"/>
    <w:rsid w:val="00991957"/>
    <w:rsid w:val="00991BEF"/>
    <w:rsid w:val="00991EFC"/>
    <w:rsid w:val="00993C5F"/>
    <w:rsid w:val="009A3CCA"/>
    <w:rsid w:val="009A7AB6"/>
    <w:rsid w:val="009B1CF9"/>
    <w:rsid w:val="009B27D1"/>
    <w:rsid w:val="009B3D82"/>
    <w:rsid w:val="009B6DE0"/>
    <w:rsid w:val="009C25F7"/>
    <w:rsid w:val="009C3252"/>
    <w:rsid w:val="009C621C"/>
    <w:rsid w:val="009D16D9"/>
    <w:rsid w:val="009D3BFC"/>
    <w:rsid w:val="009E0C2F"/>
    <w:rsid w:val="009E21F4"/>
    <w:rsid w:val="009E5E3A"/>
    <w:rsid w:val="009F1124"/>
    <w:rsid w:val="009F2EF1"/>
    <w:rsid w:val="009F58D3"/>
    <w:rsid w:val="009F7478"/>
    <w:rsid w:val="00A01687"/>
    <w:rsid w:val="00A059FE"/>
    <w:rsid w:val="00A06D4C"/>
    <w:rsid w:val="00A1450E"/>
    <w:rsid w:val="00A1522D"/>
    <w:rsid w:val="00A20AF7"/>
    <w:rsid w:val="00A25634"/>
    <w:rsid w:val="00A26EC4"/>
    <w:rsid w:val="00A34586"/>
    <w:rsid w:val="00A37FED"/>
    <w:rsid w:val="00A4053F"/>
    <w:rsid w:val="00A42D35"/>
    <w:rsid w:val="00A440DB"/>
    <w:rsid w:val="00A52FBA"/>
    <w:rsid w:val="00A70931"/>
    <w:rsid w:val="00A74B9A"/>
    <w:rsid w:val="00A767A3"/>
    <w:rsid w:val="00A776B0"/>
    <w:rsid w:val="00A80647"/>
    <w:rsid w:val="00A86C04"/>
    <w:rsid w:val="00A90C7E"/>
    <w:rsid w:val="00A91956"/>
    <w:rsid w:val="00A92FC8"/>
    <w:rsid w:val="00AA6421"/>
    <w:rsid w:val="00AC1864"/>
    <w:rsid w:val="00AC497A"/>
    <w:rsid w:val="00AC5A30"/>
    <w:rsid w:val="00AC7B2C"/>
    <w:rsid w:val="00AD2132"/>
    <w:rsid w:val="00AE15A8"/>
    <w:rsid w:val="00AE5010"/>
    <w:rsid w:val="00AF5B1B"/>
    <w:rsid w:val="00AF6BC0"/>
    <w:rsid w:val="00B01B6E"/>
    <w:rsid w:val="00B01E34"/>
    <w:rsid w:val="00B027C2"/>
    <w:rsid w:val="00B047F7"/>
    <w:rsid w:val="00B0496D"/>
    <w:rsid w:val="00B07869"/>
    <w:rsid w:val="00B21CFE"/>
    <w:rsid w:val="00B25A33"/>
    <w:rsid w:val="00B26CC3"/>
    <w:rsid w:val="00B319F6"/>
    <w:rsid w:val="00B321AD"/>
    <w:rsid w:val="00B355F9"/>
    <w:rsid w:val="00B4062C"/>
    <w:rsid w:val="00B41B0C"/>
    <w:rsid w:val="00B421CA"/>
    <w:rsid w:val="00B4502B"/>
    <w:rsid w:val="00B46B05"/>
    <w:rsid w:val="00B47C10"/>
    <w:rsid w:val="00B51630"/>
    <w:rsid w:val="00B638FC"/>
    <w:rsid w:val="00B6575D"/>
    <w:rsid w:val="00B669F8"/>
    <w:rsid w:val="00B713E5"/>
    <w:rsid w:val="00B71486"/>
    <w:rsid w:val="00B7262C"/>
    <w:rsid w:val="00B7461E"/>
    <w:rsid w:val="00B75D20"/>
    <w:rsid w:val="00B76D35"/>
    <w:rsid w:val="00B77D06"/>
    <w:rsid w:val="00B801C9"/>
    <w:rsid w:val="00B8211B"/>
    <w:rsid w:val="00B93379"/>
    <w:rsid w:val="00B96F29"/>
    <w:rsid w:val="00B9798D"/>
    <w:rsid w:val="00BA0091"/>
    <w:rsid w:val="00BA1E17"/>
    <w:rsid w:val="00BA5C24"/>
    <w:rsid w:val="00BB3113"/>
    <w:rsid w:val="00BB553C"/>
    <w:rsid w:val="00BB6BB0"/>
    <w:rsid w:val="00BC10AB"/>
    <w:rsid w:val="00BD0C52"/>
    <w:rsid w:val="00BD1846"/>
    <w:rsid w:val="00BD54CE"/>
    <w:rsid w:val="00BE1F48"/>
    <w:rsid w:val="00BE68A8"/>
    <w:rsid w:val="00BE7408"/>
    <w:rsid w:val="00BF0E17"/>
    <w:rsid w:val="00BF351A"/>
    <w:rsid w:val="00BF6827"/>
    <w:rsid w:val="00C004E0"/>
    <w:rsid w:val="00C05E47"/>
    <w:rsid w:val="00C11F40"/>
    <w:rsid w:val="00C14372"/>
    <w:rsid w:val="00C20481"/>
    <w:rsid w:val="00C20E77"/>
    <w:rsid w:val="00C23186"/>
    <w:rsid w:val="00C2416B"/>
    <w:rsid w:val="00C25803"/>
    <w:rsid w:val="00C265D6"/>
    <w:rsid w:val="00C31D15"/>
    <w:rsid w:val="00C32A61"/>
    <w:rsid w:val="00C3438B"/>
    <w:rsid w:val="00C37271"/>
    <w:rsid w:val="00C43348"/>
    <w:rsid w:val="00C43E82"/>
    <w:rsid w:val="00C56067"/>
    <w:rsid w:val="00C60ACD"/>
    <w:rsid w:val="00C63F2B"/>
    <w:rsid w:val="00C64A34"/>
    <w:rsid w:val="00C70E99"/>
    <w:rsid w:val="00C76A1E"/>
    <w:rsid w:val="00C8060C"/>
    <w:rsid w:val="00C82826"/>
    <w:rsid w:val="00C82DCC"/>
    <w:rsid w:val="00C840C4"/>
    <w:rsid w:val="00C93C4F"/>
    <w:rsid w:val="00C9420D"/>
    <w:rsid w:val="00C968E9"/>
    <w:rsid w:val="00C96F6C"/>
    <w:rsid w:val="00CA1A74"/>
    <w:rsid w:val="00CA1B0D"/>
    <w:rsid w:val="00CA6A83"/>
    <w:rsid w:val="00CA769A"/>
    <w:rsid w:val="00CB0237"/>
    <w:rsid w:val="00CB1012"/>
    <w:rsid w:val="00CB568C"/>
    <w:rsid w:val="00CB7C3A"/>
    <w:rsid w:val="00CC12CD"/>
    <w:rsid w:val="00CC3F50"/>
    <w:rsid w:val="00CD521A"/>
    <w:rsid w:val="00CD70DF"/>
    <w:rsid w:val="00CD7C79"/>
    <w:rsid w:val="00CE1402"/>
    <w:rsid w:val="00CE1889"/>
    <w:rsid w:val="00CE23A7"/>
    <w:rsid w:val="00CE2904"/>
    <w:rsid w:val="00CE2C34"/>
    <w:rsid w:val="00CE2EC6"/>
    <w:rsid w:val="00CE3978"/>
    <w:rsid w:val="00CE6E6C"/>
    <w:rsid w:val="00CE7C58"/>
    <w:rsid w:val="00CF306E"/>
    <w:rsid w:val="00CF329C"/>
    <w:rsid w:val="00CF5556"/>
    <w:rsid w:val="00D03774"/>
    <w:rsid w:val="00D04A23"/>
    <w:rsid w:val="00D11407"/>
    <w:rsid w:val="00D22FFF"/>
    <w:rsid w:val="00D243E7"/>
    <w:rsid w:val="00D3068C"/>
    <w:rsid w:val="00D31189"/>
    <w:rsid w:val="00D3193F"/>
    <w:rsid w:val="00D33144"/>
    <w:rsid w:val="00D34B47"/>
    <w:rsid w:val="00D3611E"/>
    <w:rsid w:val="00D37286"/>
    <w:rsid w:val="00D40CA9"/>
    <w:rsid w:val="00D440F6"/>
    <w:rsid w:val="00D53E4E"/>
    <w:rsid w:val="00D563FD"/>
    <w:rsid w:val="00D612E2"/>
    <w:rsid w:val="00D61514"/>
    <w:rsid w:val="00D61C70"/>
    <w:rsid w:val="00D70222"/>
    <w:rsid w:val="00D717CE"/>
    <w:rsid w:val="00D7547D"/>
    <w:rsid w:val="00D82B76"/>
    <w:rsid w:val="00D84002"/>
    <w:rsid w:val="00D84C39"/>
    <w:rsid w:val="00D865CE"/>
    <w:rsid w:val="00D92458"/>
    <w:rsid w:val="00D94B7B"/>
    <w:rsid w:val="00DA25B4"/>
    <w:rsid w:val="00DA36E5"/>
    <w:rsid w:val="00DA40BD"/>
    <w:rsid w:val="00DA6FCD"/>
    <w:rsid w:val="00DB2B09"/>
    <w:rsid w:val="00DB6279"/>
    <w:rsid w:val="00DB79E6"/>
    <w:rsid w:val="00DC0476"/>
    <w:rsid w:val="00DC12CD"/>
    <w:rsid w:val="00DC5D41"/>
    <w:rsid w:val="00DE0097"/>
    <w:rsid w:val="00DF46A7"/>
    <w:rsid w:val="00DF7DE7"/>
    <w:rsid w:val="00E003AD"/>
    <w:rsid w:val="00E0054B"/>
    <w:rsid w:val="00E0250C"/>
    <w:rsid w:val="00E052EE"/>
    <w:rsid w:val="00E17689"/>
    <w:rsid w:val="00E22AC7"/>
    <w:rsid w:val="00E2624D"/>
    <w:rsid w:val="00E269BF"/>
    <w:rsid w:val="00E32C91"/>
    <w:rsid w:val="00E408B3"/>
    <w:rsid w:val="00E45375"/>
    <w:rsid w:val="00E50804"/>
    <w:rsid w:val="00E510A3"/>
    <w:rsid w:val="00E51AF2"/>
    <w:rsid w:val="00E53380"/>
    <w:rsid w:val="00E54012"/>
    <w:rsid w:val="00E542AE"/>
    <w:rsid w:val="00E556CD"/>
    <w:rsid w:val="00E55923"/>
    <w:rsid w:val="00E564F1"/>
    <w:rsid w:val="00E626C4"/>
    <w:rsid w:val="00E63FE1"/>
    <w:rsid w:val="00E64176"/>
    <w:rsid w:val="00E64196"/>
    <w:rsid w:val="00E6713E"/>
    <w:rsid w:val="00E71CAE"/>
    <w:rsid w:val="00E805E5"/>
    <w:rsid w:val="00E84CC6"/>
    <w:rsid w:val="00E90CC2"/>
    <w:rsid w:val="00EA0EBC"/>
    <w:rsid w:val="00EA1D5F"/>
    <w:rsid w:val="00EA4EDF"/>
    <w:rsid w:val="00EA6808"/>
    <w:rsid w:val="00EB3D09"/>
    <w:rsid w:val="00EB3E17"/>
    <w:rsid w:val="00EB4A75"/>
    <w:rsid w:val="00EC3783"/>
    <w:rsid w:val="00EC3C1B"/>
    <w:rsid w:val="00EC59B5"/>
    <w:rsid w:val="00ED1407"/>
    <w:rsid w:val="00ED1B70"/>
    <w:rsid w:val="00ED384E"/>
    <w:rsid w:val="00ED3932"/>
    <w:rsid w:val="00ED4DDB"/>
    <w:rsid w:val="00ED4FC9"/>
    <w:rsid w:val="00EE0C57"/>
    <w:rsid w:val="00EE2AAE"/>
    <w:rsid w:val="00EE52D7"/>
    <w:rsid w:val="00EE54EC"/>
    <w:rsid w:val="00EE584C"/>
    <w:rsid w:val="00EF0058"/>
    <w:rsid w:val="00EF205D"/>
    <w:rsid w:val="00EF2473"/>
    <w:rsid w:val="00EF2E2B"/>
    <w:rsid w:val="00EF5CC4"/>
    <w:rsid w:val="00EF755C"/>
    <w:rsid w:val="00F04289"/>
    <w:rsid w:val="00F04641"/>
    <w:rsid w:val="00F04F94"/>
    <w:rsid w:val="00F06D36"/>
    <w:rsid w:val="00F1434A"/>
    <w:rsid w:val="00F147AD"/>
    <w:rsid w:val="00F14BE1"/>
    <w:rsid w:val="00F14E55"/>
    <w:rsid w:val="00F17423"/>
    <w:rsid w:val="00F40B16"/>
    <w:rsid w:val="00F432FD"/>
    <w:rsid w:val="00F44F0B"/>
    <w:rsid w:val="00F46694"/>
    <w:rsid w:val="00F545F4"/>
    <w:rsid w:val="00F5722F"/>
    <w:rsid w:val="00F61B5D"/>
    <w:rsid w:val="00F66E09"/>
    <w:rsid w:val="00F66E5F"/>
    <w:rsid w:val="00F67083"/>
    <w:rsid w:val="00F76FD7"/>
    <w:rsid w:val="00F77D34"/>
    <w:rsid w:val="00F80A46"/>
    <w:rsid w:val="00F80B4D"/>
    <w:rsid w:val="00F90676"/>
    <w:rsid w:val="00F95B71"/>
    <w:rsid w:val="00FA0B42"/>
    <w:rsid w:val="00FA1EDF"/>
    <w:rsid w:val="00FA3879"/>
    <w:rsid w:val="00FA7338"/>
    <w:rsid w:val="00FB3A4E"/>
    <w:rsid w:val="00FB47E3"/>
    <w:rsid w:val="00FC3C61"/>
    <w:rsid w:val="00FC7011"/>
    <w:rsid w:val="00FD64EF"/>
    <w:rsid w:val="00FD73C6"/>
    <w:rsid w:val="00FD751B"/>
    <w:rsid w:val="00FE0663"/>
    <w:rsid w:val="00FE2095"/>
    <w:rsid w:val="00FE7A5F"/>
    <w:rsid w:val="00FF1DAE"/>
    <w:rsid w:val="00FF465A"/>
    <w:rsid w:val="00FF60ED"/>
    <w:rsid w:val="00FF613F"/>
    <w:rsid w:val="00FF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6D35"/>
    <w:rPr>
      <w:sz w:val="24"/>
      <w:szCs w:val="24"/>
    </w:rPr>
  </w:style>
  <w:style w:type="paragraph" w:styleId="1">
    <w:name w:val="heading 1"/>
    <w:basedOn w:val="a"/>
    <w:next w:val="a"/>
    <w:qFormat/>
    <w:rsid w:val="00B76D35"/>
    <w:pPr>
      <w:keepNext/>
      <w:tabs>
        <w:tab w:val="num" w:pos="840"/>
      </w:tabs>
      <w:suppressAutoHyphens/>
      <w:spacing w:before="240" w:after="60"/>
      <w:ind w:left="840" w:hanging="840"/>
      <w:outlineLvl w:val="0"/>
    </w:pPr>
    <w:rPr>
      <w:rFonts w:ascii="Arial" w:hAnsi="Arial"/>
      <w:b/>
      <w:kern w:val="2"/>
      <w:sz w:val="28"/>
      <w:szCs w:val="20"/>
      <w:lang w:eastAsia="ar-SA"/>
    </w:rPr>
  </w:style>
  <w:style w:type="paragraph" w:styleId="2">
    <w:name w:val="heading 2"/>
    <w:basedOn w:val="a"/>
    <w:next w:val="a"/>
    <w:qFormat/>
    <w:rsid w:val="00B76D35"/>
    <w:pPr>
      <w:keepNext/>
      <w:tabs>
        <w:tab w:val="num" w:pos="792"/>
      </w:tabs>
      <w:suppressAutoHyphens/>
      <w:ind w:left="792" w:hanging="432"/>
      <w:jc w:val="center"/>
      <w:outlineLvl w:val="1"/>
    </w:pPr>
    <w:rPr>
      <w:b/>
      <w:bCs/>
      <w:szCs w:val="20"/>
      <w:lang w:eastAsia="ar-SA"/>
    </w:rPr>
  </w:style>
  <w:style w:type="paragraph" w:styleId="3">
    <w:name w:val="heading 3"/>
    <w:basedOn w:val="a"/>
    <w:next w:val="a"/>
    <w:qFormat/>
    <w:rsid w:val="00BD0C52"/>
    <w:pPr>
      <w:keepNext/>
      <w:tabs>
        <w:tab w:val="num" w:pos="1440"/>
      </w:tabs>
      <w:suppressAutoHyphens/>
      <w:ind w:left="284" w:right="567" w:hanging="504"/>
      <w:outlineLvl w:val="2"/>
    </w:pPr>
    <w:rPr>
      <w:b/>
      <w:bCs/>
      <w:szCs w:val="20"/>
      <w:lang w:eastAsia="ar-SA"/>
    </w:rPr>
  </w:style>
  <w:style w:type="paragraph" w:styleId="7">
    <w:name w:val="heading 7"/>
    <w:basedOn w:val="a"/>
    <w:next w:val="a"/>
    <w:qFormat/>
    <w:rsid w:val="00BD0C52"/>
    <w:p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qFormat/>
    <w:rsid w:val="00BD0C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qFormat/>
    <w:rsid w:val="00BD0C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76D3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rsid w:val="00B76D3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76D35"/>
  </w:style>
  <w:style w:type="paragraph" w:styleId="a5">
    <w:name w:val="Body Text"/>
    <w:basedOn w:val="a"/>
    <w:rsid w:val="00B76D35"/>
    <w:pPr>
      <w:suppressAutoHyphens/>
      <w:ind w:right="567"/>
      <w:jc w:val="both"/>
    </w:pPr>
    <w:rPr>
      <w:szCs w:val="20"/>
      <w:lang w:eastAsia="ar-SA"/>
    </w:rPr>
  </w:style>
  <w:style w:type="paragraph" w:styleId="a6">
    <w:name w:val="Body Text Indent"/>
    <w:basedOn w:val="a"/>
    <w:rsid w:val="00B76D35"/>
    <w:pPr>
      <w:suppressAutoHyphens/>
      <w:spacing w:after="120"/>
      <w:ind w:left="283"/>
    </w:pPr>
    <w:rPr>
      <w:szCs w:val="20"/>
      <w:lang w:eastAsia="ar-SA"/>
    </w:rPr>
  </w:style>
  <w:style w:type="paragraph" w:customStyle="1" w:styleId="21">
    <w:name w:val="Основной текст с отступом 21"/>
    <w:basedOn w:val="a"/>
    <w:rsid w:val="00B76D35"/>
    <w:pPr>
      <w:suppressAutoHyphens/>
      <w:ind w:left="567"/>
    </w:pPr>
    <w:rPr>
      <w:szCs w:val="20"/>
      <w:lang w:eastAsia="ar-SA"/>
    </w:rPr>
  </w:style>
  <w:style w:type="paragraph" w:customStyle="1" w:styleId="210">
    <w:name w:val="Основной текст 21"/>
    <w:basedOn w:val="a"/>
    <w:rsid w:val="00B76D35"/>
    <w:pPr>
      <w:suppressAutoHyphens/>
      <w:jc w:val="both"/>
    </w:pPr>
    <w:rPr>
      <w:szCs w:val="20"/>
      <w:lang w:eastAsia="ar-SA"/>
    </w:rPr>
  </w:style>
  <w:style w:type="paragraph" w:customStyle="1" w:styleId="211">
    <w:name w:val="Список 21"/>
    <w:basedOn w:val="a"/>
    <w:rsid w:val="00B76D35"/>
    <w:pPr>
      <w:widowControl w:val="0"/>
      <w:suppressAutoHyphens/>
      <w:autoSpaceDE w:val="0"/>
      <w:ind w:left="566" w:hanging="283"/>
    </w:pPr>
    <w:rPr>
      <w:rFonts w:ascii="Arial" w:hAnsi="Arial" w:cs="Arial"/>
      <w:sz w:val="20"/>
      <w:szCs w:val="20"/>
      <w:lang w:eastAsia="ar-SA"/>
    </w:rPr>
  </w:style>
  <w:style w:type="paragraph" w:customStyle="1" w:styleId="31">
    <w:name w:val="Список 31"/>
    <w:basedOn w:val="a"/>
    <w:rsid w:val="00B76D35"/>
    <w:pPr>
      <w:widowControl w:val="0"/>
      <w:suppressAutoHyphens/>
      <w:autoSpaceDE w:val="0"/>
      <w:ind w:left="849" w:hanging="283"/>
    </w:pPr>
    <w:rPr>
      <w:rFonts w:ascii="Arial" w:hAnsi="Arial" w:cs="Arial"/>
      <w:sz w:val="20"/>
      <w:szCs w:val="20"/>
      <w:lang w:eastAsia="ar-SA"/>
    </w:rPr>
  </w:style>
  <w:style w:type="paragraph" w:customStyle="1" w:styleId="41">
    <w:name w:val="Список 41"/>
    <w:basedOn w:val="a"/>
    <w:rsid w:val="00B76D35"/>
    <w:pPr>
      <w:widowControl w:val="0"/>
      <w:suppressAutoHyphens/>
      <w:autoSpaceDE w:val="0"/>
      <w:ind w:left="1132" w:hanging="283"/>
    </w:pPr>
    <w:rPr>
      <w:rFonts w:ascii="Arial" w:hAnsi="Arial" w:cs="Arial"/>
      <w:sz w:val="20"/>
      <w:szCs w:val="20"/>
      <w:lang w:eastAsia="ar-SA"/>
    </w:rPr>
  </w:style>
  <w:style w:type="paragraph" w:customStyle="1" w:styleId="310">
    <w:name w:val="Маркированный список 31"/>
    <w:basedOn w:val="a"/>
    <w:rsid w:val="00B76D35"/>
    <w:pPr>
      <w:widowControl w:val="0"/>
      <w:suppressAutoHyphens/>
      <w:autoSpaceDE w:val="0"/>
      <w:ind w:firstLine="720"/>
      <w:jc w:val="both"/>
    </w:pPr>
    <w:rPr>
      <w:sz w:val="28"/>
      <w:lang w:eastAsia="ar-SA"/>
    </w:rPr>
  </w:style>
  <w:style w:type="paragraph" w:customStyle="1" w:styleId="212">
    <w:name w:val="Продолжение списка 21"/>
    <w:basedOn w:val="a"/>
    <w:rsid w:val="00B76D35"/>
    <w:pPr>
      <w:widowControl w:val="0"/>
      <w:suppressAutoHyphens/>
      <w:autoSpaceDE w:val="0"/>
      <w:spacing w:after="120"/>
      <w:ind w:left="566"/>
    </w:pPr>
    <w:rPr>
      <w:rFonts w:ascii="Arial" w:hAnsi="Arial" w:cs="Arial"/>
      <w:sz w:val="20"/>
      <w:szCs w:val="20"/>
      <w:lang w:eastAsia="ar-SA"/>
    </w:rPr>
  </w:style>
  <w:style w:type="paragraph" w:customStyle="1" w:styleId="311">
    <w:name w:val="Продолжение списка 31"/>
    <w:basedOn w:val="a"/>
    <w:rsid w:val="00B76D35"/>
    <w:pPr>
      <w:widowControl w:val="0"/>
      <w:suppressAutoHyphens/>
      <w:autoSpaceDE w:val="0"/>
      <w:spacing w:after="120"/>
      <w:ind w:left="849"/>
    </w:pPr>
    <w:rPr>
      <w:rFonts w:ascii="Arial" w:hAnsi="Arial" w:cs="Arial"/>
      <w:sz w:val="20"/>
      <w:szCs w:val="20"/>
      <w:lang w:eastAsia="ar-SA"/>
    </w:rPr>
  </w:style>
  <w:style w:type="paragraph" w:customStyle="1" w:styleId="312">
    <w:name w:val="Основной текст с отступом 31"/>
    <w:basedOn w:val="a"/>
    <w:rsid w:val="00B76D35"/>
    <w:pPr>
      <w:widowControl w:val="0"/>
      <w:suppressAutoHyphens/>
      <w:autoSpaceDE w:val="0"/>
      <w:spacing w:after="120"/>
      <w:ind w:left="283"/>
    </w:pPr>
    <w:rPr>
      <w:rFonts w:ascii="Arial" w:hAnsi="Arial" w:cs="Arial"/>
      <w:sz w:val="16"/>
      <w:szCs w:val="16"/>
      <w:lang w:eastAsia="ar-SA"/>
    </w:rPr>
  </w:style>
  <w:style w:type="paragraph" w:customStyle="1" w:styleId="10">
    <w:name w:val="Обычный1"/>
    <w:rsid w:val="00B76D35"/>
    <w:pPr>
      <w:suppressAutoHyphens/>
    </w:pPr>
    <w:rPr>
      <w:rFonts w:ascii="Arial" w:eastAsia="Arial" w:hAnsi="Arial"/>
      <w:sz w:val="18"/>
      <w:lang w:eastAsia="ar-SA"/>
    </w:rPr>
  </w:style>
  <w:style w:type="paragraph" w:customStyle="1" w:styleId="u">
    <w:name w:val="u"/>
    <w:basedOn w:val="a"/>
    <w:rsid w:val="00B76D35"/>
    <w:pPr>
      <w:ind w:firstLine="539"/>
      <w:jc w:val="both"/>
    </w:pPr>
    <w:rPr>
      <w:color w:val="000000"/>
    </w:rPr>
  </w:style>
  <w:style w:type="paragraph" w:customStyle="1" w:styleId="formattexttopleveltext">
    <w:name w:val="formattext topleveltext"/>
    <w:basedOn w:val="a"/>
    <w:rsid w:val="00B76D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6D35"/>
  </w:style>
  <w:style w:type="character" w:customStyle="1" w:styleId="visited">
    <w:name w:val="visited"/>
    <w:basedOn w:val="a0"/>
    <w:rsid w:val="00B76D35"/>
  </w:style>
  <w:style w:type="character" w:styleId="a7">
    <w:name w:val="Hyperlink"/>
    <w:rsid w:val="00B76D35"/>
    <w:rPr>
      <w:color w:val="0000FF"/>
      <w:u w:val="single"/>
    </w:rPr>
  </w:style>
  <w:style w:type="character" w:customStyle="1" w:styleId="b-serp-urlitem1">
    <w:name w:val="b-serp-url__item1"/>
    <w:rsid w:val="00B76D35"/>
    <w:rPr>
      <w:vanish w:val="0"/>
      <w:webHidden w:val="0"/>
      <w:specVanish w:val="0"/>
    </w:rPr>
  </w:style>
  <w:style w:type="paragraph" w:styleId="a8">
    <w:name w:val="footer"/>
    <w:basedOn w:val="a"/>
    <w:rsid w:val="00B76D35"/>
    <w:pPr>
      <w:tabs>
        <w:tab w:val="center" w:pos="4677"/>
        <w:tab w:val="right" w:pos="9355"/>
      </w:tabs>
    </w:pPr>
  </w:style>
  <w:style w:type="character" w:customStyle="1" w:styleId="Absatz-Standardschriftart">
    <w:name w:val="Absatz-Standardschriftart"/>
    <w:rsid w:val="00BD0C52"/>
  </w:style>
  <w:style w:type="character" w:customStyle="1" w:styleId="WW-Absatz-Standardschriftart">
    <w:name w:val="WW-Absatz-Standardschriftart"/>
    <w:rsid w:val="00BD0C52"/>
  </w:style>
  <w:style w:type="character" w:customStyle="1" w:styleId="WW-Absatz-Standardschriftart1">
    <w:name w:val="WW-Absatz-Standardschriftart1"/>
    <w:rsid w:val="00BD0C52"/>
  </w:style>
  <w:style w:type="character" w:customStyle="1" w:styleId="WW-Absatz-Standardschriftart11">
    <w:name w:val="WW-Absatz-Standardschriftart11"/>
    <w:rsid w:val="00BD0C52"/>
  </w:style>
  <w:style w:type="character" w:customStyle="1" w:styleId="WW-Absatz-Standardschriftart111">
    <w:name w:val="WW-Absatz-Standardschriftart111"/>
    <w:rsid w:val="00BD0C52"/>
  </w:style>
  <w:style w:type="character" w:customStyle="1" w:styleId="WW-Absatz-Standardschriftart1111">
    <w:name w:val="WW-Absatz-Standardschriftart1111"/>
    <w:rsid w:val="00BD0C52"/>
  </w:style>
  <w:style w:type="character" w:customStyle="1" w:styleId="WW-Absatz-Standardschriftart11111">
    <w:name w:val="WW-Absatz-Standardschriftart11111"/>
    <w:rsid w:val="00BD0C52"/>
  </w:style>
  <w:style w:type="character" w:customStyle="1" w:styleId="WW-Absatz-Standardschriftart111111">
    <w:name w:val="WW-Absatz-Standardschriftart111111"/>
    <w:rsid w:val="00BD0C52"/>
  </w:style>
  <w:style w:type="character" w:customStyle="1" w:styleId="WW-Absatz-Standardschriftart1111111">
    <w:name w:val="WW-Absatz-Standardschriftart1111111"/>
    <w:rsid w:val="00BD0C52"/>
  </w:style>
  <w:style w:type="character" w:customStyle="1" w:styleId="WW-Absatz-Standardschriftart11111111">
    <w:name w:val="WW-Absatz-Standardschriftart11111111"/>
    <w:rsid w:val="00BD0C52"/>
  </w:style>
  <w:style w:type="character" w:customStyle="1" w:styleId="WW-Absatz-Standardschriftart111111111">
    <w:name w:val="WW-Absatz-Standardschriftart111111111"/>
    <w:rsid w:val="00BD0C52"/>
  </w:style>
  <w:style w:type="character" w:customStyle="1" w:styleId="WW-Absatz-Standardschriftart1111111111">
    <w:name w:val="WW-Absatz-Standardschriftart1111111111"/>
    <w:rsid w:val="00BD0C52"/>
  </w:style>
  <w:style w:type="character" w:customStyle="1" w:styleId="WW-Absatz-Standardschriftart11111111111">
    <w:name w:val="WW-Absatz-Standardschriftart11111111111"/>
    <w:rsid w:val="00BD0C52"/>
  </w:style>
  <w:style w:type="character" w:customStyle="1" w:styleId="WW8Num13z0">
    <w:name w:val="WW8Num13z0"/>
    <w:rsid w:val="00BD0C52"/>
    <w:rPr>
      <w:rFonts w:ascii="Symbol" w:hAnsi="Symbol"/>
    </w:rPr>
  </w:style>
  <w:style w:type="character" w:customStyle="1" w:styleId="WW8Num33z0">
    <w:name w:val="WW8Num33z0"/>
    <w:rsid w:val="00BD0C52"/>
    <w:rPr>
      <w:rFonts w:ascii="Wingdings" w:hAnsi="Wingdings"/>
      <w:sz w:val="16"/>
    </w:rPr>
  </w:style>
  <w:style w:type="character" w:customStyle="1" w:styleId="11">
    <w:name w:val="Основной шрифт абзаца1"/>
    <w:rsid w:val="00BD0C52"/>
  </w:style>
  <w:style w:type="paragraph" w:customStyle="1" w:styleId="a9">
    <w:name w:val="Заголовок"/>
    <w:basedOn w:val="a"/>
    <w:next w:val="a5"/>
    <w:rsid w:val="00BD0C52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List"/>
    <w:basedOn w:val="a5"/>
    <w:rsid w:val="00BD0C52"/>
    <w:rPr>
      <w:rFonts w:cs="Tahoma"/>
    </w:rPr>
  </w:style>
  <w:style w:type="paragraph" w:customStyle="1" w:styleId="12">
    <w:name w:val="Название1"/>
    <w:basedOn w:val="a"/>
    <w:rsid w:val="00BD0C5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3">
    <w:name w:val="Указатель1"/>
    <w:basedOn w:val="a"/>
    <w:rsid w:val="00BD0C52"/>
    <w:pPr>
      <w:suppressLineNumbers/>
      <w:suppressAutoHyphens/>
    </w:pPr>
    <w:rPr>
      <w:rFonts w:cs="Tahoma"/>
      <w:szCs w:val="20"/>
      <w:lang w:eastAsia="ar-SA"/>
    </w:rPr>
  </w:style>
  <w:style w:type="paragraph" w:styleId="ab">
    <w:name w:val="Title"/>
    <w:basedOn w:val="a"/>
    <w:next w:val="ac"/>
    <w:qFormat/>
    <w:rsid w:val="00BD0C52"/>
    <w:pPr>
      <w:suppressAutoHyphens/>
      <w:ind w:left="-567" w:right="-908"/>
      <w:jc w:val="center"/>
    </w:pPr>
    <w:rPr>
      <w:b/>
      <w:szCs w:val="20"/>
      <w:lang w:eastAsia="ar-SA"/>
    </w:rPr>
  </w:style>
  <w:style w:type="paragraph" w:styleId="ac">
    <w:name w:val="Subtitle"/>
    <w:basedOn w:val="a"/>
    <w:next w:val="a5"/>
    <w:qFormat/>
    <w:rsid w:val="00BD0C52"/>
    <w:pPr>
      <w:suppressAutoHyphens/>
      <w:spacing w:after="60"/>
      <w:jc w:val="center"/>
    </w:pPr>
    <w:rPr>
      <w:rFonts w:ascii="Arial" w:hAnsi="Arial"/>
      <w:szCs w:val="20"/>
      <w:lang w:eastAsia="ar-SA"/>
    </w:rPr>
  </w:style>
  <w:style w:type="paragraph" w:customStyle="1" w:styleId="313">
    <w:name w:val="Основной текст 31"/>
    <w:basedOn w:val="a"/>
    <w:rsid w:val="00BD0C52"/>
    <w:pPr>
      <w:suppressAutoHyphens/>
      <w:jc w:val="center"/>
    </w:pPr>
    <w:rPr>
      <w:szCs w:val="20"/>
      <w:lang w:eastAsia="ar-SA"/>
    </w:rPr>
  </w:style>
  <w:style w:type="paragraph" w:customStyle="1" w:styleId="14">
    <w:name w:val="Цитата1"/>
    <w:basedOn w:val="a"/>
    <w:rsid w:val="00BD0C52"/>
    <w:pPr>
      <w:suppressAutoHyphens/>
      <w:ind w:left="284" w:right="567"/>
      <w:jc w:val="both"/>
    </w:pPr>
    <w:rPr>
      <w:szCs w:val="20"/>
      <w:lang w:eastAsia="ar-SA"/>
    </w:rPr>
  </w:style>
  <w:style w:type="paragraph" w:customStyle="1" w:styleId="ad">
    <w:name w:val="Содержимое врезки"/>
    <w:basedOn w:val="a5"/>
    <w:rsid w:val="00BD0C52"/>
  </w:style>
  <w:style w:type="paragraph" w:customStyle="1" w:styleId="15">
    <w:name w:val="Обычный отступ1"/>
    <w:basedOn w:val="a"/>
    <w:rsid w:val="00BD0C52"/>
    <w:pPr>
      <w:widowControl w:val="0"/>
      <w:suppressAutoHyphens/>
      <w:autoSpaceDE w:val="0"/>
      <w:ind w:left="708"/>
    </w:pPr>
    <w:rPr>
      <w:rFonts w:ascii="Arial" w:hAnsi="Arial" w:cs="Arial"/>
      <w:sz w:val="20"/>
      <w:szCs w:val="20"/>
      <w:lang w:eastAsia="ar-SA"/>
    </w:rPr>
  </w:style>
  <w:style w:type="paragraph" w:customStyle="1" w:styleId="FORMATTEXT">
    <w:name w:val=".FORMATTEXT"/>
    <w:rsid w:val="00BD0C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lk">
    <w:name w:val="blk"/>
    <w:rsid w:val="0063581E"/>
  </w:style>
  <w:style w:type="paragraph" w:customStyle="1" w:styleId="ConsPlusNormal">
    <w:name w:val="ConsPlusNormal"/>
    <w:rsid w:val="00A405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F06D3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F06D36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34"/>
    <w:qFormat/>
    <w:rsid w:val="00D04A23"/>
    <w:pPr>
      <w:ind w:left="708"/>
    </w:pPr>
  </w:style>
  <w:style w:type="paragraph" w:styleId="HTML">
    <w:name w:val="HTML Preformatted"/>
    <w:basedOn w:val="a"/>
    <w:link w:val="HTML0"/>
    <w:uiPriority w:val="99"/>
    <w:unhideWhenUsed/>
    <w:rsid w:val="00FA0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0B42"/>
    <w:rPr>
      <w:rFonts w:ascii="Courier New" w:hAnsi="Courier New" w:cs="Courier New"/>
    </w:rPr>
  </w:style>
  <w:style w:type="character" w:customStyle="1" w:styleId="af1">
    <w:name w:val="Абзац списка Знак"/>
    <w:link w:val="af0"/>
    <w:uiPriority w:val="34"/>
    <w:locked/>
    <w:rsid w:val="00913868"/>
    <w:rPr>
      <w:sz w:val="24"/>
      <w:szCs w:val="24"/>
    </w:rPr>
  </w:style>
  <w:style w:type="paragraph" w:styleId="af2">
    <w:name w:val="Normal (Web)"/>
    <w:basedOn w:val="a"/>
    <w:uiPriority w:val="99"/>
    <w:unhideWhenUsed/>
    <w:rsid w:val="00913868"/>
    <w:pPr>
      <w:spacing w:before="100" w:beforeAutospacing="1" w:after="100" w:afterAutospacing="1"/>
    </w:pPr>
  </w:style>
  <w:style w:type="paragraph" w:customStyle="1" w:styleId="16">
    <w:name w:val="1"/>
    <w:basedOn w:val="a"/>
    <w:rsid w:val="0091386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26AA3-8507-4557-ACAC-4AB96C1F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ms</Company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tany</dc:creator>
  <cp:lastModifiedBy>1</cp:lastModifiedBy>
  <cp:revision>3</cp:revision>
  <cp:lastPrinted>2020-09-10T12:46:00Z</cp:lastPrinted>
  <dcterms:created xsi:type="dcterms:W3CDTF">2021-08-18T07:10:00Z</dcterms:created>
  <dcterms:modified xsi:type="dcterms:W3CDTF">2021-08-19T07:54:00Z</dcterms:modified>
</cp:coreProperties>
</file>