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8F" w:rsidRPr="00E74D8F" w:rsidRDefault="00C14DE0" w:rsidP="00E74D8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-322580</wp:posOffset>
            </wp:positionV>
            <wp:extent cx="889635" cy="71628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D8F" w:rsidRPr="00E74D8F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E74D8F" w:rsidRPr="00E74D8F" w:rsidRDefault="00E74D8F" w:rsidP="00E74D8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C79E0" w:rsidRDefault="007C79E0" w:rsidP="00E74D8F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225C" w:rsidRPr="00A0225C" w:rsidRDefault="00A0225C" w:rsidP="00C14DE0">
      <w:pPr>
        <w:pStyle w:val="a3"/>
        <w:ind w:firstLine="736"/>
        <w:jc w:val="center"/>
        <w:rPr>
          <w:color w:val="000000"/>
        </w:rPr>
      </w:pPr>
      <w:r w:rsidRPr="00A0225C">
        <w:rPr>
          <w:b/>
          <w:bCs/>
          <w:color w:val="000000"/>
        </w:rPr>
        <w:t>МУНИЦИПАЛЬНОГО ОБРАЗОВАНИЯ ПОСЕЛОК СТРЕЛЬНА</w:t>
      </w:r>
    </w:p>
    <w:p w:rsidR="00A0225C" w:rsidRDefault="00A0225C" w:rsidP="00C14DE0">
      <w:pPr>
        <w:pStyle w:val="a3"/>
        <w:ind w:firstLine="736"/>
        <w:jc w:val="center"/>
        <w:rPr>
          <w:b/>
          <w:bCs/>
          <w:color w:val="000000"/>
        </w:rPr>
      </w:pPr>
      <w:r w:rsidRPr="00A0225C">
        <w:rPr>
          <w:b/>
          <w:bCs/>
          <w:color w:val="000000"/>
        </w:rPr>
        <w:t>V СОЗЫВА</w:t>
      </w:r>
    </w:p>
    <w:p w:rsidR="00A0225C" w:rsidRPr="00A0225C" w:rsidRDefault="00A0225C" w:rsidP="00A0225C">
      <w:pPr>
        <w:pStyle w:val="a3"/>
        <w:ind w:firstLine="736"/>
        <w:jc w:val="center"/>
        <w:rPr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</w:p>
    <w:p w:rsidR="00A0225C" w:rsidRPr="00A0225C" w:rsidRDefault="00A0225C" w:rsidP="00A0225C">
      <w:pPr>
        <w:pStyle w:val="1"/>
        <w:ind w:firstLine="736"/>
        <w:rPr>
          <w:rFonts w:ascii="Times New Roman" w:hAnsi="Times New Roman" w:cs="Times New Roman"/>
          <w:color w:val="000000"/>
          <w:sz w:val="24"/>
          <w:szCs w:val="24"/>
        </w:rPr>
      </w:pPr>
      <w:r w:rsidRPr="00A0225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14DE0" w:rsidRPr="00C14DE0" w:rsidRDefault="00C14DE0" w:rsidP="00C14DE0">
      <w:pPr>
        <w:pStyle w:val="1"/>
        <w:ind w:firstLine="736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4"/>
        </w:rPr>
        <w:t>РЕШЕНИЕ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от 19 марта 2015 года                                                            № 10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iCs/>
          <w:color w:val="000000"/>
          <w:szCs w:val="31"/>
        </w:rPr>
        <w:t>(в ред. Решений от 22.12.2015 № 56, от 09.02.2016 № 08, от 12.04.2016 № 20, от 20.12.2016 № 64, от 10.04.2018 № 13, от 19.06.2018 № 33, от 02.10.2018 № 46, от 28.05.2019 № 33, от 23.06.2020 № 24, от 29.09.2020 № 42, от 09.11.2020 № 65, от 08.12.2020 № 80, от 30.03.2021 № 19, от 17.06.2021 № 34, от 28.09.2021 № 53, от 01.03.2022 № 03, от 19.04.2022 № 10, от 17.08.2022 № 26, от 11.10.2022 № 35</w:t>
      </w:r>
      <w:proofErr w:type="gramEnd"/>
      <w:r w:rsidRPr="00C14DE0">
        <w:rPr>
          <w:iCs/>
          <w:color w:val="000000"/>
          <w:szCs w:val="31"/>
        </w:rPr>
        <w:t>, от 06.12.2022 № 49, от 27.12.2022 № 60</w:t>
      </w:r>
      <w:r w:rsidR="003A2714">
        <w:rPr>
          <w:iCs/>
          <w:color w:val="000000"/>
          <w:szCs w:val="31"/>
        </w:rPr>
        <w:t>, от 23.01.2024 № 03</w:t>
      </w:r>
      <w:r w:rsidRPr="00C14DE0">
        <w:rPr>
          <w:iCs/>
          <w:color w:val="000000"/>
          <w:szCs w:val="31"/>
        </w:rPr>
        <w:t>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spacing"/>
        <w:ind w:firstLine="567"/>
        <w:jc w:val="center"/>
        <w:rPr>
          <w:rFonts w:cs="Arial"/>
          <w:b/>
          <w:color w:val="000000"/>
          <w:sz w:val="24"/>
        </w:rPr>
      </w:pPr>
      <w:r w:rsidRPr="00C14DE0">
        <w:rPr>
          <w:rStyle w:val="fontstyle21"/>
          <w:b/>
          <w:bCs/>
          <w:color w:val="000000"/>
          <w:sz w:val="24"/>
        </w:rPr>
        <w:t>Об утверждении Положения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:rsidR="00C14DE0" w:rsidRPr="00C14DE0" w:rsidRDefault="00C14DE0" w:rsidP="00C14DE0">
      <w:pPr>
        <w:pStyle w:val="nospacing"/>
        <w:ind w:firstLine="567"/>
        <w:jc w:val="center"/>
        <w:rPr>
          <w:rFonts w:cs="Arial"/>
          <w:color w:val="000000"/>
          <w:sz w:val="24"/>
        </w:rPr>
      </w:pPr>
      <w:r w:rsidRPr="00C14DE0">
        <w:rPr>
          <w:rStyle w:val="fontstyle21"/>
          <w:iCs/>
          <w:color w:val="000000"/>
          <w:sz w:val="24"/>
        </w:rPr>
        <w:t>(наименование в ред. Решения от 17.08.2022 № 26)</w:t>
      </w:r>
    </w:p>
    <w:p w:rsidR="00C14DE0" w:rsidRPr="00C14DE0" w:rsidRDefault="00C14DE0" w:rsidP="00C14DE0">
      <w:pPr>
        <w:pStyle w:val="nospacing"/>
        <w:ind w:firstLine="567"/>
        <w:jc w:val="center"/>
        <w:rPr>
          <w:rFonts w:cs="Arial"/>
          <w:color w:val="000000"/>
          <w:sz w:val="24"/>
        </w:rPr>
      </w:pP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В соответствии с Бюджетным кодексом РФ, Уставом Муниципального образования поселок Стрельна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bCs/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bCs/>
          <w:color w:val="000000"/>
          <w:szCs w:val="31"/>
        </w:rPr>
        <w:t>МУНИЦИПАЛЬНЫЙ СОВЕТ</w:t>
      </w:r>
    </w:p>
    <w:p w:rsidR="00C14DE0" w:rsidRPr="00C14DE0" w:rsidRDefault="00C14DE0" w:rsidP="00C14DE0">
      <w:pPr>
        <w:pStyle w:val="a3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bCs/>
          <w:color w:val="000000"/>
          <w:szCs w:val="31"/>
        </w:rPr>
        <w:t>РЕШИЛ: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bCs/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567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1.</w:t>
      </w:r>
      <w:r w:rsidRPr="00C14DE0">
        <w:rPr>
          <w:color w:val="000000"/>
          <w:szCs w:val="14"/>
        </w:rPr>
        <w:t>                       </w:t>
      </w:r>
      <w:r w:rsidRPr="00C14DE0">
        <w:rPr>
          <w:color w:val="000000"/>
          <w:szCs w:val="31"/>
        </w:rPr>
        <w:t>Утвердить </w:t>
      </w:r>
      <w:r w:rsidRPr="00C14DE0">
        <w:rPr>
          <w:rStyle w:val="fontstyle210"/>
          <w:color w:val="000000"/>
          <w:szCs w:val="31"/>
        </w:rPr>
        <w:t>Положение «</w:t>
      </w:r>
      <w:r w:rsidRPr="00C14DE0">
        <w:rPr>
          <w:color w:val="000000"/>
          <w:szCs w:val="31"/>
        </w:rPr>
        <w:t>О бюджетном процессе во внутригородском муниципальном образовании города федерального значения Санкт-Петербурга поселок Стрельна» согласно Приложению 1 к настоящему Решению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rStyle w:val="fontstyle21"/>
          <w:iCs/>
          <w:color w:val="000000"/>
          <w:sz w:val="24"/>
        </w:rPr>
        <w:t>(</w:t>
      </w:r>
      <w:proofErr w:type="gramStart"/>
      <w:r w:rsidRPr="00C14DE0">
        <w:rPr>
          <w:rStyle w:val="fontstyle21"/>
          <w:iCs/>
          <w:color w:val="000000"/>
          <w:sz w:val="24"/>
        </w:rPr>
        <w:t>п</w:t>
      </w:r>
      <w:proofErr w:type="gramEnd"/>
      <w:r w:rsidRPr="00C14DE0">
        <w:rPr>
          <w:rStyle w:val="fontstyle21"/>
          <w:iCs/>
          <w:color w:val="000000"/>
          <w:sz w:val="24"/>
        </w:rPr>
        <w:t>ункт 1 в ред. Решения от 17.08.2022 № 26)</w:t>
      </w:r>
    </w:p>
    <w:p w:rsidR="00C14DE0" w:rsidRPr="00C14DE0" w:rsidRDefault="00C14DE0" w:rsidP="00C14DE0">
      <w:pPr>
        <w:pStyle w:val="a3"/>
        <w:ind w:firstLine="567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2.</w:t>
      </w:r>
      <w:r w:rsidRPr="00C14DE0">
        <w:rPr>
          <w:color w:val="000000"/>
          <w:szCs w:val="14"/>
        </w:rPr>
        <w:t>                       </w:t>
      </w:r>
      <w:r w:rsidRPr="00C14DE0">
        <w:rPr>
          <w:color w:val="000000"/>
          <w:szCs w:val="31"/>
        </w:rPr>
        <w:t>Отменить </w:t>
      </w:r>
      <w:hyperlink r:id="rId6" w:tgtFrame="_blank" w:history="1">
        <w:r w:rsidRPr="00C14DE0">
          <w:rPr>
            <w:rStyle w:val="hyperlink"/>
            <w:szCs w:val="31"/>
          </w:rPr>
          <w:t>Решение Муниципального Совета Муниципального образования поселок Стрельна от 17.12.2007 № 87</w:t>
        </w:r>
      </w:hyperlink>
      <w:r w:rsidRPr="00C14DE0">
        <w:rPr>
          <w:color w:val="000000"/>
          <w:szCs w:val="31"/>
        </w:rPr>
        <w:t> «Об утверждении Положения «О бюджетном процессе в Муниципальном образовании поселок Стрельна».</w:t>
      </w:r>
    </w:p>
    <w:p w:rsidR="00C14DE0" w:rsidRPr="00C14DE0" w:rsidRDefault="00C14DE0" w:rsidP="00C14DE0">
      <w:pPr>
        <w:pStyle w:val="a3"/>
        <w:ind w:firstLine="567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3.</w:t>
      </w:r>
      <w:r w:rsidRPr="00C14DE0">
        <w:rPr>
          <w:color w:val="000000"/>
          <w:szCs w:val="14"/>
        </w:rPr>
        <w:t>                       </w:t>
      </w:r>
      <w:proofErr w:type="gramStart"/>
      <w:r w:rsidRPr="00C14DE0">
        <w:rPr>
          <w:color w:val="000000"/>
          <w:szCs w:val="31"/>
        </w:rPr>
        <w:t>Контроль за</w:t>
      </w:r>
      <w:proofErr w:type="gramEnd"/>
      <w:r w:rsidRPr="00C14DE0">
        <w:rPr>
          <w:color w:val="000000"/>
          <w:szCs w:val="31"/>
        </w:rPr>
        <w:t> исполнением Решения возложить на Главу Муниципального образования поселок Стрельна Беленкова Валерия Николаевича</w:t>
      </w:r>
    </w:p>
    <w:p w:rsidR="00C14DE0" w:rsidRPr="00C14DE0" w:rsidRDefault="00C14DE0" w:rsidP="00C14DE0">
      <w:pPr>
        <w:pStyle w:val="a3"/>
        <w:ind w:firstLine="567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4.</w:t>
      </w:r>
      <w:r w:rsidRPr="00C14DE0">
        <w:rPr>
          <w:color w:val="000000"/>
          <w:szCs w:val="14"/>
        </w:rPr>
        <w:t>                       </w:t>
      </w:r>
      <w:r w:rsidRPr="00C14DE0">
        <w:rPr>
          <w:color w:val="000000"/>
          <w:szCs w:val="31"/>
        </w:rPr>
        <w:t>Настоящее Решение вступает в силу со дня опубликования (обнародования).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 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 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Глава Муниципального образования,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исполняющий</w:t>
      </w:r>
      <w:proofErr w:type="gramEnd"/>
      <w:r w:rsidRPr="00C14DE0">
        <w:rPr>
          <w:color w:val="000000"/>
          <w:szCs w:val="31"/>
        </w:rPr>
        <w:t> полномочия председателя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Муниципального Совета                                              </w:t>
      </w:r>
      <w:r>
        <w:rPr>
          <w:color w:val="000000"/>
          <w:szCs w:val="31"/>
        </w:rPr>
        <w:t>                             </w:t>
      </w:r>
      <w:r w:rsidRPr="00C14DE0">
        <w:rPr>
          <w:color w:val="000000"/>
          <w:szCs w:val="31"/>
        </w:rPr>
        <w:t>  В.Н. Беленков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rFonts w:cs="Arial"/>
          <w:color w:val="000000"/>
          <w:szCs w:val="31"/>
        </w:rPr>
        <w:br w:type="textWrapping" w:clear="all"/>
      </w: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</w:p>
    <w:p w:rsidR="00C14DE0" w:rsidRDefault="00C14DE0" w:rsidP="00C14DE0">
      <w:pPr>
        <w:pStyle w:val="a3"/>
        <w:ind w:firstLine="736"/>
        <w:rPr>
          <w:color w:val="000000"/>
          <w:szCs w:val="31"/>
        </w:rPr>
      </w:pPr>
    </w:p>
    <w:p w:rsidR="00C14DE0" w:rsidRPr="00C14DE0" w:rsidRDefault="00C14DE0" w:rsidP="00C14DE0">
      <w:pPr>
        <w:pStyle w:val="a3"/>
        <w:ind w:left="5529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lastRenderedPageBreak/>
        <w:t>Приложение № 1</w:t>
      </w:r>
    </w:p>
    <w:p w:rsidR="00C14DE0" w:rsidRPr="00C14DE0" w:rsidRDefault="00C14DE0" w:rsidP="00C14DE0">
      <w:pPr>
        <w:pStyle w:val="a3"/>
        <w:ind w:left="5529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к Решению Муниципального Совета</w:t>
      </w:r>
    </w:p>
    <w:p w:rsidR="00C14DE0" w:rsidRPr="00C14DE0" w:rsidRDefault="00C14DE0" w:rsidP="00C14DE0">
      <w:pPr>
        <w:pStyle w:val="a3"/>
        <w:ind w:left="5529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Муниципального образования поселок Стрельна «О бюджетно-финансовой комиссии Муниципального образования поселок Стрельна» от 19 марта 2015г. № 10</w:t>
      </w:r>
    </w:p>
    <w:p w:rsidR="00C14DE0" w:rsidRPr="00C14DE0" w:rsidRDefault="00C14DE0" w:rsidP="00C14DE0">
      <w:pPr>
        <w:pStyle w:val="a3"/>
        <w:spacing w:after="12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rPr>
          <w:rFonts w:ascii="Times New Roman" w:hAnsi="Times New Roman" w:cs="Arial"/>
          <w:b/>
          <w:color w:val="000000"/>
          <w:sz w:val="24"/>
          <w:szCs w:val="24"/>
        </w:rPr>
      </w:pPr>
      <w:r w:rsidRPr="00C14DE0">
        <w:rPr>
          <w:rFonts w:ascii="Times New Roman" w:hAnsi="Times New Roman"/>
          <w:b/>
          <w:bCs/>
          <w:color w:val="000000"/>
          <w:sz w:val="24"/>
        </w:rPr>
        <w:t>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iCs/>
          <w:color w:val="000000"/>
          <w:sz w:val="24"/>
        </w:rPr>
        <w:t>(наименование в ред. Решения от 17.08.2022 № 26)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bCs/>
          <w:color w:val="000000"/>
          <w:sz w:val="24"/>
        </w:rPr>
        <w:t>Глава 1. Общие положения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bCs/>
          <w:color w:val="000000"/>
          <w:sz w:val="24"/>
        </w:rPr>
        <w:t> </w:t>
      </w:r>
    </w:p>
    <w:p w:rsidR="00C14DE0" w:rsidRPr="00C14DE0" w:rsidRDefault="00C14DE0" w:rsidP="00C14DE0">
      <w:pPr>
        <w:pStyle w:val="213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bookmarkStart w:id="0" w:name="sub_100"/>
      <w:proofErr w:type="gramStart"/>
      <w:r w:rsidRPr="00C14DE0">
        <w:rPr>
          <w:color w:val="000000"/>
          <w:szCs w:val="31"/>
        </w:rPr>
        <w:t>Настоящее Положение в соответствии с </w:t>
      </w:r>
      <w:bookmarkEnd w:id="0"/>
      <w:r w:rsidR="00506423" w:rsidRPr="00C14DE0">
        <w:rPr>
          <w:rFonts w:cs="Arial"/>
          <w:color w:val="000000"/>
          <w:szCs w:val="31"/>
        </w:rPr>
        <w:fldChar w:fldCharType="begin"/>
      </w:r>
      <w:r w:rsidRPr="00C14DE0">
        <w:rPr>
          <w:rFonts w:cs="Arial"/>
          <w:color w:val="000000"/>
          <w:szCs w:val="31"/>
        </w:rPr>
        <w:instrText xml:space="preserve"> HYPERLINK "http://pravo.minjust.ru/" </w:instrText>
      </w:r>
      <w:r w:rsidR="00506423" w:rsidRPr="00C14DE0">
        <w:rPr>
          <w:rFonts w:cs="Arial"/>
          <w:color w:val="000000"/>
          <w:szCs w:val="31"/>
        </w:rPr>
        <w:fldChar w:fldCharType="separate"/>
      </w:r>
      <w:r w:rsidRPr="00C14DE0">
        <w:rPr>
          <w:rStyle w:val="140"/>
          <w:color w:val="000000"/>
          <w:szCs w:val="31"/>
          <w:u w:val="single"/>
        </w:rPr>
        <w:t>Конституцией</w:t>
      </w:r>
      <w:r w:rsidR="00506423" w:rsidRPr="00C14DE0">
        <w:rPr>
          <w:rFonts w:cs="Arial"/>
          <w:color w:val="000000"/>
          <w:szCs w:val="31"/>
        </w:rPr>
        <w:fldChar w:fldCharType="end"/>
      </w:r>
      <w:r w:rsidRPr="00C14DE0">
        <w:rPr>
          <w:color w:val="000000"/>
          <w:szCs w:val="31"/>
        </w:rPr>
        <w:t> Российской Федерации, </w:t>
      </w:r>
      <w:hyperlink r:id="rId7" w:history="1">
        <w:r w:rsidRPr="00C14DE0">
          <w:rPr>
            <w:rStyle w:val="140"/>
            <w:color w:val="000000"/>
            <w:szCs w:val="31"/>
            <w:u w:val="single"/>
          </w:rPr>
          <w:t>Бюджетным кодексом</w:t>
        </w:r>
      </w:hyperlink>
      <w:r w:rsidRPr="00C14DE0">
        <w:rPr>
          <w:color w:val="000000"/>
          <w:szCs w:val="31"/>
        </w:rPr>
        <w:t> Российской Федерации, </w:t>
      </w:r>
      <w:hyperlink r:id="rId8" w:history="1">
        <w:r w:rsidRPr="00C14DE0">
          <w:rPr>
            <w:rStyle w:val="140"/>
            <w:color w:val="000000"/>
            <w:szCs w:val="31"/>
            <w:u w:val="single"/>
          </w:rPr>
          <w:t>Федеральным законом</w:t>
        </w:r>
      </w:hyperlink>
      <w:r w:rsidRPr="00C14DE0">
        <w:rPr>
          <w:color w:val="000000"/>
          <w:szCs w:val="31"/>
        </w:rPr>
        <w:t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 устанавливает основы организации бюджетного процесса во внутригородском муниципальном образовании города федерального значения Санкт-Петербурга поселок Стрельна (далее – Муниципальное образование) и</w:t>
      </w:r>
      <w:proofErr w:type="gramEnd"/>
      <w:r w:rsidRPr="00C14DE0">
        <w:rPr>
          <w:color w:val="000000"/>
          <w:szCs w:val="31"/>
        </w:rPr>
        <w:t xml:space="preserve"> определяет порядок составления и рассмотрения проекта бюджета Муниципального образования, утверждения и исполнения бюджета Муниципального образования, а также осуществления контроля за его исполнением, осуществлению бюджетного учета, составлению, внешней проверке, рассмотрению и утверждению бюджетной отчетности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а</w:t>
      </w:r>
      <w:proofErr w:type="gramEnd"/>
      <w:r w:rsidRPr="00C14DE0">
        <w:rPr>
          <w:iCs/>
          <w:color w:val="000000"/>
          <w:szCs w:val="31"/>
        </w:rPr>
        <w:t>бзац первый в ред. Решений от 23.06.2020 № 24, от 29.09.2020 № 42, от 17.08.2022 № 26)</w:t>
      </w:r>
    </w:p>
    <w:p w:rsidR="00C14DE0" w:rsidRDefault="00C14DE0" w:rsidP="00C14DE0">
      <w:pPr>
        <w:pStyle w:val="a3"/>
        <w:ind w:firstLine="736"/>
        <w:jc w:val="center"/>
        <w:rPr>
          <w:bCs/>
          <w:color w:val="26282F"/>
          <w:szCs w:val="31"/>
        </w:rPr>
      </w:pPr>
      <w:bookmarkStart w:id="1" w:name="sub_1100"/>
      <w:r w:rsidRPr="00C14DE0">
        <w:rPr>
          <w:bCs/>
          <w:color w:val="26282F"/>
          <w:szCs w:val="31"/>
        </w:rPr>
        <w:t>Глава 1. Основы бюджетного процесса в Муниципальном образовании поселок </w:t>
      </w:r>
    </w:p>
    <w:p w:rsidR="00C14DE0" w:rsidRPr="00C14DE0" w:rsidRDefault="00C14DE0" w:rsidP="00C14DE0">
      <w:pPr>
        <w:pStyle w:val="a3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bCs/>
          <w:color w:val="26282F"/>
          <w:szCs w:val="31"/>
        </w:rPr>
        <w:t>Стрельна, участники бюджетного процесса</w:t>
      </w:r>
      <w:bookmarkEnd w:id="1"/>
    </w:p>
    <w:p w:rsidR="00C14DE0" w:rsidRPr="00C14DE0" w:rsidRDefault="00C14DE0" w:rsidP="00C14DE0">
      <w:pPr>
        <w:pStyle w:val="21"/>
        <w:spacing w:after="0" w:line="240" w:lineRule="auto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Статья 1.</w:t>
      </w:r>
      <w:r w:rsidRPr="00C14DE0">
        <w:rPr>
          <w:rFonts w:ascii="Times New Roman" w:hAnsi="Times New Roman"/>
          <w:color w:val="000000"/>
          <w:sz w:val="24"/>
          <w:szCs w:val="14"/>
        </w:rPr>
        <w:t>            </w:t>
      </w:r>
      <w:r w:rsidRPr="00C14DE0">
        <w:rPr>
          <w:rFonts w:ascii="Times New Roman" w:hAnsi="Times New Roman"/>
          <w:color w:val="000000"/>
          <w:sz w:val="24"/>
        </w:rPr>
        <w:t>Бюджетный процесс в муниципальном образовании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AA68F1">
      <w:pPr>
        <w:pStyle w:val="111"/>
        <w:numPr>
          <w:ilvl w:val="0"/>
          <w:numId w:val="24"/>
        </w:numPr>
        <w:spacing w:line="240" w:lineRule="auto"/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Бюджетный процесс в Муниципальном образован</w:t>
      </w:r>
      <w:r>
        <w:rPr>
          <w:rFonts w:ascii="Times New Roman" w:hAnsi="Times New Roman"/>
          <w:color w:val="000000"/>
          <w:sz w:val="24"/>
        </w:rPr>
        <w:t>ии (далее – бюджетный процесс</w:t>
      </w:r>
      <w:proofErr w:type="gramStart"/>
      <w:r>
        <w:rPr>
          <w:rFonts w:ascii="Times New Roman" w:hAnsi="Times New Roman"/>
          <w:color w:val="000000"/>
          <w:sz w:val="24"/>
        </w:rPr>
        <w:t>)-</w:t>
      </w:r>
      <w:proofErr w:type="gramEnd"/>
      <w:r w:rsidRPr="00C14DE0">
        <w:rPr>
          <w:rFonts w:ascii="Times New Roman" w:hAnsi="Times New Roman"/>
          <w:color w:val="000000"/>
          <w:sz w:val="24"/>
        </w:rPr>
        <w:t>регламентированная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14DE0">
        <w:rPr>
          <w:rFonts w:ascii="Times New Roman" w:hAnsi="Times New Roman"/>
          <w:color w:val="000000"/>
          <w:sz w:val="24"/>
        </w:rPr>
        <w:t> законодательством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14DE0">
        <w:rPr>
          <w:rFonts w:ascii="Times New Roman" w:hAnsi="Times New Roman"/>
          <w:color w:val="000000"/>
          <w:sz w:val="24"/>
        </w:rPr>
        <w:t>Российской Федерации</w:t>
      </w:r>
    </w:p>
    <w:p w:rsidR="00C14DE0" w:rsidRDefault="00C14DE0" w:rsidP="00C14DE0">
      <w:pPr>
        <w:pStyle w:val="111"/>
        <w:spacing w:line="240" w:lineRule="auto"/>
        <w:ind w:left="0"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деятельность органов местного самоуправления Муниципального образования и иных </w:t>
      </w:r>
    </w:p>
    <w:p w:rsidR="00C14DE0" w:rsidRDefault="00C14DE0" w:rsidP="00C14DE0">
      <w:pPr>
        <w:pStyle w:val="111"/>
        <w:spacing w:line="240" w:lineRule="auto"/>
        <w:ind w:left="0"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участников бюджетного процесса в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Муниципальном</w:t>
      </w:r>
      <w:proofErr w:type="gramEnd"/>
      <w:r w:rsidRPr="00C14DE0">
        <w:rPr>
          <w:rFonts w:ascii="Times New Roman" w:hAnsi="Times New Roman"/>
          <w:color w:val="000000"/>
          <w:sz w:val="24"/>
        </w:rPr>
        <w:t> образования по составлению и</w:t>
      </w:r>
    </w:p>
    <w:p w:rsidR="00C14DE0" w:rsidRDefault="00C14DE0" w:rsidP="00C14DE0">
      <w:pPr>
        <w:pStyle w:val="111"/>
        <w:spacing w:line="240" w:lineRule="auto"/>
        <w:ind w:left="0"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рассмотрению проекта бюджета Муниципального образования (далее - местный бюджет),</w:t>
      </w:r>
    </w:p>
    <w:p w:rsidR="00C14DE0" w:rsidRDefault="00C14DE0" w:rsidP="00C14DE0">
      <w:pPr>
        <w:pStyle w:val="111"/>
        <w:spacing w:line="240" w:lineRule="auto"/>
        <w:ind w:left="0"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утверждению и исполнению местного бюджета,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контролю </w:t>
      </w:r>
      <w:r>
        <w:rPr>
          <w:rFonts w:ascii="Times New Roman" w:hAnsi="Times New Roman"/>
          <w:color w:val="000000"/>
          <w:sz w:val="24"/>
        </w:rPr>
        <w:t>за</w:t>
      </w:r>
      <w:proofErr w:type="gramEnd"/>
      <w:r>
        <w:rPr>
          <w:rFonts w:ascii="Times New Roman" w:hAnsi="Times New Roman"/>
          <w:color w:val="000000"/>
          <w:sz w:val="24"/>
        </w:rPr>
        <w:t> его исполнением, осуществлени</w:t>
      </w:r>
      <w:r w:rsidRPr="00C14DE0">
        <w:rPr>
          <w:rFonts w:ascii="Times New Roman" w:hAnsi="Times New Roman"/>
          <w:color w:val="000000"/>
          <w:sz w:val="24"/>
        </w:rPr>
        <w:t>ю</w:t>
      </w:r>
    </w:p>
    <w:p w:rsidR="00C14DE0" w:rsidRPr="00C14DE0" w:rsidRDefault="00C14DE0" w:rsidP="00C14DE0">
      <w:pPr>
        <w:pStyle w:val="111"/>
        <w:spacing w:line="240" w:lineRule="auto"/>
        <w:ind w:left="0"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бюджетного учета, составлению, внешней проверке, рассмотрению и утверждению бюджетной отчетности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 1 в ред. Решения от 23.06.2020 № 24)</w:t>
      </w:r>
    </w:p>
    <w:p w:rsidR="00C14DE0" w:rsidRPr="00C14DE0" w:rsidRDefault="00C14DE0" w:rsidP="00C14DE0">
      <w:pPr>
        <w:pStyle w:val="111"/>
        <w:spacing w:line="240" w:lineRule="auto"/>
        <w:ind w:left="0" w:firstLine="567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2. Правовую основу бюджетного процесса составляют Бюджетный кодекс Российской Федерации, федеральные законы, Закон Санкт-Петербурга «Об организации местного самоуправления в Санкт-Петербурге», Устав внутригородского муниципального образования города федерального значения Санкт-Петербурга поселок Стрельна, муниципальные правовые акты Муниципального Совета внутригородского муниципального образования города федерального значения Санкт-Петербурга поселок Стрельна и Местной администрации внутригородского муниципального образования города федерального значения Санкт-Петербурга поселок Стрельна регулирующие бюджетные отношения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 2 в ред. Решения от 09.02.2016 № 08, от 23.06.2020 № 24, от 17.08.2022 № 26)</w:t>
      </w:r>
    </w:p>
    <w:p w:rsidR="00C14DE0" w:rsidRPr="00C14DE0" w:rsidRDefault="00C14DE0" w:rsidP="00C14DE0">
      <w:pPr>
        <w:pStyle w:val="111"/>
        <w:spacing w:line="240" w:lineRule="auto"/>
        <w:ind w:left="0" w:firstLine="567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2.</w:t>
      </w:r>
      <w:r w:rsidRPr="00C14DE0">
        <w:rPr>
          <w:rFonts w:ascii="Times New Roman" w:hAnsi="Times New Roman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color w:val="000000"/>
          <w:sz w:val="24"/>
        </w:rPr>
        <w:t>Термины и понятия, используемые в настоящем Положении, применяются в значениях, определенных бюджетным и иным действующим законодательством.</w:t>
      </w:r>
    </w:p>
    <w:p w:rsidR="00C14DE0" w:rsidRPr="00C14DE0" w:rsidRDefault="00C14DE0" w:rsidP="00C14DE0">
      <w:pPr>
        <w:pStyle w:val="111"/>
        <w:spacing w:line="240" w:lineRule="auto"/>
        <w:ind w:left="0" w:firstLine="567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lastRenderedPageBreak/>
        <w:t>3.</w:t>
      </w:r>
      <w:r w:rsidRPr="00C14DE0">
        <w:rPr>
          <w:rFonts w:ascii="Times New Roman" w:hAnsi="Times New Roman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iCs/>
          <w:color w:val="000000"/>
          <w:sz w:val="24"/>
        </w:rPr>
        <w:t>(пункт 4 исключен Решением от 02.10.2018 № 46)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C14DE0">
      <w:pPr>
        <w:pStyle w:val="21"/>
        <w:spacing w:after="0" w:line="240" w:lineRule="auto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Статья 2.</w:t>
      </w:r>
      <w:r w:rsidRPr="00C14DE0">
        <w:rPr>
          <w:rFonts w:ascii="Times New Roman" w:hAnsi="Times New Roman"/>
          <w:color w:val="000000"/>
          <w:sz w:val="24"/>
          <w:szCs w:val="14"/>
        </w:rPr>
        <w:t>       </w:t>
      </w:r>
      <w:r w:rsidRPr="00C14DE0">
        <w:rPr>
          <w:rFonts w:ascii="Times New Roman" w:hAnsi="Times New Roman"/>
          <w:color w:val="000000"/>
          <w:sz w:val="24"/>
        </w:rPr>
        <w:t>Участники бюджетного процесса в муниципальном образовании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iCs/>
          <w:color w:val="000000"/>
          <w:sz w:val="24"/>
        </w:rPr>
        <w:t>(статья 2 в ред. Решений от 17.08.2022 № 26, от 06.12.2022 № 49)</w:t>
      </w:r>
    </w:p>
    <w:p w:rsidR="00C14DE0" w:rsidRPr="00C14DE0" w:rsidRDefault="00C14DE0" w:rsidP="00C14DE0">
      <w:pPr>
        <w:pStyle w:val="21"/>
        <w:spacing w:after="0" w:line="240" w:lineRule="auto"/>
        <w:ind w:firstLine="736"/>
        <w:jc w:val="both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C14DE0">
      <w:pPr>
        <w:pStyle w:val="213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Участниками бюджетного процесса в Муниципальном образовании являются:</w:t>
      </w:r>
    </w:p>
    <w:p w:rsidR="00C14DE0" w:rsidRPr="00C14DE0" w:rsidRDefault="00C14DE0" w:rsidP="00C14DE0">
      <w:pPr>
        <w:pStyle w:val="213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Муниципальный Совет внутригородского муниципального образования города федерального значения Санкт-Петербурга поселок Стрельна (далее – Муниципальный Совет);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 xml:space="preserve">- Глава Муниципального образования, </w:t>
      </w:r>
      <w:proofErr w:type="gramStart"/>
      <w:r w:rsidRPr="00C14DE0">
        <w:rPr>
          <w:color w:val="000000"/>
          <w:szCs w:val="31"/>
        </w:rPr>
        <w:t>исполняющий</w:t>
      </w:r>
      <w:proofErr w:type="gramEnd"/>
      <w:r w:rsidRPr="00C14DE0">
        <w:rPr>
          <w:color w:val="000000"/>
          <w:szCs w:val="31"/>
        </w:rPr>
        <w:t xml:space="preserve"> полномочия председателя Муниципального Совета (далее – Глава Муниципального образования);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Местная администрация внутригородского муниципального образования города федерального значения Санкт-Петербурга поселок Стрельна (далее – Местная администрация);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Орган внутреннего муниципального финансового контроля;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Финансовый орган Муниципального образования;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Контрольно-счетный орган;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главные распорядители средств местного бюджета Муниципального образования;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главные администраторы доходов местного бюджета Муниципального образования;</w:t>
      </w:r>
    </w:p>
    <w:p w:rsidR="00C14DE0" w:rsidRPr="00C14DE0" w:rsidRDefault="00C14DE0" w:rsidP="00C14DE0">
      <w:pPr>
        <w:pStyle w:val="1110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 xml:space="preserve">-главные администраторы </w:t>
      </w:r>
      <w:proofErr w:type="gramStart"/>
      <w:r w:rsidRPr="00C14DE0">
        <w:rPr>
          <w:color w:val="000000"/>
          <w:szCs w:val="31"/>
        </w:rPr>
        <w:t>источников финансирования дефицита местного бюджета Муниципального образования</w:t>
      </w:r>
      <w:proofErr w:type="gramEnd"/>
      <w:r w:rsidRPr="00C14DE0">
        <w:rPr>
          <w:color w:val="000000"/>
          <w:szCs w:val="31"/>
        </w:rPr>
        <w:t>;</w:t>
      </w:r>
    </w:p>
    <w:p w:rsidR="00C14DE0" w:rsidRPr="00C14DE0" w:rsidRDefault="00C14DE0" w:rsidP="00C14DE0">
      <w:pPr>
        <w:pStyle w:val="111"/>
        <w:spacing w:line="240" w:lineRule="auto"/>
        <w:ind w:firstLine="567"/>
        <w:rPr>
          <w:rFonts w:ascii="Times New Roman" w:hAnsi="Times New Roman" w:cs="Arial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- получатели бюджетных средств.</w:t>
      </w:r>
    </w:p>
    <w:p w:rsidR="00C14DE0" w:rsidRPr="00C14DE0" w:rsidRDefault="00C14DE0" w:rsidP="00C14DE0">
      <w:pPr>
        <w:pStyle w:val="111"/>
        <w:spacing w:line="240" w:lineRule="auto"/>
        <w:ind w:firstLine="567"/>
        <w:rPr>
          <w:rFonts w:ascii="Times New Roman" w:hAnsi="Times New Roman" w:cs="Arial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 3.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Бюджетные полномочия Муниципального Совета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Муниципальный Совет: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порядок рассмотрения проекта местного бюджета, утверждения местного бюджета, утверждения отчета об исполнении местного бюджета;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рассматривает проект местного бюджета, утверждает местный бюджет, осуществляет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контроль за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его исполнением;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рассматривает и утверждает годовой отчет об исполнении местного бюджета в порядке, установленном настоящим Положением;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iCs/>
          <w:color w:val="000000"/>
          <w:szCs w:val="31"/>
        </w:rPr>
        <w:t>(пункт 4 исключен Решением от 09.02.2016 № 08)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5)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iCs/>
          <w:color w:val="000000"/>
          <w:szCs w:val="31"/>
        </w:rPr>
        <w:t>(пункт 5 исключен Решением от 09.02.2016 № 08)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6)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порядок предоставления муниципальных гарантий муниципального образования;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7)</w:t>
      </w:r>
      <w:r w:rsidRPr="00C14DE0">
        <w:rPr>
          <w:rFonts w:ascii="Times New Roman" w:hAnsi="Times New Roman"/>
          <w:color w:val="000000"/>
          <w:szCs w:val="14"/>
        </w:rPr>
        <w:t>      </w:t>
      </w:r>
      <w:r w:rsidRPr="00C14DE0">
        <w:rPr>
          <w:rFonts w:ascii="Times New Roman" w:hAnsi="Times New Roman"/>
          <w:color w:val="000000"/>
          <w:szCs w:val="31"/>
        </w:rPr>
        <w:t>утверждает дополнительные ограничения по муниципальному долгу муниципального образования;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8)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проводит в порядке, установленном Уставом, публичные слушания по проекту местного бюджета и проекту годового отчета об исполнении местного бюджета;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9)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осуществляет иные бюджетные полномочия в соответствии с Бюджетным кодексом Российской Федерации, иными правовыми актами бюджетного законодательства Российской Федерации.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FF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Статья 4.</w:t>
      </w:r>
      <w:r w:rsidRPr="00C14DE0">
        <w:rPr>
          <w:rFonts w:ascii="Times New Roman" w:hAnsi="Times New Roman"/>
          <w:color w:val="000000"/>
          <w:szCs w:val="14"/>
        </w:rPr>
        <w:t>                     </w:t>
      </w:r>
      <w:r w:rsidRPr="00C14DE0">
        <w:rPr>
          <w:rFonts w:ascii="Times New Roman" w:hAnsi="Times New Roman"/>
          <w:color w:val="000000"/>
          <w:szCs w:val="31"/>
        </w:rPr>
        <w:t>Бюджетные полномочия Главы Муниципального образования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Глава Муниципального образования: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1) направляет проект решения о местном бюджете, внесенный на рассмотрение Муниципального Совета Местной администрацией, в Контрольно-счетный орган для проведения экспертизы;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2) создает согласительную комиссию по корректировке проекта местного бюджета в случае отклонения Муниципальным Советом проекта решения о местном бюджете, утверждает регламент согласительной комиссии;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3) подписывает решения Муниципального Совета о местном бюджете, о внесении изменений в решения о местном бюджете, об утверждении отчета об исполнении местного бюджета, и</w:t>
      </w:r>
      <w:r w:rsidRPr="00C14DE0">
        <w:rPr>
          <w:rFonts w:ascii="Times New Roman" w:hAnsi="Times New Roman"/>
          <w:b w:val="0"/>
          <w:color w:val="000000"/>
          <w:sz w:val="24"/>
        </w:rPr>
        <w:lastRenderedPageBreak/>
        <w:t>ные решения Муниципального Совета, регулирующие бюджетные правоотношения в Муниципальном образовании;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4) осуществляет иные бюджетные полномочия в соответствии с Бюджетным кодексом Российской Федерации, иными правовыми актами бюджетного законодательства и настоящим Положением.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FF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 5.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</w:t>
      </w:r>
      <w:bookmarkStart w:id="2" w:name="bookmark2"/>
      <w:r w:rsidRPr="00C14DE0">
        <w:rPr>
          <w:rFonts w:ascii="Times New Roman" w:hAnsi="Times New Roman"/>
          <w:b w:val="0"/>
          <w:color w:val="000000"/>
          <w:sz w:val="24"/>
        </w:rPr>
        <w:t>Бюджетные полномочия Местной администрации</w:t>
      </w:r>
      <w:bookmarkEnd w:id="2"/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Местная администрация:</w:t>
      </w:r>
    </w:p>
    <w:p w:rsidR="00C14DE0" w:rsidRDefault="00C14DE0" w:rsidP="00AA68F1">
      <w:pPr>
        <w:pStyle w:val="bodytext"/>
        <w:numPr>
          <w:ilvl w:val="0"/>
          <w:numId w:val="25"/>
        </w:numPr>
        <w:spacing w:after="0"/>
        <w:ind w:left="0" w:firstLine="567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устанавливает порядок составления прогноза социально-экономического развития Муниципального образования, порядок и сроки проекта местного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бюджета; </w:t>
      </w:r>
      <w:r w:rsidRPr="00C14DE0">
        <w:rPr>
          <w:rFonts w:ascii="Times New Roman" w:hAnsi="Times New Roman"/>
          <w:iCs/>
          <w:color w:val="000000"/>
          <w:szCs w:val="31"/>
        </w:rPr>
        <w:t>(пункт 1 в ред. Решения от 17.08.2022 № 26)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вносит проект местного бюджета с необходимыми документами и материалами на рассмотрение в Муниципальный Совет;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предварительно рассматривает проекты решений Муниципального Совета,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предусматривающих осуществление расходов из местного бюджета, и дает на них заключения;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обеспечивает составление проекта местного бюджета, исполнение местного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бюджета, составление бюджетной отчетности;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5)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одобряет прогноз социально-экономического развития муниципального образования одновременно с принятием решения о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внесении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проекта местного бюджета в Муниципальный Совет;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6)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iCs/>
          <w:color w:val="000000"/>
          <w:szCs w:val="31"/>
        </w:rPr>
        <w:t>(пункт 6 исключен Решением от 17.08.2022 № 26)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7)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порядок разработки, утверждения и реализации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муниципальных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программ</w:t>
      </w:r>
      <w:r w:rsidR="003A2714" w:rsidRPr="00C14DE0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и </w:t>
      </w:r>
      <w:proofErr w:type="spellStart"/>
      <w:r w:rsidRPr="00C14DE0">
        <w:rPr>
          <w:rFonts w:ascii="Times New Roman" w:hAnsi="Times New Roman"/>
          <w:color w:val="000000"/>
          <w:szCs w:val="31"/>
        </w:rPr>
        <w:t>непрограммных</w:t>
      </w:r>
      <w:proofErr w:type="spellEnd"/>
      <w:r w:rsidRPr="00C14DE0">
        <w:rPr>
          <w:rFonts w:ascii="Times New Roman" w:hAnsi="Times New Roman"/>
          <w:color w:val="000000"/>
          <w:szCs w:val="31"/>
        </w:rPr>
        <w:t> направлений деятельности;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(пункт 7 в ред. Решения от 23.06.2020 № 24</w:t>
      </w:r>
      <w:r w:rsidR="003A2714" w:rsidRPr="003A2714">
        <w:rPr>
          <w:rFonts w:ascii="Times New Roman" w:hAnsi="Times New Roman" w:cs="Times New Roman"/>
          <w:iCs/>
          <w:color w:val="000000"/>
          <w:szCs w:val="31"/>
        </w:rPr>
        <w:t>, от 23.01.2024 № 03</w:t>
      </w:r>
      <w:r w:rsidRPr="003A2714">
        <w:rPr>
          <w:rFonts w:ascii="Times New Roman" w:hAnsi="Times New Roman" w:cs="Times New Roman"/>
          <w:iCs/>
          <w:color w:val="000000"/>
          <w:szCs w:val="31"/>
        </w:rPr>
        <w:t>)</w:t>
      </w:r>
    </w:p>
    <w:p w:rsidR="00C14DE0" w:rsidRPr="003A2714" w:rsidRDefault="00C14DE0" w:rsidP="003A2714">
      <w:pPr>
        <w:pStyle w:val="bodytext"/>
        <w:spacing w:after="0"/>
        <w:ind w:firstLine="736"/>
        <w:rPr>
          <w:rFonts w:ascii="Times New Roman" w:hAnsi="Times New Roman" w:cs="Times New Roman"/>
          <w:iCs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7.1) утверждает муниципальные программы, ведомственные целевые программы, непрограммные направления деятельности; </w:t>
      </w:r>
      <w:r w:rsidRPr="00C14DE0">
        <w:rPr>
          <w:rFonts w:ascii="Times New Roman" w:hAnsi="Times New Roman"/>
          <w:iCs/>
          <w:color w:val="000000"/>
          <w:szCs w:val="31"/>
        </w:rPr>
        <w:t>(пункт 7.1 введен Решением от 23.06.2020 № 24</w:t>
      </w:r>
      <w:r w:rsidR="003A2714">
        <w:rPr>
          <w:rFonts w:ascii="Times New Roman" w:hAnsi="Times New Roman"/>
          <w:iCs/>
          <w:color w:val="000000"/>
          <w:szCs w:val="31"/>
        </w:rPr>
        <w:t xml:space="preserve">, </w:t>
      </w:r>
      <w:r w:rsidR="003A2714" w:rsidRPr="003A2714">
        <w:rPr>
          <w:rFonts w:ascii="Times New Roman" w:hAnsi="Times New Roman" w:cs="Times New Roman"/>
          <w:iCs/>
          <w:color w:val="000000"/>
          <w:szCs w:val="31"/>
        </w:rPr>
        <w:t>от</w:t>
      </w:r>
      <w:r w:rsidR="003A2714">
        <w:rPr>
          <w:rFonts w:ascii="Times New Roman" w:hAnsi="Times New Roman" w:cs="Times New Roman"/>
          <w:iCs/>
          <w:color w:val="000000"/>
          <w:szCs w:val="31"/>
        </w:rPr>
        <w:t xml:space="preserve"> </w:t>
      </w:r>
      <w:r w:rsidR="003A2714" w:rsidRPr="003A2714">
        <w:rPr>
          <w:rFonts w:ascii="Times New Roman" w:hAnsi="Times New Roman" w:cs="Times New Roman"/>
          <w:iCs/>
          <w:color w:val="000000"/>
          <w:szCs w:val="31"/>
        </w:rPr>
        <w:t>23.01.2024 № 03</w:t>
      </w:r>
      <w:r w:rsidRPr="00C14DE0">
        <w:rPr>
          <w:rFonts w:ascii="Times New Roman" w:hAnsi="Times New Roman"/>
          <w:iCs/>
          <w:color w:val="000000"/>
          <w:szCs w:val="31"/>
        </w:rPr>
        <w:t>)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8)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осуществляет управление муниципальным долгом в соответствии с Уставом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Муниципального образования поселок Стрельна;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9)</w:t>
      </w:r>
      <w:r w:rsidRPr="00C14DE0">
        <w:rPr>
          <w:rFonts w:ascii="Times New Roman" w:hAnsi="Times New Roman"/>
          <w:color w:val="000000"/>
          <w:szCs w:val="14"/>
        </w:rPr>
        <w:t>     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порядок осуществления бюджетных полномочий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главными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администраторами доходов местного бюджета, которые являются органами местного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самоуправления и (или) находящимися в их ведении казенными учреждениями;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10)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определяет порядок формирования муниципальных заданий и финансового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обеспечения выполнения муниципальных заданий;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11)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порядок использования бюджетных ассигнований резервного фонда Местной администрации;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12)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устанавливает состав, порядок и срок внесения в долговую книгу муниципального образования информации в соответствии с частью 4 статьи 121 Бюджетного кодекса Российской Федерации;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13)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представляет годовой отчет об исполнении местного бюджета на утверждение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в</w:t>
      </w:r>
      <w:proofErr w:type="gramEnd"/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Муниципальный совет;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14)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утверждает и представляет в Муниципальный с</w:t>
      </w:r>
      <w:r>
        <w:rPr>
          <w:rFonts w:ascii="Times New Roman" w:hAnsi="Times New Roman"/>
          <w:color w:val="000000"/>
          <w:szCs w:val="31"/>
        </w:rPr>
        <w:t>овет отчеты об исполнении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zCs w:val="31"/>
        </w:rPr>
        <w:t>местно</w:t>
      </w:r>
      <w:r w:rsidRPr="00C14DE0">
        <w:rPr>
          <w:rFonts w:ascii="Times New Roman" w:hAnsi="Times New Roman"/>
          <w:color w:val="000000"/>
          <w:szCs w:val="31"/>
        </w:rPr>
        <w:t>го бюджета за первый квартал, полугодие и девять месяцев текущего финансового года;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15)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осуществляет иные бюджетные полномочия в соответствии с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Бюджетным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кодексом Российской Федерации, иными правовыми а</w:t>
      </w:r>
      <w:r>
        <w:rPr>
          <w:rFonts w:ascii="Times New Roman" w:hAnsi="Times New Roman"/>
          <w:color w:val="000000"/>
          <w:szCs w:val="31"/>
        </w:rPr>
        <w:t>ктами </w:t>
      </w:r>
      <w:proofErr w:type="gramStart"/>
      <w:r>
        <w:rPr>
          <w:rFonts w:ascii="Times New Roman" w:hAnsi="Times New Roman"/>
          <w:color w:val="000000"/>
          <w:szCs w:val="31"/>
        </w:rPr>
        <w:t>бюджетного</w:t>
      </w:r>
      <w:proofErr w:type="gramEnd"/>
      <w:r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zCs w:val="31"/>
        </w:rPr>
        <w:t>законодательств</w:t>
      </w:r>
      <w:r w:rsidRPr="00C14DE0">
        <w:rPr>
          <w:rFonts w:ascii="Times New Roman" w:hAnsi="Times New Roman"/>
          <w:color w:val="000000"/>
          <w:szCs w:val="31"/>
        </w:rPr>
        <w:t>а и настоящим Положением;</w:t>
      </w:r>
    </w:p>
    <w:p w:rsidR="00C14DE0" w:rsidRPr="00C14DE0" w:rsidRDefault="00C14DE0" w:rsidP="00C14DE0">
      <w:pPr>
        <w:pStyle w:val="211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 xml:space="preserve">16) утверждает перечень главных администраторов доходов и перечень главных </w:t>
      </w:r>
      <w:proofErr w:type="gramStart"/>
      <w:r w:rsidRPr="00C14DE0">
        <w:rPr>
          <w:color w:val="000000"/>
          <w:szCs w:val="31"/>
        </w:rPr>
        <w:t>администраторов источников финансирования дефицита местного бюджета</w:t>
      </w:r>
      <w:proofErr w:type="gramEnd"/>
      <w:r w:rsidRPr="00C14DE0">
        <w:rPr>
          <w:color w:val="000000"/>
          <w:szCs w:val="31"/>
        </w:rPr>
        <w:t xml:space="preserve"> в соответствии с общими требованиями, установленными Правительством Российской Федерации.</w:t>
      </w:r>
    </w:p>
    <w:p w:rsidR="00C14DE0" w:rsidRPr="00C14DE0" w:rsidRDefault="00C14DE0" w:rsidP="00C14DE0">
      <w:pPr>
        <w:pStyle w:val="211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lastRenderedPageBreak/>
        <w:t>Перечень главных администраторов доходов бюджета должен содержать 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бюджета.</w:t>
      </w:r>
    </w:p>
    <w:p w:rsidR="00C14DE0" w:rsidRPr="00C14DE0" w:rsidRDefault="00C14DE0" w:rsidP="00C14DE0">
      <w:pPr>
        <w:pStyle w:val="211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iCs/>
          <w:color w:val="000000"/>
          <w:szCs w:val="31"/>
        </w:rPr>
        <w:t>(пункт 16 введен Решением от 01.03.2022 № 03)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bookmarkStart w:id="3" w:name="bookmark3"/>
      <w:r w:rsidRPr="00C14DE0">
        <w:rPr>
          <w:rFonts w:ascii="Times New Roman" w:hAnsi="Times New Roman"/>
          <w:b w:val="0"/>
          <w:color w:val="000000"/>
          <w:sz w:val="24"/>
        </w:rPr>
        <w:t> </w:t>
      </w:r>
      <w:bookmarkEnd w:id="3"/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 6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  <w:szCs w:val="14"/>
        </w:rPr>
      </w:pPr>
    </w:p>
    <w:p w:rsidR="00C14DE0" w:rsidRPr="00C14DE0" w:rsidRDefault="00C14DE0" w:rsidP="00C14DE0">
      <w:pPr>
        <w:pStyle w:val="110"/>
        <w:spacing w:before="0" w:line="240" w:lineRule="auto"/>
        <w:ind w:left="0"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Бюджетные полномочия финансового органа муниципального образования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Финансовым органом Муниципального образования является Местная администрация (далее – Финансовый орган).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Финансовый орган Муниципального образования:</w:t>
      </w:r>
    </w:p>
    <w:p w:rsidR="00C14DE0" w:rsidRDefault="00C14DE0" w:rsidP="00AA68F1">
      <w:pPr>
        <w:pStyle w:val="110"/>
        <w:numPr>
          <w:ilvl w:val="0"/>
          <w:numId w:val="26"/>
        </w:numPr>
        <w:spacing w:before="0" w:line="240" w:lineRule="auto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составляет проект местного бюджета, представляет его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с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необходимыми </w:t>
      </w:r>
    </w:p>
    <w:p w:rsidR="00C14DE0" w:rsidRPr="00C14DE0" w:rsidRDefault="00C14DE0" w:rsidP="00C14DE0">
      <w:pPr>
        <w:pStyle w:val="110"/>
        <w:spacing w:before="0" w:line="240" w:lineRule="auto"/>
        <w:ind w:left="1542"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документами и материалами в Муниципальный совет;</w:t>
      </w:r>
    </w:p>
    <w:p w:rsidR="00C14DE0" w:rsidRDefault="00C14DE0" w:rsidP="00AA68F1">
      <w:pPr>
        <w:pStyle w:val="110"/>
        <w:numPr>
          <w:ilvl w:val="0"/>
          <w:numId w:val="26"/>
        </w:numPr>
        <w:spacing w:before="0" w:line="240" w:lineRule="auto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организует исполнение местного бюдж</w:t>
      </w:r>
      <w:r>
        <w:rPr>
          <w:rFonts w:ascii="Times New Roman" w:hAnsi="Times New Roman"/>
          <w:b w:val="0"/>
          <w:color w:val="000000"/>
          <w:sz w:val="24"/>
        </w:rPr>
        <w:t xml:space="preserve">ета на основе сводной бюджетной </w:t>
      </w:r>
    </w:p>
    <w:p w:rsidR="00C14DE0" w:rsidRPr="00C14DE0" w:rsidRDefault="00C14DE0" w:rsidP="00C14DE0">
      <w:pPr>
        <w:pStyle w:val="110"/>
        <w:spacing w:before="0" w:line="240" w:lineRule="auto"/>
        <w:ind w:left="1542"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росписи и кассового плана;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3)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составления бюджетной отчетности;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4)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составляет и ведет сводную бюджетную роспись;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5)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утверждает перечень кодов подвидов по</w:t>
      </w:r>
      <w:r>
        <w:rPr>
          <w:rFonts w:ascii="Times New Roman" w:hAnsi="Times New Roman"/>
          <w:b w:val="0"/>
          <w:color w:val="000000"/>
          <w:sz w:val="24"/>
        </w:rPr>
        <w:t> видам доходов, закрепляемых </w:t>
      </w:r>
      <w:proofErr w:type="gramStart"/>
      <w:r>
        <w:rPr>
          <w:rFonts w:ascii="Times New Roman" w:hAnsi="Times New Roman"/>
          <w:b w:val="0"/>
          <w:color w:val="000000"/>
          <w:sz w:val="24"/>
        </w:rPr>
        <w:t>за</w:t>
      </w:r>
      <w:proofErr w:type="gramEnd"/>
      <w:r>
        <w:rPr>
          <w:rFonts w:ascii="Times New Roman" w:hAnsi="Times New Roman"/>
          <w:b w:val="0"/>
          <w:color w:val="000000"/>
          <w:sz w:val="24"/>
        </w:rPr>
        <w:t xml:space="preserve"> 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главными администраторами доходов местного бюджета, которыми являются органы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местного самоуправления муниципального образования и (или) находящиеся в их ведении казенные учреждения;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6)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осуществляет ведение муниципальной долговой книги;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7)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обеспечивает передачу информации о долговых обязательствах муниципального образования, отраженных в муниципальной долговой книге, в финансовый орган Санкт-Петербурга;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8)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ежемесячно составляет и представляет отчет о кассовом исполнении бюджета в порядке, установленном Министерством финансов Российской Федерации;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9)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получает необходимые сведения от иных финансовых органов, органов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государственной власти, органов местного самоуправления в целях своевременного и качественного составления проекта бюджета, бюджетной отчетности;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10)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и методику планирования бюджетных ассигнований;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11)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составления и ведения сводной бюджетной росписи;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12)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составления и ведения кассового плана, а также состав и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сроки представления главными распорядителями средств местного бюджета, главными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администраторами доходов местного бюджета, главными администраторами источников финансирования дефицита местного бюджета (далее – главные администраторы средств местного бюджета) сведений, необходимых для составления и ведения кассового плана;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13)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осуществляет составление и ведение кассового плана;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14)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осуществляет исполнение местного бюджета по расходам с соблюдением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требований Бюджетного кодекса Российской Федерации;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15)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санкционирования оплаты денежных обязательств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в</w:t>
      </w:r>
      <w:proofErr w:type="gramEnd"/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соответствии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с положениями Бюджетного кодекса Российской Федерации;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16)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составления и ведения бюджетных росписей главных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распорядителей средств местного бюджета, включая внесение изменений в них;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17)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утверждает лимиты бюджетных обязатель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ств гл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авных распорядителей средств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местного бюджета;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18)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исполнения местного бюджета по источникам 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финансирования дефицита местного бюджета главными администраторами источников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финансирования дефицита местного бюджета в соответствии со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сводной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бюджетной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росписью в соответствии с положениями Бюджетного кодекса Российской Федерации;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19)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санкционирования оплаты денежных обязательств,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lastRenderedPageBreak/>
        <w:t>подлежащих исполнению за счет бюджетных ассигнований по источникам финансирования дефицита местного бюджета;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20)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случаи и порядок утверждения и доведения до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главных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распорядителей средств местного бюджета и получателей бюджетных средств 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предельного объема оплаты денежных обязательств в соответствующем периоде текущего финансового года (предельные объемы финансирования) при организации исполнения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бюджета по расходам;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21)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осуществляет управление средствами на едином счете местного бюджета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при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кассовом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обслуживании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исполнения местного бюджета;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  <w:szCs w:val="20"/>
        </w:rPr>
        <w:t>22)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 </w:t>
      </w:r>
      <w:r w:rsidRPr="00C14DE0">
        <w:rPr>
          <w:rFonts w:ascii="Times New Roman" w:hAnsi="Times New Roman"/>
          <w:b w:val="0"/>
          <w:color w:val="000000"/>
          <w:sz w:val="24"/>
        </w:rPr>
        <w:t>устанавливает порядок завершения операций по исполнению местного бюджета в текущем финансовом году;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23) составляет бюджетную отчетность Муниципального образования на основании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сводной бюджетной отчетности главных администраторов средств местного бюджета;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24) представляет бюджетную отчетность Муниципального образования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в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уполномоченный орган;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25) осуществляет внутренний муниципальный финансовый контроль в порядке,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устанавливаемом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муниципальными правовыми актами местной администрации;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(пункт 25 в ред. Решения от 09.02.2016 № 08)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26) осуществляет иные бюджетные полномочия в соответствии с Бюджетным кодексом </w:t>
      </w:r>
    </w:p>
    <w:p w:rsid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Российской Федерации, иными правовыми актами бюджетного законодательства и </w:t>
      </w:r>
    </w:p>
    <w:p w:rsidR="00C14DE0" w:rsidRPr="00C14DE0" w:rsidRDefault="00C14DE0" w:rsidP="00C14DE0">
      <w:pPr>
        <w:pStyle w:val="110"/>
        <w:spacing w:before="0" w:line="240" w:lineRule="auto"/>
        <w:ind w:left="0"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настоящим Положением.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 7.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    </w:t>
      </w:r>
      <w:r w:rsidRPr="00C14DE0">
        <w:rPr>
          <w:rFonts w:ascii="Times New Roman" w:hAnsi="Times New Roman"/>
          <w:b w:val="0"/>
          <w:color w:val="000000"/>
          <w:sz w:val="24"/>
        </w:rPr>
        <w:t>Бюджетные полномочия Контрольно-счетного органа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D474CA" w:rsidRDefault="00C14DE0" w:rsidP="00D474CA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Контрольно-счетный </w:t>
      </w:r>
      <w:r>
        <w:rPr>
          <w:rFonts w:ascii="Times New Roman" w:hAnsi="Times New Roman"/>
          <w:color w:val="000000"/>
          <w:szCs w:val="31"/>
        </w:rPr>
        <w:t xml:space="preserve">орган осуществляет </w:t>
      </w:r>
      <w:r w:rsidRPr="00C14DE0">
        <w:rPr>
          <w:rFonts w:ascii="Times New Roman" w:hAnsi="Times New Roman"/>
          <w:color w:val="000000"/>
          <w:szCs w:val="31"/>
        </w:rPr>
        <w:t>бюджетные</w:t>
      </w:r>
      <w:r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полномочия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в соответствии с Бюджетным кодексом Российской Федерации и Федеральным законом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от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07.02.2011 №6-ФЗ «Об общих принципах организации и деятельности контрольно-счетных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органов субъектов Российской Федерации и муниципальных</w:t>
      </w:r>
      <w:r w:rsidR="00D474CA">
        <w:rPr>
          <w:rFonts w:ascii="Times New Roman" w:hAnsi="Times New Roman"/>
          <w:color w:val="000000"/>
          <w:szCs w:val="31"/>
        </w:rPr>
        <w:t> образований», другими </w:t>
      </w:r>
    </w:p>
    <w:p w:rsidR="00D474CA" w:rsidRDefault="00D474CA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zCs w:val="31"/>
        </w:rPr>
        <w:t>федеральн</w:t>
      </w:r>
      <w:r w:rsidR="00C14DE0" w:rsidRPr="00C14DE0">
        <w:rPr>
          <w:rFonts w:ascii="Times New Roman" w:hAnsi="Times New Roman"/>
          <w:color w:val="000000"/>
          <w:szCs w:val="31"/>
        </w:rPr>
        <w:t>ыми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законами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иными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нормативными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правовыми</w:t>
      </w: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актами Российской Фе</w:t>
      </w:r>
      <w:r>
        <w:rPr>
          <w:rFonts w:ascii="Times New Roman" w:hAnsi="Times New Roman"/>
          <w:color w:val="000000"/>
          <w:szCs w:val="31"/>
        </w:rPr>
        <w:t>дерации, Законом Санкт-Петербург</w:t>
      </w:r>
      <w:r w:rsidR="00C14DE0" w:rsidRPr="00C14DE0">
        <w:rPr>
          <w:rFonts w:ascii="Times New Roman" w:hAnsi="Times New Roman"/>
          <w:color w:val="000000"/>
          <w:szCs w:val="31"/>
        </w:rPr>
        <w:t>а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«О </w:t>
      </w:r>
      <w:r w:rsidR="00D474CA">
        <w:rPr>
          <w:rFonts w:ascii="Times New Roman" w:hAnsi="Times New Roman"/>
          <w:color w:val="000000"/>
          <w:szCs w:val="31"/>
        </w:rPr>
        <w:t>Контрольно-счетной палате Санкт-</w:t>
      </w:r>
      <w:r w:rsidRPr="00C14DE0">
        <w:rPr>
          <w:rFonts w:ascii="Times New Roman" w:hAnsi="Times New Roman"/>
          <w:color w:val="000000"/>
          <w:szCs w:val="31"/>
        </w:rPr>
        <w:t>Петербурга»,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иными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нормативными</w:t>
      </w:r>
      <w:r w:rsidR="00D474CA">
        <w:rPr>
          <w:rFonts w:ascii="Times New Roman" w:hAnsi="Times New Roman"/>
          <w:color w:val="000000"/>
          <w:szCs w:val="31"/>
        </w:rPr>
        <w:t xml:space="preserve"> правовыми актами Санкт-</w:t>
      </w:r>
      <w:r w:rsidRPr="00C14DE0">
        <w:rPr>
          <w:rFonts w:ascii="Times New Roman" w:hAnsi="Times New Roman"/>
          <w:color w:val="000000"/>
          <w:szCs w:val="31"/>
        </w:rPr>
        <w:t>Петербурга,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Уставом Муниципального образования,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со</w:t>
      </w:r>
      <w:r w:rsidR="00D474CA">
        <w:rPr>
          <w:rFonts w:ascii="Times New Roman" w:hAnsi="Times New Roman"/>
          <w:color w:val="000000"/>
          <w:szCs w:val="31"/>
        </w:rPr>
        <w:t>глашением о передаче Контрольно-</w:t>
      </w:r>
      <w:r w:rsidRPr="00C14DE0">
        <w:rPr>
          <w:rFonts w:ascii="Times New Roman" w:hAnsi="Times New Roman"/>
          <w:color w:val="000000"/>
          <w:szCs w:val="31"/>
        </w:rPr>
        <w:t>счетной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палате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полномочий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по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осуществлению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внешнего</w:t>
      </w:r>
    </w:p>
    <w:p w:rsidR="00C14DE0" w:rsidRPr="00C14DE0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муниципально</w:t>
      </w:r>
      <w:r w:rsidR="00D474CA">
        <w:rPr>
          <w:rFonts w:ascii="Times New Roman" w:hAnsi="Times New Roman"/>
          <w:color w:val="000000"/>
          <w:szCs w:val="31"/>
        </w:rPr>
        <w:t>го финансового контроля (далее </w:t>
      </w:r>
      <w:proofErr w:type="gramStart"/>
      <w:r w:rsidR="00D474CA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31"/>
        </w:rPr>
        <w:t>с</w:t>
      </w:r>
      <w:proofErr w:type="gramEnd"/>
      <w:r w:rsidRPr="00C14DE0">
        <w:rPr>
          <w:rFonts w:ascii="Times New Roman" w:hAnsi="Times New Roman"/>
          <w:color w:val="000000"/>
          <w:szCs w:val="31"/>
        </w:rPr>
        <w:t>оглашением)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и иными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нормативными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правовыми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актами Муниципального образования.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D474CA" w:rsidRDefault="00C14DE0" w:rsidP="00D474CA">
      <w:pPr>
        <w:pStyle w:val="nospacing"/>
        <w:ind w:firstLine="567"/>
        <w:jc w:val="center"/>
        <w:rPr>
          <w:color w:val="000000"/>
          <w:sz w:val="24"/>
        </w:rPr>
      </w:pPr>
      <w:r w:rsidRPr="00C14DE0">
        <w:rPr>
          <w:color w:val="000000"/>
          <w:sz w:val="24"/>
        </w:rPr>
        <w:t>Статья 8.</w:t>
      </w:r>
    </w:p>
    <w:p w:rsidR="00C14DE0" w:rsidRPr="00C14DE0" w:rsidRDefault="00C14DE0" w:rsidP="00D474CA">
      <w:pPr>
        <w:pStyle w:val="nospacing"/>
        <w:ind w:firstLine="567"/>
        <w:jc w:val="center"/>
        <w:rPr>
          <w:rFonts w:cs="Arial"/>
          <w:color w:val="000000"/>
          <w:sz w:val="24"/>
        </w:rPr>
      </w:pPr>
      <w:bookmarkStart w:id="4" w:name="bookmark4"/>
      <w:r w:rsidRPr="00C14DE0">
        <w:rPr>
          <w:color w:val="000000"/>
          <w:sz w:val="24"/>
        </w:rPr>
        <w:t>Бюджетные полномочия иных участников бюджетного процесса в </w:t>
      </w:r>
      <w:bookmarkEnd w:id="4"/>
      <w:r w:rsidRPr="00C14DE0">
        <w:rPr>
          <w:color w:val="000000"/>
          <w:sz w:val="24"/>
        </w:rPr>
        <w:t>муниципальном образовании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1. Бюджетные полномочия главных распорядителей средств местного бюджета, получателей бюджетных средств и иных участников бюджетного процесса определяются в соответствии с Бюджетным кодексом Российской Федерации.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2. 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Особенности осуществления бюджетных полномочий участников бюджетного процесса, являющихся органами местного самоуправления, устанавливаются Бюджетным кодексом Российской Федерации и принятыми в соответствии с ним муниципальными правовыми актами Муниципального Совета, а также в установленных ими случаях муниципальными правовыми актами Местной администрации.</w:t>
      </w:r>
      <w:proofErr w:type="gramEnd"/>
    </w:p>
    <w:p w:rsidR="00C14DE0" w:rsidRPr="00C14DE0" w:rsidRDefault="00C14DE0" w:rsidP="00C14DE0">
      <w:pPr>
        <w:pStyle w:val="a3"/>
        <w:spacing w:before="108" w:after="108"/>
        <w:ind w:firstLine="736"/>
        <w:rPr>
          <w:rFonts w:cs="Arial"/>
          <w:color w:val="000000"/>
          <w:szCs w:val="31"/>
        </w:rPr>
      </w:pPr>
      <w:bookmarkStart w:id="5" w:name="sub_1200"/>
      <w:r w:rsidRPr="00C14DE0">
        <w:rPr>
          <w:bCs/>
          <w:color w:val="26282F"/>
          <w:szCs w:val="31"/>
        </w:rPr>
        <w:t>Глава 2. Составление проекта бюджета</w:t>
      </w:r>
      <w:bookmarkEnd w:id="5"/>
    </w:p>
    <w:p w:rsidR="00C14DE0" w:rsidRPr="00C14DE0" w:rsidRDefault="00C14DE0" w:rsidP="00C14DE0">
      <w:pPr>
        <w:pStyle w:val="listparagraph"/>
        <w:spacing w:before="75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hd w:val="clear" w:color="auto" w:fill="F0F0F0"/>
        </w:rPr>
        <w:t>Статья 9.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Общие положения составления проекта местного бюджета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lastRenderedPageBreak/>
        <w:t>1. Местный бюджет Муниципального образования разрабатывается и утверждается в форме решения Муниципального Совета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п</w:t>
      </w:r>
      <w:proofErr w:type="gramEnd"/>
      <w:r w:rsidRPr="00C14DE0">
        <w:rPr>
          <w:iCs/>
          <w:color w:val="000000"/>
          <w:szCs w:val="31"/>
        </w:rPr>
        <w:t>ункт 1 в ред. Решения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2. Проект местного бюджета Муниципального образования составляется и утверждается на три года (очередной финансовый год и плановый период)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 2 в ред. Решения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3. Финансовый год соответствует календарному году и длится с 1 января по 31 декабря.</w:t>
      </w:r>
    </w:p>
    <w:p w:rsidR="00C14DE0" w:rsidRPr="00C14DE0" w:rsidRDefault="00C14DE0" w:rsidP="00D474CA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4. Составление проекта местного бюджета осуществляется Финансовым органом.</w:t>
      </w:r>
    </w:p>
    <w:p w:rsidR="00D474CA" w:rsidRDefault="00C14DE0" w:rsidP="00D474CA">
      <w:pPr>
        <w:pStyle w:val="bodytext"/>
        <w:tabs>
          <w:tab w:val="left" w:pos="142"/>
        </w:tabs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Порядок и сроки составления проекта местного бюджета устанавливаются Местной </w:t>
      </w:r>
    </w:p>
    <w:p w:rsidR="00D474CA" w:rsidRDefault="00C14DE0" w:rsidP="00D474CA">
      <w:pPr>
        <w:pStyle w:val="bodytext"/>
        <w:tabs>
          <w:tab w:val="left" w:pos="142"/>
        </w:tabs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администрацией с соблюдением требований, устанавливаемых Бюджетным кодексом </w:t>
      </w:r>
    </w:p>
    <w:p w:rsidR="00C14DE0" w:rsidRPr="00C14DE0" w:rsidRDefault="00C14DE0" w:rsidP="00D474CA">
      <w:pPr>
        <w:pStyle w:val="bodytext"/>
        <w:tabs>
          <w:tab w:val="left" w:pos="142"/>
        </w:tabs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Российской Федерации и решениями Муниципального Совета.</w:t>
      </w:r>
    </w:p>
    <w:p w:rsidR="00D474CA" w:rsidRDefault="00C14DE0" w:rsidP="00D474CA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5. В целях своевременного и качественного составления проекта местного бюджета </w:t>
      </w:r>
    </w:p>
    <w:p w:rsidR="00D474CA" w:rsidRDefault="00C14DE0" w:rsidP="00D474CA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Финансовый орган имеет право получать необходимые сведения от иных финансовых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органов, а также от органов государственной власти и органов местного самоуправления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 xml:space="preserve">6. Составление проекта местного бюджета осуществляется в соответствии со статьей 172 Бюджетного кодекса Российской Федерации и основывается </w:t>
      </w:r>
      <w:proofErr w:type="gramStart"/>
      <w:r w:rsidRPr="00C14DE0">
        <w:rPr>
          <w:rFonts w:ascii="Times New Roman" w:hAnsi="Times New Roman"/>
          <w:color w:val="000000"/>
          <w:sz w:val="24"/>
        </w:rPr>
        <w:t>на</w:t>
      </w:r>
      <w:proofErr w:type="gramEnd"/>
      <w:r w:rsidRPr="00C14DE0">
        <w:rPr>
          <w:rFonts w:ascii="Times New Roman" w:hAnsi="Times New Roman"/>
          <w:color w:val="000000"/>
          <w:sz w:val="24"/>
        </w:rPr>
        <w:t>: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>-</w:t>
      </w:r>
      <w:proofErr w:type="gramStart"/>
      <w:r w:rsidRPr="00C14DE0">
        <w:rPr>
          <w:rFonts w:ascii="Times New Roman" w:hAnsi="Times New Roman"/>
          <w:color w:val="000000"/>
          <w:sz w:val="24"/>
        </w:rPr>
        <w:t>положениях</w:t>
      </w:r>
      <w:proofErr w:type="gramEnd"/>
      <w:r w:rsidRPr="00C14DE0">
        <w:rPr>
          <w:rFonts w:ascii="Times New Roman" w:hAnsi="Times New Roman"/>
          <w:color w:val="000000"/>
          <w:sz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 xml:space="preserve">- основных направлениях бюджетной, налоговой и </w:t>
      </w:r>
      <w:proofErr w:type="spellStart"/>
      <w:r w:rsidRPr="00C14DE0">
        <w:rPr>
          <w:rFonts w:ascii="Times New Roman" w:hAnsi="Times New Roman"/>
          <w:color w:val="000000"/>
          <w:sz w:val="24"/>
        </w:rPr>
        <w:t>таможенно</w:t>
      </w:r>
      <w:proofErr w:type="spellEnd"/>
      <w:r w:rsidRPr="00C14DE0">
        <w:rPr>
          <w:rFonts w:ascii="Times New Roman" w:hAnsi="Times New Roman"/>
          <w:color w:val="000000"/>
          <w:sz w:val="24"/>
        </w:rPr>
        <w:t xml:space="preserve"> - тарифной политики Российской Федерации (основных направлениях бюджетной и налоговой политики Санкт-Петербурга, основных направлениях бюджетной политики Муниципального образования); </w:t>
      </w:r>
      <w:r w:rsidRPr="00C14DE0">
        <w:rPr>
          <w:rFonts w:ascii="Times New Roman" w:hAnsi="Times New Roman"/>
          <w:iCs/>
          <w:color w:val="000000"/>
          <w:sz w:val="24"/>
        </w:rPr>
        <w:t>(абзац третий в ред. Решения от 27.12.2022 № 60)</w:t>
      </w:r>
      <w:proofErr w:type="gramEnd"/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 xml:space="preserve">- </w:t>
      </w:r>
      <w:proofErr w:type="gramStart"/>
      <w:r w:rsidRPr="00C14DE0">
        <w:rPr>
          <w:rFonts w:ascii="Times New Roman" w:hAnsi="Times New Roman"/>
          <w:color w:val="000000"/>
          <w:sz w:val="24"/>
        </w:rPr>
        <w:t>документах</w:t>
      </w:r>
      <w:proofErr w:type="gramEnd"/>
      <w:r w:rsidRPr="00C14DE0">
        <w:rPr>
          <w:rFonts w:ascii="Times New Roman" w:hAnsi="Times New Roman"/>
          <w:color w:val="000000"/>
          <w:sz w:val="24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 xml:space="preserve">- 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прогнозе</w:t>
      </w:r>
      <w:proofErr w:type="gramEnd"/>
      <w:r w:rsidRPr="00C14DE0">
        <w:rPr>
          <w:rFonts w:ascii="Times New Roman" w:hAnsi="Times New Roman"/>
          <w:color w:val="000000"/>
          <w:sz w:val="24"/>
        </w:rPr>
        <w:t xml:space="preserve"> социально-экономического развития;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 xml:space="preserve">-  бюджетном  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прогнозе</w:t>
      </w:r>
      <w:proofErr w:type="gramEnd"/>
      <w:r w:rsidRPr="00C14DE0">
        <w:rPr>
          <w:rFonts w:ascii="Times New Roman" w:hAnsi="Times New Roman"/>
          <w:color w:val="000000"/>
          <w:sz w:val="24"/>
        </w:rPr>
        <w:t>  (проекте  бюджетного  прогноза,  проекте  изменений  бюджетного  прогноза)  на долгосрочный период;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color w:val="000000"/>
          <w:sz w:val="24"/>
        </w:rPr>
        <w:t xml:space="preserve">-муниципальных 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программах</w:t>
      </w:r>
      <w:proofErr w:type="gramEnd"/>
      <w:r w:rsidRPr="00C14DE0">
        <w:rPr>
          <w:rFonts w:ascii="Times New Roman" w:hAnsi="Times New Roman"/>
          <w:color w:val="000000"/>
          <w:sz w:val="24"/>
        </w:rPr>
        <w:t xml:space="preserve"> (проектах муниципальных программ, проектах изменений указанных программ).</w:t>
      </w:r>
    </w:p>
    <w:p w:rsidR="00C14DE0" w:rsidRPr="00C14DE0" w:rsidRDefault="00C14DE0" w:rsidP="00C14DE0">
      <w:pPr>
        <w:pStyle w:val="212"/>
        <w:ind w:firstLine="736"/>
        <w:rPr>
          <w:rFonts w:ascii="Times New Roman" w:hAnsi="Times New Roman"/>
          <w:color w:val="000000"/>
          <w:sz w:val="24"/>
          <w:szCs w:val="31"/>
        </w:rPr>
      </w:pPr>
      <w:r w:rsidRPr="00C14DE0">
        <w:rPr>
          <w:rFonts w:ascii="Times New Roman" w:hAnsi="Times New Roman"/>
          <w:iCs/>
          <w:color w:val="000000"/>
          <w:sz w:val="24"/>
        </w:rPr>
        <w:t>(пункт 6 в ред. Решений от 22.12.2015 № 56, от 23.06.2020 № 24, от 11.10.2022 № 35)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D474CA">
      <w:pPr>
        <w:pStyle w:val="normalweb"/>
        <w:ind w:firstLine="736"/>
        <w:jc w:val="center"/>
        <w:rPr>
          <w:color w:val="000000"/>
          <w:szCs w:val="31"/>
        </w:rPr>
      </w:pPr>
      <w:r w:rsidRPr="00C14DE0">
        <w:rPr>
          <w:color w:val="000000"/>
          <w:szCs w:val="31"/>
        </w:rPr>
        <w:t>Статья 9-1. Долгосрочное бюджетное планирование</w:t>
      </w:r>
    </w:p>
    <w:p w:rsidR="00C14DE0" w:rsidRPr="00C14DE0" w:rsidRDefault="00C14DE0" w:rsidP="00D474CA">
      <w:pPr>
        <w:pStyle w:val="normalweb"/>
        <w:ind w:firstLine="736"/>
        <w:jc w:val="center"/>
        <w:rPr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9-1 введена Решением от 17.08.2022 № 26)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1.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случае, если Муниципальный Совет Муниципального образования принял решение о его формировании в соответствии с требованиями Бюджетного кодекса Российской Федерации.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2. Под бюджетным прогнозом на долгосрочный период понимается документ, содержащий прогноз основных характеристик бюджета, показатели финансового обеспечения муниципальных программ на период их действия, иные показатели, характеризующие бюджет, а также содержащий основные подходы к формированию бюджетной </w:t>
      </w:r>
      <w:proofErr w:type="gramStart"/>
      <w:r w:rsidRPr="00C14DE0">
        <w:rPr>
          <w:color w:val="000000"/>
          <w:szCs w:val="31"/>
        </w:rPr>
        <w:t>политики на</w:t>
      </w:r>
      <w:proofErr w:type="gramEnd"/>
      <w:r w:rsidRPr="00C14DE0">
        <w:rPr>
          <w:color w:val="000000"/>
          <w:szCs w:val="31"/>
        </w:rPr>
        <w:t xml:space="preserve"> долгосрочный период.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3.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Бюджетный прогноз Муниципального образования на долгосрочный период может быть изменен с учетом изменения прогноза социально-экономического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4. Порядок разработки и утверждения, период действия, а также требования к составу и содержанию бюджетного прогноза Муниципального образования на долгосрочный период </w:t>
      </w:r>
      <w:r w:rsidRPr="00C14DE0">
        <w:rPr>
          <w:color w:val="000000"/>
          <w:szCs w:val="31"/>
        </w:rPr>
        <w:lastRenderedPageBreak/>
        <w:t>устанавливаются Местной администрацией с соблюдением требований Бюджетного Кодекса Российской Федерации.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5. Проект бюджетного прогноза (проект изменений бюджетного прогноза) муниципального образования на долгосрочный период (за исключением показателей финансового обеспечения муниципальных программ) представляется в Муниципальный Совет Муниципального образования одновременно с проектом решения о местном бюджете.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6. Бюджетный прогноз (изменения бюджетного прогноза) Муниципального образования на долгосрочный период утверждается (утверждаются) Местной администрацией Муниципального образования в срок, не превышающий двух месяцев со дня официального опубликования решения о бюджете Муниципального образования.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Статья 10.</w:t>
      </w:r>
      <w:r w:rsidRPr="00C14DE0">
        <w:rPr>
          <w:rFonts w:ascii="Times New Roman" w:hAnsi="Times New Roman"/>
          <w:color w:val="000000"/>
          <w:szCs w:val="14"/>
        </w:rPr>
        <w:t>                 </w:t>
      </w:r>
      <w:r w:rsidRPr="00C14DE0">
        <w:rPr>
          <w:rFonts w:ascii="Times New Roman" w:hAnsi="Times New Roman"/>
          <w:color w:val="000000"/>
          <w:szCs w:val="31"/>
        </w:rPr>
        <w:t>Расходные обязательства Муниципального образования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D474CA" w:rsidRPr="00D474CA" w:rsidRDefault="00C14DE0" w:rsidP="00AA68F1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Формирование расходов местного бюджета осуществляется в соответствии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с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D474CA">
      <w:pPr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расходными обязательствами муниципального образования.</w:t>
      </w:r>
    </w:p>
    <w:p w:rsidR="00C14DE0" w:rsidRPr="00C14DE0" w:rsidRDefault="00C14DE0" w:rsidP="00AA68F1">
      <w:pPr>
        <w:numPr>
          <w:ilvl w:val="0"/>
          <w:numId w:val="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Расходные обязательства муниципального образования возникают в результате:</w:t>
      </w:r>
    </w:p>
    <w:p w:rsidR="00C14DE0" w:rsidRPr="00C14DE0" w:rsidRDefault="00C14DE0" w:rsidP="00C14DE0">
      <w:pPr>
        <w:pStyle w:val="a3"/>
        <w:ind w:firstLine="567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</w:t>
      </w:r>
      <w:r w:rsidRPr="00C14DE0">
        <w:rPr>
          <w:color w:val="000000"/>
          <w:szCs w:val="14"/>
        </w:rPr>
        <w:t>            </w:t>
      </w:r>
      <w:r w:rsidRPr="00C14DE0">
        <w:rPr>
          <w:color w:val="000000"/>
          <w:szCs w:val="31"/>
        </w:rPr>
        <w:t>принятия муниципальных правовых актов по вопросам местного значения, а также заключения муниципальным образованием (от имени муниципального образования) договоров (соглашений) по данным вопросам;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     </w:t>
      </w:r>
      <w:r w:rsidRPr="00C14DE0">
        <w:rPr>
          <w:rFonts w:ascii="Times New Roman" w:hAnsi="Times New Roman"/>
          <w:color w:val="000000"/>
          <w:szCs w:val="31"/>
        </w:rPr>
        <w:t>принятия муниципальных правовых актов при осуществлении органами местного самоуправления переданных им отдельных государственных полномочий;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     </w:t>
      </w:r>
      <w:r w:rsidRPr="00C14DE0">
        <w:rPr>
          <w:rFonts w:ascii="Times New Roman" w:hAnsi="Times New Roman"/>
          <w:color w:val="000000"/>
          <w:szCs w:val="31"/>
        </w:rPr>
        <w:t>заключения от имени муниципального образования договоров (соглашений) муниципальными казенными учреждениями.</w:t>
      </w:r>
    </w:p>
    <w:p w:rsidR="00C14DE0" w:rsidRPr="00C14DE0" w:rsidRDefault="00C14DE0" w:rsidP="00AA68F1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Расходные обязательства муниципального образования, указанные в подпунктах втором и четвертом пункта 2 настоящей статьи, устанавливаются органами местного самоуправления самостоятельно и исполняются за счет собственных доходов и источников финансирования дефицита соответствующего местного бюджета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 3 в ред. Решения от 09.02.2016 № 08)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Расходные обязательства муниципального образования, указанные в абзаце третьем пункта 2 настоящей статьи, устанавливаются муниципальными правовыми актами органов местного самоуправления в соответствии с законами Санкт-Петербурга, исполняются за счет и в пределах субвенций из бюджета Санкт-Петербурга, предоставляемых местным бюджетам в порядке, предусмотренном статьей 140 Бюджетного кодекса Российской Федерации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 4 в ред. Решения от 09.02.2016 № 08)</w:t>
      </w:r>
    </w:p>
    <w:p w:rsidR="00D474CA" w:rsidRPr="00D474CA" w:rsidRDefault="00C14DE0" w:rsidP="00AA68F1">
      <w:pPr>
        <w:numPr>
          <w:ilvl w:val="0"/>
          <w:numId w:val="3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Органы местного самоуправления самостоятельно определяют размеры и </w:t>
      </w:r>
    </w:p>
    <w:p w:rsidR="00D474CA" w:rsidRDefault="00C14DE0" w:rsidP="00D474CA">
      <w:pPr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условия оплаты труда депутатов, выборных должностных лиц местного самоуправления, осуществляющих свои полномочия на постоянной основе, муниципальных служащих, </w:t>
      </w:r>
    </w:p>
    <w:p w:rsid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работников муниципальных учреждений с соблюдением требований, установленных </w:t>
      </w:r>
    </w:p>
    <w:p w:rsid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Бюджетным кодексом Российской Федерации, Законами Санкт-Петербурга, иными нормативными правовыми актами Санкт-Петербурга, Уставом, настоящим Положением и иными нормативными правовыми актами </w:t>
      </w:r>
    </w:p>
    <w:p w:rsidR="00C14DE0" w:rsidRP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органов местного самоуправления.</w:t>
      </w:r>
    </w:p>
    <w:p w:rsidR="00D474CA" w:rsidRDefault="00C14DE0" w:rsidP="00AA68F1">
      <w:pPr>
        <w:numPr>
          <w:ilvl w:val="0"/>
          <w:numId w:val="3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Органы местного самоуправления не вправе устанавливать и исполнять </w:t>
      </w:r>
    </w:p>
    <w:p w:rsid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расходные обязательства, связанные с решением вопросов, отнесенных к компетенции </w:t>
      </w:r>
    </w:p>
    <w:p w:rsidR="00C14DE0" w:rsidRPr="00C14DE0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федеральных органов государственной власти, органов государственной власти Санкт-Петербурга, за исключением случаев, установленных соответственно федеральными законами, законами Санкт-Петербурга.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listparagraph"/>
        <w:spacing w:after="200"/>
        <w:rPr>
          <w:rFonts w:ascii="Times New Roman" w:hAnsi="Times New Roman"/>
          <w:color w:val="000000"/>
        </w:rPr>
      </w:pPr>
      <w:r w:rsidRPr="00C14DE0">
        <w:rPr>
          <w:rFonts w:ascii="Times New Roman" w:hAnsi="Times New Roman"/>
          <w:color w:val="000000"/>
        </w:rPr>
        <w:t>Статья 11.</w:t>
      </w:r>
      <w:r w:rsidRPr="00C14DE0">
        <w:rPr>
          <w:rFonts w:ascii="Times New Roman" w:hAnsi="Times New Roman"/>
          <w:color w:val="000000"/>
          <w:szCs w:val="14"/>
        </w:rPr>
        <w:t>                 </w:t>
      </w:r>
      <w:r w:rsidRPr="00C14DE0">
        <w:rPr>
          <w:rFonts w:ascii="Times New Roman" w:hAnsi="Times New Roman"/>
          <w:color w:val="000000"/>
        </w:rPr>
        <w:t>Реестр расходных обязательств Муниципального образования</w:t>
      </w:r>
    </w:p>
    <w:p w:rsidR="00D474CA" w:rsidRDefault="00C14DE0" w:rsidP="00AA68F1">
      <w:pPr>
        <w:pStyle w:val="a3"/>
        <w:numPr>
          <w:ilvl w:val="0"/>
          <w:numId w:val="27"/>
        </w:numPr>
        <w:ind w:left="0" w:firstLine="736"/>
        <w:rPr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lastRenderedPageBreak/>
        <w:t>Реестр расходных обязательств муниципального образования (далее - Реестр) - свод (перечень) муниципальных правовых актов, обуславливающих публичные нормативные </w:t>
      </w:r>
      <w:proofErr w:type="gramEnd"/>
    </w:p>
    <w:p w:rsidR="00D474CA" w:rsidRDefault="00C14DE0" w:rsidP="00D474CA">
      <w:pPr>
        <w:pStyle w:val="a3"/>
        <w:ind w:left="-142"/>
        <w:rPr>
          <w:color w:val="000000"/>
          <w:szCs w:val="31"/>
        </w:rPr>
      </w:pPr>
      <w:r w:rsidRPr="00C14DE0">
        <w:rPr>
          <w:color w:val="000000"/>
          <w:szCs w:val="31"/>
        </w:rPr>
        <w:t>обязательства </w:t>
      </w:r>
      <w:proofErr w:type="gramStart"/>
      <w:r w:rsidRPr="00C14DE0">
        <w:rPr>
          <w:color w:val="000000"/>
          <w:szCs w:val="31"/>
        </w:rPr>
        <w:t>и(</w:t>
      </w:r>
      <w:proofErr w:type="gramEnd"/>
      <w:r w:rsidRPr="00C14DE0">
        <w:rPr>
          <w:color w:val="000000"/>
          <w:szCs w:val="31"/>
        </w:rPr>
        <w:t>или) правовые основания для иных расходных обязательств внутригородского </w:t>
      </w:r>
    </w:p>
    <w:p w:rsidR="00D474CA" w:rsidRDefault="00C14DE0" w:rsidP="00D474CA">
      <w:pPr>
        <w:pStyle w:val="a3"/>
        <w:ind w:left="-142"/>
        <w:rPr>
          <w:color w:val="000000"/>
          <w:szCs w:val="31"/>
        </w:rPr>
      </w:pPr>
      <w:r w:rsidRPr="00C14DE0">
        <w:rPr>
          <w:color w:val="000000"/>
          <w:szCs w:val="31"/>
        </w:rPr>
        <w:t>муниципального образования с указанием соответствующих положений (статей, частей, пунктов, подпунктов, абзацев) муниципальных правовых актов с оценкой объемов бюджетных </w:t>
      </w:r>
    </w:p>
    <w:p w:rsidR="00D474CA" w:rsidRDefault="00C14DE0" w:rsidP="00D474CA">
      <w:pPr>
        <w:pStyle w:val="a3"/>
        <w:ind w:left="-142"/>
        <w:rPr>
          <w:color w:val="000000"/>
          <w:szCs w:val="31"/>
        </w:rPr>
      </w:pPr>
      <w:r w:rsidRPr="00C14DE0">
        <w:rPr>
          <w:color w:val="000000"/>
          <w:szCs w:val="31"/>
        </w:rPr>
        <w:t>ассигнований, необходимых для исполнения расходных обязательств муниципального </w:t>
      </w:r>
    </w:p>
    <w:p w:rsidR="00C14DE0" w:rsidRPr="00C14DE0" w:rsidRDefault="00C14DE0" w:rsidP="00D474CA">
      <w:pPr>
        <w:pStyle w:val="a3"/>
        <w:ind w:left="-142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образования, включенных в Реестр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п</w:t>
      </w:r>
      <w:proofErr w:type="gramEnd"/>
      <w:r w:rsidRPr="00C14DE0">
        <w:rPr>
          <w:iCs/>
          <w:color w:val="000000"/>
          <w:szCs w:val="31"/>
        </w:rPr>
        <w:t>ункт 1 в ред. Решения от 09.02.2016 № 08)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2. </w:t>
      </w:r>
      <w:r w:rsidRPr="00C14DE0">
        <w:rPr>
          <w:iCs/>
          <w:color w:val="000000"/>
          <w:szCs w:val="31"/>
        </w:rPr>
        <w:t>(пункт 2 исключен Решением от 09.02.2016 № 08)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D474CA" w:rsidRDefault="00D474CA" w:rsidP="00D474CA">
      <w:pPr>
        <w:pStyle w:val="listparagraph"/>
        <w:spacing w:before="75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hd w:val="clear" w:color="auto" w:fill="F0F0F0"/>
        </w:rPr>
        <w:t>Статья</w:t>
      </w:r>
      <w:r w:rsidR="00C14DE0" w:rsidRPr="00C14DE0">
        <w:rPr>
          <w:rFonts w:ascii="Times New Roman" w:hAnsi="Times New Roman"/>
          <w:color w:val="000000"/>
          <w:shd w:val="clear" w:color="auto" w:fill="F0F0F0"/>
        </w:rPr>
        <w:t>12.</w:t>
      </w:r>
      <w:r w:rsidR="00C14DE0" w:rsidRPr="00C14DE0">
        <w:rPr>
          <w:rFonts w:ascii="Times New Roman" w:hAnsi="Times New Roman"/>
          <w:color w:val="000000"/>
          <w:szCs w:val="14"/>
        </w:rPr>
        <w:t>   </w:t>
      </w:r>
      <w:bookmarkStart w:id="6" w:name="bookmark10"/>
      <w:r>
        <w:rPr>
          <w:rFonts w:ascii="Times New Roman" w:hAnsi="Times New Roman"/>
          <w:color w:val="000000"/>
          <w:szCs w:val="31"/>
        </w:rPr>
        <w:t>Прогноз социально-</w:t>
      </w:r>
      <w:r w:rsidR="00C14DE0" w:rsidRPr="00C14DE0">
        <w:rPr>
          <w:rFonts w:ascii="Times New Roman" w:hAnsi="Times New Roman"/>
          <w:color w:val="000000"/>
          <w:szCs w:val="31"/>
        </w:rPr>
        <w:t>экономического</w:t>
      </w:r>
      <w:r>
        <w:rPr>
          <w:rFonts w:ascii="Times New Roman" w:hAnsi="Times New Roman"/>
          <w:color w:val="000000"/>
          <w:szCs w:val="31"/>
        </w:rPr>
        <w:t xml:space="preserve"> развития</w:t>
      </w:r>
      <w:bookmarkEnd w:id="6"/>
    </w:p>
    <w:p w:rsidR="00C14DE0" w:rsidRPr="00C14DE0" w:rsidRDefault="00D474CA" w:rsidP="00D474CA">
      <w:pPr>
        <w:pStyle w:val="listparagraph"/>
        <w:spacing w:before="75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zCs w:val="31"/>
        </w:rPr>
        <w:t xml:space="preserve"> </w:t>
      </w:r>
      <w:r w:rsidR="00C14DE0" w:rsidRPr="00C14DE0">
        <w:rPr>
          <w:rFonts w:ascii="Times New Roman" w:hAnsi="Times New Roman"/>
          <w:color w:val="000000"/>
          <w:szCs w:val="31"/>
        </w:rPr>
        <w:t>Муниципального образования</w:t>
      </w:r>
    </w:p>
    <w:p w:rsidR="00C14DE0" w:rsidRPr="00C14DE0" w:rsidRDefault="00C14DE0" w:rsidP="00C14DE0">
      <w:pPr>
        <w:pStyle w:val="listparagraph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1. Прогноз социально-экономического развития Муниципального образования разрабатывается на период не менее трех лет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п</w:t>
      </w:r>
      <w:proofErr w:type="gramEnd"/>
      <w:r w:rsidRPr="00C14DE0">
        <w:rPr>
          <w:iCs/>
          <w:color w:val="000000"/>
          <w:szCs w:val="31"/>
        </w:rPr>
        <w:t>ункт 1 в ред. Решения от 17.08.2022 № 26)</w:t>
      </w:r>
    </w:p>
    <w:p w:rsidR="00D474CA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2. Прогноз социально-экономического развития Муниципального образования ежегодно разрабатывается в порядке,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установленном</w:t>
      </w:r>
      <w:proofErr w:type="gramEnd"/>
      <w:r w:rsidRPr="00C14DE0">
        <w:rPr>
          <w:color w:val="000000"/>
          <w:szCs w:val="31"/>
        </w:rPr>
        <w:t> Местной администрацией.</w:t>
      </w:r>
    </w:p>
    <w:p w:rsidR="00D474CA" w:rsidRDefault="00C14DE0" w:rsidP="00AA68F1">
      <w:pPr>
        <w:pStyle w:val="a3"/>
        <w:numPr>
          <w:ilvl w:val="0"/>
          <w:numId w:val="27"/>
        </w:numPr>
        <w:ind w:left="0"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Прогноз социально-экономического развития Муниципального образования одобряется Местной администрацией </w:t>
      </w:r>
    </w:p>
    <w:p w:rsidR="00C14DE0" w:rsidRPr="00C14DE0" w:rsidRDefault="00C14DE0" w:rsidP="00D474CA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одновременно с принятием решения о внесении проекта бюджета в Муниципальный Совет.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4. Прогноз социально-экономического развития на очередной финансовый год и плановый период разрабатывается путем уточнения параметров планового периода и добавления параметров второго года планового периода.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В пояснительной записке к прогнозу социально-экономического развития приводится обоснование параметров прогноза, в том числе их сопоставление с ранее утвержденными параметрами с указанием причин и факторов прогнозируемых изменений.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5. Изменение прогноза социально-экономического развития Муниципального образования поселок Стрельна в ходе составления или рассмотрения проекта бюджета влечет за собой изменение основных характеристик проекта бюджета.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 13.</w:t>
      </w:r>
      <w:r w:rsidRPr="00C14DE0">
        <w:rPr>
          <w:rFonts w:ascii="Times New Roman" w:hAnsi="Times New Roman"/>
          <w:b w:val="0"/>
          <w:color w:val="000000"/>
          <w:sz w:val="24"/>
          <w:szCs w:val="14"/>
        </w:rPr>
        <w:t>  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(статья 13 исключена Решением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Статья 14.</w:t>
      </w:r>
      <w:r w:rsidRPr="00C14DE0">
        <w:rPr>
          <w:rFonts w:ascii="Times New Roman" w:hAnsi="Times New Roman"/>
          <w:color w:val="000000"/>
          <w:szCs w:val="14"/>
        </w:rPr>
        <w:t>                 </w:t>
      </w:r>
      <w:r w:rsidRPr="00C14DE0">
        <w:rPr>
          <w:rFonts w:ascii="Times New Roman" w:hAnsi="Times New Roman"/>
          <w:color w:val="000000"/>
          <w:szCs w:val="31"/>
        </w:rPr>
        <w:t>Прогнозирование доходов бюджета</w:t>
      </w:r>
    </w:p>
    <w:p w:rsidR="00D474CA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Доходы бюджета прогнозируются на основе прогноза социально-экономического развития муниципального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образования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в условиях действующего на день 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внесения проекта решения о бюджете в Муниципальный Совет законодательства о налогах и </w:t>
      </w:r>
    </w:p>
    <w:p w:rsidR="00C14DE0" w:rsidRPr="00C14DE0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сборах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и бюджетного законодательства Российской Федерации, а также законодательства Российской Федерации, законов Санкт-Петербурга,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решений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Муниципального Совета,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устанавливающих неналоговые доходы</w:t>
      </w:r>
      <w:r w:rsidR="00D474CA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местного бюджета.</w:t>
      </w:r>
    </w:p>
    <w:p w:rsidR="00C14DE0" w:rsidRPr="00C14DE0" w:rsidRDefault="00C14DE0" w:rsidP="00C14DE0">
      <w:pPr>
        <w:pStyle w:val="listparagraph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listparagraph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hd w:val="clear" w:color="auto" w:fill="F0F0F0"/>
        </w:rPr>
        <w:t>Статья 15.</w:t>
      </w:r>
      <w:r w:rsidRPr="00C14DE0">
        <w:rPr>
          <w:rFonts w:ascii="Times New Roman" w:hAnsi="Times New Roman"/>
          <w:color w:val="000000"/>
          <w:szCs w:val="14"/>
        </w:rPr>
        <w:t>                 </w:t>
      </w:r>
      <w:r w:rsidRPr="00C14DE0">
        <w:rPr>
          <w:rFonts w:ascii="Times New Roman" w:hAnsi="Times New Roman"/>
          <w:color w:val="000000"/>
          <w:szCs w:val="31"/>
        </w:rPr>
        <w:t>Планирование бюджетных ассигнований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AA68F1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Планирование бюджетных ассигнований осуществляется в порядке и в соответствии с методиками, устанавливаемыми Финансовым органом.</w:t>
      </w:r>
    </w:p>
    <w:p w:rsidR="00C14DE0" w:rsidRPr="00C14DE0" w:rsidRDefault="00C14DE0" w:rsidP="00AA68F1">
      <w:pPr>
        <w:numPr>
          <w:ilvl w:val="0"/>
          <w:numId w:val="4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Планирование бюджетных ассигнований осуществляется раздельно по бюджетным ассигнованиям на исполнение действующих и принимаемых обязательств.</w:t>
      </w:r>
    </w:p>
    <w:p w:rsidR="00D474CA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Под бюджетными ассигнованиями на исполнение действующих расходных обязательств понимаются ассигнования, состав и (или) объем которых обусловлены муниципальными правовыми актами, договорами и соглашениями, не предлагаемыми (не планируемыми) к изменению</w:t>
      </w:r>
      <w:r w:rsidRPr="00C14DE0">
        <w:rPr>
          <w:rFonts w:ascii="Times New Roman" w:hAnsi="Times New Roman"/>
          <w:color w:val="000000"/>
          <w:szCs w:val="31"/>
        </w:rPr>
        <w:lastRenderedPageBreak/>
        <w:t> в текущем финансовом году, в очередном финансовом году или плановом периоде, к признанию утратившими силу либо изменению с увеличением объема бюджетных 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ассигнований,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предусмотренного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на исполнение соответствующих обязательств в текущем 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финансовом году, включая договоры и соглашения, заключенные (подлежащие заключению) получателями бюджетных средств во исполнение указанных муниципальных правовых актов.</w:t>
      </w:r>
      <w:proofErr w:type="gramEnd"/>
    </w:p>
    <w:p w:rsidR="00C14DE0" w:rsidRPr="00C14DE0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(абзац второй в ред. Решения от 17.08.2022 № 26)</w:t>
      </w:r>
    </w:p>
    <w:p w:rsidR="00D474CA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Под бюджетными ассигнованиями на исполнение принимаемых расходных обязательств понимаются ассигнования, состав и (или) объем которых обусловлены муниципальными </w:t>
      </w:r>
    </w:p>
    <w:p w:rsidR="00D474CA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правовыми актами, договорами и соглашениями, предлагаемыми (планируемыми) к принятию или изменению в текущем финансовом году, в очередном финансовом году или плановом периоде, к принятию либо изменению с увеличением объема бюджетных ассигнований, </w:t>
      </w:r>
    </w:p>
    <w:p w:rsidR="00C14DE0" w:rsidRPr="00C14DE0" w:rsidRDefault="00C14DE0" w:rsidP="00D474CA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предусмотренного на исполнение соответствующих обязательств в текущем финансовом году, включая договоры и соглашения, подлежащие заключению получателями бюджетных средств во исполнение указанных муниципальных правовых актов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бзац третий в ред. Решения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бзац четвертый введен Решением от 17.08.2022 № 26)</w:t>
      </w:r>
    </w:p>
    <w:p w:rsidR="00D474CA" w:rsidRPr="00D474CA" w:rsidRDefault="00C14DE0" w:rsidP="00AA68F1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Планирование бюджетных ассигнований на оказание государственных </w:t>
      </w:r>
    </w:p>
    <w:p w:rsid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(муниципальных) услуг (выполнение работ) бюджетными и автономными учреждениями осуществляется с учетом муниципального задания на очередной финансовый год и</w:t>
      </w:r>
      <w:r w:rsidR="00D474CA">
        <w:rPr>
          <w:rFonts w:ascii="Times New Roman" w:hAnsi="Times New Roman"/>
          <w:color w:val="000000"/>
          <w:sz w:val="24"/>
        </w:rPr>
        <w:t xml:space="preserve"> </w:t>
      </w:r>
      <w:r w:rsidRPr="00C14DE0">
        <w:rPr>
          <w:rFonts w:ascii="Times New Roman" w:hAnsi="Times New Roman"/>
          <w:color w:val="000000"/>
          <w:sz w:val="24"/>
        </w:rPr>
        <w:t>плановый</w:t>
      </w:r>
    </w:p>
    <w:p w:rsidR="00D474CA" w:rsidRDefault="00C14DE0" w:rsidP="00D474CA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период, а также его выполнения в отчетном финансовом году и текущем финансовом году.</w:t>
      </w:r>
    </w:p>
    <w:p w:rsidR="00C14DE0" w:rsidRPr="00C14DE0" w:rsidRDefault="00C14DE0" w:rsidP="00D474CA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iCs/>
          <w:color w:val="000000"/>
          <w:sz w:val="24"/>
        </w:rPr>
        <w:t>(пункт 3 в ред. Решений от 09.02.2016 № 08,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3A2714">
      <w:pPr>
        <w:pStyle w:val="bodytext"/>
        <w:spacing w:after="0"/>
        <w:ind w:firstLine="736"/>
        <w:jc w:val="center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Статья 16. </w:t>
      </w:r>
      <w:r w:rsidR="003A2714">
        <w:rPr>
          <w:rFonts w:ascii="Times New Roman" w:hAnsi="Times New Roman"/>
          <w:color w:val="000000"/>
          <w:szCs w:val="31"/>
        </w:rPr>
        <w:t xml:space="preserve">(исключена решением </w:t>
      </w:r>
      <w:r w:rsidR="003A2714" w:rsidRPr="003A2714">
        <w:rPr>
          <w:rFonts w:ascii="Times New Roman" w:hAnsi="Times New Roman" w:cs="Times New Roman"/>
          <w:iCs/>
          <w:color w:val="000000"/>
          <w:szCs w:val="31"/>
        </w:rPr>
        <w:t>от 23.01.2024 № 03</w:t>
      </w:r>
      <w:r w:rsidR="003A2714">
        <w:rPr>
          <w:rFonts w:ascii="Times New Roman" w:hAnsi="Times New Roman" w:cs="Times New Roman"/>
          <w:iCs/>
          <w:color w:val="000000"/>
          <w:szCs w:val="31"/>
        </w:rPr>
        <w:t>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A86EF2">
      <w:pPr>
        <w:pStyle w:val="a3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Статья 16.1. Муниципальные программы.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iCs/>
          <w:color w:val="000000"/>
          <w:szCs w:val="31"/>
        </w:rPr>
        <w:t>(статья 16.1 введена Решением от 23.06.2020 № 24)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1. Муниципальные программы утверждаются Местной администрацией.</w:t>
      </w:r>
    </w:p>
    <w:p w:rsidR="00A86EF2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2. Сроки реализации муниципальных программ определяются Местной администрацией в устанавливаемом ею порядке. Порядок принятия решений о разработке муниципальных </w:t>
      </w:r>
    </w:p>
    <w:p w:rsidR="00C14DE0" w:rsidRPr="00C14DE0" w:rsidRDefault="00C14DE0" w:rsidP="00A86EF2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программ и формирования и реализации указанных программ устанавливается муниципальным правовым актом Местной администрацией.</w:t>
      </w:r>
    </w:p>
    <w:p w:rsidR="00A86EF2" w:rsidRDefault="00C14DE0" w:rsidP="00AA68F1">
      <w:pPr>
        <w:pStyle w:val="a3"/>
        <w:numPr>
          <w:ilvl w:val="0"/>
          <w:numId w:val="4"/>
        </w:numPr>
        <w:rPr>
          <w:color w:val="000000"/>
          <w:szCs w:val="31"/>
        </w:rPr>
      </w:pPr>
      <w:r w:rsidRPr="00C14DE0">
        <w:rPr>
          <w:color w:val="000000"/>
          <w:szCs w:val="31"/>
        </w:rPr>
        <w:t>Объем бюджетных ассигнований на финансовое обеспечение реализации </w:t>
      </w:r>
    </w:p>
    <w:p w:rsidR="00A86EF2" w:rsidRDefault="00C14DE0" w:rsidP="00A86EF2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муниципальных программ утверждается Решением о бюджете по соответствующей каждой </w:t>
      </w:r>
    </w:p>
    <w:p w:rsidR="00A86EF2" w:rsidRDefault="00C14DE0" w:rsidP="00A86EF2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программе целевой статье расходов бюджета в соответствии с </w:t>
      </w:r>
      <w:proofErr w:type="gramStart"/>
      <w:r w:rsidRPr="00C14DE0">
        <w:rPr>
          <w:color w:val="000000"/>
          <w:szCs w:val="31"/>
        </w:rPr>
        <w:t>утвердившим</w:t>
      </w:r>
      <w:proofErr w:type="gramEnd"/>
      <w:r w:rsidRPr="00C14DE0">
        <w:rPr>
          <w:color w:val="000000"/>
          <w:szCs w:val="31"/>
        </w:rPr>
        <w:t> программу </w:t>
      </w:r>
    </w:p>
    <w:p w:rsidR="00C14DE0" w:rsidRPr="00C14DE0" w:rsidRDefault="00C14DE0" w:rsidP="00A86EF2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муниципальным правовым актом Местной администрацией.</w:t>
      </w:r>
    </w:p>
    <w:p w:rsidR="00A86EF2" w:rsidRDefault="00C14DE0" w:rsidP="00AA68F1">
      <w:pPr>
        <w:pStyle w:val="a3"/>
        <w:numPr>
          <w:ilvl w:val="0"/>
          <w:numId w:val="4"/>
        </w:numPr>
        <w:rPr>
          <w:color w:val="000000"/>
          <w:szCs w:val="31"/>
        </w:rPr>
      </w:pPr>
      <w:r w:rsidRPr="00C14DE0">
        <w:rPr>
          <w:color w:val="000000"/>
          <w:szCs w:val="31"/>
        </w:rPr>
        <w:t>Муниципальные программы, предлагаемые к реализации начиная с </w:t>
      </w:r>
      <w:proofErr w:type="gramStart"/>
      <w:r w:rsidRPr="00C14DE0">
        <w:rPr>
          <w:color w:val="000000"/>
          <w:szCs w:val="31"/>
        </w:rPr>
        <w:t>очередного</w:t>
      </w:r>
      <w:proofErr w:type="gramEnd"/>
      <w:r w:rsidRPr="00C14DE0">
        <w:rPr>
          <w:color w:val="000000"/>
          <w:szCs w:val="31"/>
        </w:rPr>
        <w:t> </w:t>
      </w:r>
    </w:p>
    <w:p w:rsidR="00A86EF2" w:rsidRDefault="00C14DE0" w:rsidP="00A86EF2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финансового года, а также изменения в ранее утвержденные муниципальные программы </w:t>
      </w:r>
    </w:p>
    <w:p w:rsidR="00C14DE0" w:rsidRPr="00C14DE0" w:rsidRDefault="00C14DE0" w:rsidP="00A86EF2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подлежат утверждению в сроки, установленные Местной администрацией.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5. Муниципальные программы подлежат приведению в соответствие с решением о бюджете не позднее трех месяцев со дня вступления его в силу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п</w:t>
      </w:r>
      <w:proofErr w:type="gramEnd"/>
      <w:r w:rsidRPr="00C14DE0">
        <w:rPr>
          <w:iCs/>
          <w:color w:val="000000"/>
          <w:szCs w:val="31"/>
        </w:rPr>
        <w:t>ункт 5 в ред. Решения от 29.09.2020 № 42)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6. По каждой муниципальной программе ежегодно проводится оценка эффективности ее реализации.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Порядок проведения указанной оценки и ее критерии устанавливаются Местной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администрацией.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A86EF2">
      <w:pPr>
        <w:pStyle w:val="a40"/>
        <w:spacing w:before="0" w:beforeAutospacing="0" w:after="0" w:afterAutospacing="0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 xml:space="preserve">Статья 16-2. </w:t>
      </w:r>
      <w:proofErr w:type="spellStart"/>
      <w:r w:rsidRPr="00C14DE0">
        <w:rPr>
          <w:color w:val="000000"/>
          <w:szCs w:val="31"/>
        </w:rPr>
        <w:t>Непрограммные</w:t>
      </w:r>
      <w:proofErr w:type="spellEnd"/>
      <w:r w:rsidRPr="00C14DE0">
        <w:rPr>
          <w:color w:val="000000"/>
          <w:szCs w:val="31"/>
        </w:rPr>
        <w:t xml:space="preserve"> направления деятельности органов местного самоуправления Муниципального образования</w:t>
      </w:r>
    </w:p>
    <w:p w:rsidR="00C14DE0" w:rsidRPr="00C14DE0" w:rsidRDefault="00C14DE0" w:rsidP="00C14DE0">
      <w:pPr>
        <w:pStyle w:val="a4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16-2 введена Решением от 17.08.2022 № 26</w:t>
      </w:r>
      <w:r w:rsidR="001B3387">
        <w:rPr>
          <w:iCs/>
          <w:color w:val="000000"/>
          <w:szCs w:val="31"/>
        </w:rPr>
        <w:t>, в ред. Решения</w:t>
      </w:r>
      <w:r w:rsidR="001B3387" w:rsidRPr="001B3387">
        <w:rPr>
          <w:iCs/>
          <w:color w:val="000000"/>
          <w:szCs w:val="31"/>
        </w:rPr>
        <w:t xml:space="preserve"> </w:t>
      </w:r>
      <w:r w:rsidR="001B3387" w:rsidRPr="003A2714">
        <w:rPr>
          <w:iCs/>
          <w:color w:val="000000"/>
          <w:szCs w:val="31"/>
        </w:rPr>
        <w:t>от 23.01.2024 № 03</w:t>
      </w:r>
      <w:proofErr w:type="gramStart"/>
      <w:r w:rsidR="001B3387">
        <w:rPr>
          <w:iCs/>
          <w:color w:val="000000"/>
          <w:szCs w:val="31"/>
        </w:rPr>
        <w:t xml:space="preserve"> </w:t>
      </w:r>
      <w:r w:rsidRPr="00C14DE0">
        <w:rPr>
          <w:iCs/>
          <w:color w:val="000000"/>
          <w:szCs w:val="31"/>
        </w:rPr>
        <w:t>)</w:t>
      </w:r>
      <w:proofErr w:type="gramEnd"/>
    </w:p>
    <w:p w:rsidR="00C14DE0" w:rsidRPr="00C14DE0" w:rsidRDefault="00C14DE0" w:rsidP="00C14DE0">
      <w:pPr>
        <w:pStyle w:val="a4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1B3387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proofErr w:type="spellStart"/>
      <w:r w:rsidRPr="00C14DE0">
        <w:rPr>
          <w:rFonts w:ascii="Times New Roman" w:hAnsi="Times New Roman"/>
          <w:color w:val="000000"/>
          <w:szCs w:val="31"/>
        </w:rPr>
        <w:lastRenderedPageBreak/>
        <w:t>Непрограммными</w:t>
      </w:r>
      <w:proofErr w:type="spellEnd"/>
      <w:r w:rsidRPr="00C14DE0">
        <w:rPr>
          <w:rFonts w:ascii="Times New Roman" w:hAnsi="Times New Roman"/>
          <w:color w:val="000000"/>
          <w:szCs w:val="31"/>
        </w:rPr>
        <w:t xml:space="preserve"> направлениями деятельности органов местного самоуправления Муниципального образования являются не включенные в муниципальные программы Муниципального образования направления деятельности по реализации вопросов местного значения, иных функций, установленных законодательством Санкт-Петербурга</w:t>
      </w:r>
      <w:r w:rsidR="001B3387">
        <w:rPr>
          <w:rFonts w:ascii="Times New Roman" w:hAnsi="Times New Roman"/>
          <w:color w:val="000000"/>
          <w:szCs w:val="31"/>
        </w:rPr>
        <w:t>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Статья 17. Резервный фонд Местной администрации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A86EF2" w:rsidRPr="00A86EF2" w:rsidRDefault="00C14DE0" w:rsidP="00AA68F1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расходной части местного бюджета предусматривается создание резервного фонда Местной администрации, размер которого устанавливается решением Муниципального Совета о бюджете и не может превышать 3 процента утвержденного указанным решением </w:t>
      </w:r>
    </w:p>
    <w:p w:rsidR="00C14DE0" w:rsidRPr="00C14DE0" w:rsidRDefault="00C14DE0" w:rsidP="00A86EF2">
      <w:pPr>
        <w:ind w:firstLine="0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общего объема расходов.</w:t>
      </w:r>
    </w:p>
    <w:p w:rsidR="00A86EF2" w:rsidRDefault="00C14DE0" w:rsidP="00AA68F1">
      <w:pPr>
        <w:pStyle w:val="a3"/>
        <w:numPr>
          <w:ilvl w:val="0"/>
          <w:numId w:val="6"/>
        </w:numPr>
        <w:rPr>
          <w:color w:val="000000"/>
          <w:szCs w:val="31"/>
        </w:rPr>
      </w:pPr>
      <w:r w:rsidRPr="00C14DE0">
        <w:rPr>
          <w:color w:val="000000"/>
          <w:szCs w:val="31"/>
        </w:rPr>
        <w:t>Средства резервного фонда Местной администрации направляются на </w:t>
      </w:r>
      <w:proofErr w:type="gramStart"/>
      <w:r w:rsidRPr="00C14DE0">
        <w:rPr>
          <w:color w:val="000000"/>
          <w:szCs w:val="31"/>
        </w:rPr>
        <w:t>финансовое</w:t>
      </w:r>
      <w:proofErr w:type="gramEnd"/>
      <w:r w:rsidRPr="00C14DE0">
        <w:rPr>
          <w:color w:val="000000"/>
          <w:szCs w:val="31"/>
        </w:rPr>
        <w:t> </w:t>
      </w:r>
    </w:p>
    <w:p w:rsidR="00A86EF2" w:rsidRDefault="00C14DE0" w:rsidP="00A86EF2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обеспечение непредвиденных расходов в соответствии с вопросами местного значения, </w:t>
      </w:r>
    </w:p>
    <w:p w:rsidR="00C14DE0" w:rsidRPr="00A86EF2" w:rsidRDefault="00C14DE0" w:rsidP="00A86EF2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установленными Законом Санкт-Петербурга от 23.09.2009 № 420-79</w:t>
      </w:r>
      <w:r w:rsidR="00A86EF2" w:rsidRPr="00C14DE0">
        <w:rPr>
          <w:color w:val="000000"/>
          <w:szCs w:val="31"/>
        </w:rPr>
        <w:t xml:space="preserve"> </w:t>
      </w:r>
      <w:r w:rsidRPr="00C14DE0">
        <w:rPr>
          <w:color w:val="000000"/>
          <w:szCs w:val="31"/>
        </w:rPr>
        <w:t>«Об</w:t>
      </w:r>
      <w:r w:rsidR="00A86EF2">
        <w:rPr>
          <w:color w:val="000000"/>
          <w:szCs w:val="31"/>
        </w:rPr>
        <w:t xml:space="preserve"> </w:t>
      </w:r>
      <w:r w:rsidRPr="00C14DE0">
        <w:rPr>
          <w:color w:val="000000"/>
          <w:szCs w:val="31"/>
        </w:rPr>
        <w:t>организации</w:t>
      </w:r>
      <w:r w:rsidR="00A86EF2">
        <w:rPr>
          <w:color w:val="000000"/>
          <w:szCs w:val="31"/>
        </w:rPr>
        <w:t xml:space="preserve"> </w:t>
      </w:r>
      <w:r w:rsidRPr="00C14DE0">
        <w:rPr>
          <w:color w:val="000000"/>
          <w:szCs w:val="31"/>
        </w:rPr>
        <w:t>местного самоуправления в Санкт-Петербурге»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п</w:t>
      </w:r>
      <w:proofErr w:type="gramEnd"/>
      <w:r w:rsidRPr="00C14DE0">
        <w:rPr>
          <w:iCs/>
          <w:color w:val="000000"/>
          <w:szCs w:val="31"/>
        </w:rPr>
        <w:t>ункт 2 в ред. Решения от 09.02.2016 № 08)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3. Бюджетные ассигнования резервного фонда Местной администрации, предусмотренные в составе местного бюджета, используются по решению Местной администрации.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4. Порядок использования бюджетных ассигнований резервного фонда Местной администрации, предусмотренных в составе местного бюджета, устанавливается Местной администрацией.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5. Отчет об использовании бюджетных ассигнований резервного фонда местной администрации прилагается к годовому отчету об исполнении местного бюджета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 5 в ред. Решения от 09.02.2016 № 08)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bCs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Статья 18. Порядок и сроки составления проекта местного бюджета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Порядок и сроки составления проекта бюджета муниципального образования устанавливаются Местной администрацией с соблюдением требований, устанавливаемых Бюджетным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кодексом Российской Федерации и настоящим Положением.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bCs/>
          <w:color w:val="000000"/>
          <w:szCs w:val="31"/>
        </w:rPr>
        <w:t> </w:t>
      </w:r>
    </w:p>
    <w:p w:rsidR="00C14DE0" w:rsidRPr="00C14DE0" w:rsidRDefault="00C14DE0" w:rsidP="00A86EF2">
      <w:pPr>
        <w:pStyle w:val="bodytext0"/>
        <w:spacing w:before="0" w:beforeAutospacing="0" w:after="0" w:afterAutospacing="0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Статья 19. Проект решения о местном бюджете.</w:t>
      </w:r>
    </w:p>
    <w:p w:rsidR="00C14DE0" w:rsidRPr="00C14DE0" w:rsidRDefault="00C14DE0" w:rsidP="00A86EF2">
      <w:pPr>
        <w:pStyle w:val="bodytext0"/>
        <w:spacing w:before="0" w:beforeAutospacing="0" w:after="0" w:afterAutospacing="0"/>
        <w:ind w:firstLine="736"/>
        <w:jc w:val="center"/>
        <w:rPr>
          <w:rFonts w:cs="Arial"/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19 в ред. Решения от 17.08.2022 № 26)</w:t>
      </w:r>
    </w:p>
    <w:p w:rsidR="00C14DE0" w:rsidRPr="00C14DE0" w:rsidRDefault="00C14DE0" w:rsidP="00C14DE0">
      <w:pPr>
        <w:pStyle w:val="bodytext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bodytext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Проект решения о местном бюджете должен содержать:</w:t>
      </w:r>
    </w:p>
    <w:p w:rsidR="00C14DE0" w:rsidRPr="00C14DE0" w:rsidRDefault="00C14DE0" w:rsidP="00C14DE0">
      <w:pPr>
        <w:pStyle w:val="bodytext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-основные характеристики местного бюджета (общий объем доходов бюджета, общий объем расходов бюджета, дефицит (</w:t>
      </w:r>
      <w:proofErr w:type="spellStart"/>
      <w:r w:rsidRPr="00C14DE0">
        <w:rPr>
          <w:color w:val="000000"/>
          <w:szCs w:val="31"/>
        </w:rPr>
        <w:t>профицит</w:t>
      </w:r>
      <w:proofErr w:type="spellEnd"/>
      <w:r w:rsidRPr="00C14DE0">
        <w:rPr>
          <w:color w:val="000000"/>
          <w:szCs w:val="31"/>
        </w:rPr>
        <w:t>) бюджета</w:t>
      </w:r>
      <w:r w:rsidRPr="00C14DE0">
        <w:rPr>
          <w:bCs/>
          <w:iCs/>
          <w:color w:val="000000"/>
          <w:szCs w:val="31"/>
        </w:rPr>
        <w:t>;</w:t>
      </w:r>
    </w:p>
    <w:p w:rsidR="00C14DE0" w:rsidRPr="00C14DE0" w:rsidRDefault="00C14DE0" w:rsidP="00C14DE0">
      <w:pPr>
        <w:pStyle w:val="bodytext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 xml:space="preserve">-распределение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14DE0">
        <w:rPr>
          <w:color w:val="000000"/>
          <w:szCs w:val="31"/>
        </w:rPr>
        <w:t>непрограммным</w:t>
      </w:r>
      <w:proofErr w:type="spellEnd"/>
      <w:r w:rsidRPr="00C14DE0">
        <w:rPr>
          <w:color w:val="000000"/>
          <w:szCs w:val="31"/>
        </w:rPr>
        <w:t xml:space="preserve"> направлениям деятельности), группам (группам и подгруппам)</w:t>
      </w:r>
      <w:r w:rsidRPr="00C14DE0">
        <w:rPr>
          <w:color w:val="00B050"/>
          <w:szCs w:val="31"/>
        </w:rPr>
        <w:t> </w:t>
      </w:r>
      <w:r w:rsidRPr="00C14DE0">
        <w:rPr>
          <w:color w:val="000000"/>
          <w:szCs w:val="31"/>
        </w:rPr>
        <w:t>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соответственно Бюджетным кодексом Российской Федерации, муниципальным правовым актом Муниципального Совета Муниципального образования;</w:t>
      </w:r>
      <w:proofErr w:type="gramEnd"/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- ведомственная структура расходов местного бюджета на очередной финансовый год и плановый период;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- общий объем бюджетных ассигнований, направляемых на исполнение публичных нормативных обязательств;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</w:t>
      </w:r>
      <w:r w:rsidRPr="00C14DE0">
        <w:rPr>
          <w:bCs/>
          <w:iCs/>
          <w:color w:val="000000"/>
          <w:szCs w:val="31"/>
        </w:rPr>
        <w:t>;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 xml:space="preserve">- общий объем условно утверждаемых (утвержденных) расходов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</w:t>
      </w:r>
      <w:r w:rsidRPr="00C14DE0">
        <w:rPr>
          <w:color w:val="000000"/>
          <w:szCs w:val="31"/>
        </w:rPr>
        <w:lastRenderedPageBreak/>
        <w:t>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(без учета расходов бюджета, предусмотренных</w:t>
      </w:r>
      <w:proofErr w:type="gramEnd"/>
      <w:r w:rsidRPr="00C14DE0">
        <w:rPr>
          <w:color w:val="000000"/>
          <w:szCs w:val="31"/>
        </w:rPr>
        <w:t xml:space="preserve"> за счет межбюджетных трансфертов из других бюджетов бюджетной системы Российской Федерации, имеющих целевое назначение);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источники финансирования дефицита местного бюджета на очередной финансовый год и плановый период;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 xml:space="preserve">верхний предел муниципального внутреннего долга и (или) верхний предел муниципального внешнего долга на 1 января года, следующего за очередным финансовым годом и каждым годом планового периода, с </w:t>
      </w:r>
      <w:proofErr w:type="gramStart"/>
      <w:r w:rsidRPr="00C14DE0">
        <w:rPr>
          <w:color w:val="000000"/>
          <w:szCs w:val="31"/>
        </w:rPr>
        <w:t>указанием</w:t>
      </w:r>
      <w:proofErr w:type="gramEnd"/>
      <w:r w:rsidRPr="00C14DE0">
        <w:rPr>
          <w:color w:val="000000"/>
          <w:szCs w:val="31"/>
        </w:rPr>
        <w:t xml:space="preserve"> в том числе верхнего предела долга по муниципальным гарантиям;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иные показатели местного бюджета, установленные Бюджетным кодексом Российской Федерации, настоящим Положением.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В проекте решения о местном бюджете могут предусматриваться бюджетные ассигнования на предоставление из местного бюджета:</w:t>
      </w:r>
    </w:p>
    <w:p w:rsidR="00C14DE0" w:rsidRPr="00C14DE0" w:rsidRDefault="00C14DE0" w:rsidP="00C14DE0">
      <w:pPr>
        <w:pStyle w:val="listparagraph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-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услуг;</w:t>
      </w:r>
      <w:proofErr w:type="gramEnd"/>
    </w:p>
    <w:p w:rsidR="00C14DE0" w:rsidRPr="00C14DE0" w:rsidRDefault="00C14DE0" w:rsidP="00C14DE0">
      <w:pPr>
        <w:pStyle w:val="listparagraph0"/>
        <w:spacing w:before="0" w:beforeAutospacing="0" w:after="0" w:afterAutospacing="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-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казенными учреждениями;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121"/>
        <w:spacing w:before="0" w:after="0"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bookmarkStart w:id="7" w:name="sub_1300"/>
      <w:r w:rsidRPr="00C14DE0">
        <w:rPr>
          <w:rFonts w:ascii="Times New Roman" w:hAnsi="Times New Roman"/>
          <w:b w:val="0"/>
          <w:color w:val="000000"/>
          <w:sz w:val="24"/>
        </w:rPr>
        <w:t>Глава 3. Рассмотрение и утверждение местного бюджета</w:t>
      </w:r>
      <w:bookmarkEnd w:id="7"/>
    </w:p>
    <w:p w:rsidR="00C14DE0" w:rsidRPr="00C14DE0" w:rsidRDefault="00C14DE0" w:rsidP="00C14DE0">
      <w:pPr>
        <w:pStyle w:val="121"/>
        <w:spacing w:before="0" w:after="0"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A86EF2">
      <w:pPr>
        <w:pStyle w:val="listparagraph"/>
        <w:spacing w:before="108"/>
        <w:ind w:firstLine="0"/>
        <w:rPr>
          <w:rFonts w:ascii="Times New Roman" w:hAnsi="Times New Roman"/>
          <w:color w:val="000000"/>
          <w:szCs w:val="31"/>
        </w:rPr>
      </w:pPr>
      <w:bookmarkStart w:id="8" w:name="bookmark19"/>
      <w:r w:rsidRPr="00C14DE0">
        <w:rPr>
          <w:rFonts w:ascii="Times New Roman" w:hAnsi="Times New Roman"/>
          <w:color w:val="000000"/>
          <w:szCs w:val="31"/>
        </w:rPr>
        <w:t>Статья 20. Внесение проекта решения о местном бюджете в Муниципальный Совет</w:t>
      </w:r>
      <w:bookmarkEnd w:id="8"/>
    </w:p>
    <w:p w:rsidR="00C14DE0" w:rsidRPr="00C14DE0" w:rsidRDefault="00C14DE0" w:rsidP="00C14DE0">
      <w:pPr>
        <w:pStyle w:val="listparagraph"/>
        <w:spacing w:after="108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(действие статьи 20 (в части сроков) приостановлено до 01.01.2021 Решением от 09.11.2020 № 65)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Местная администрация вносит проект решения о местном бюджете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на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очередной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финансовый год на рассмотрение в Муниципальный Совет не п</w:t>
      </w:r>
      <w:r w:rsidR="00A86EF2">
        <w:rPr>
          <w:rFonts w:ascii="Times New Roman" w:hAnsi="Times New Roman"/>
          <w:color w:val="000000"/>
          <w:szCs w:val="31"/>
        </w:rPr>
        <w:t>озднее 15 ноября текущего года</w:t>
      </w:r>
      <w:proofErr w:type="gramStart"/>
      <w:r w:rsidR="00A86EF2">
        <w:rPr>
          <w:rFonts w:ascii="Times New Roman" w:hAnsi="Times New Roman"/>
          <w:color w:val="000000"/>
          <w:szCs w:val="31"/>
        </w:rPr>
        <w:t>.</w:t>
      </w:r>
      <w:r w:rsidRPr="00C14DE0">
        <w:rPr>
          <w:rFonts w:ascii="Times New Roman" w:hAnsi="Times New Roman"/>
          <w:color w:val="000000"/>
          <w:szCs w:val="31"/>
        </w:rPr>
        <w:t>Е</w:t>
      </w:r>
      <w:proofErr w:type="gramEnd"/>
      <w:r w:rsidRPr="00C14DE0">
        <w:rPr>
          <w:rFonts w:ascii="Times New Roman" w:hAnsi="Times New Roman"/>
          <w:color w:val="000000"/>
          <w:szCs w:val="31"/>
        </w:rPr>
        <w:t>сли 15 ноября приходится на нерабочий день, то проект решения о местном бюджете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вносится на рассмотрение Муниципального Совета на следующий за ним рабочий день.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(абзац первый в ред. Решения от 23.06.2020 № 24)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Одновременно с проектом решения о местном бюджете в Муниципальный Совет </w:t>
      </w:r>
    </w:p>
    <w:p w:rsidR="00C14DE0" w:rsidRPr="00C14DE0" w:rsidRDefault="00A86EF2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>
        <w:rPr>
          <w:rFonts w:ascii="Times New Roman" w:hAnsi="Times New Roman"/>
          <w:color w:val="000000"/>
          <w:szCs w:val="31"/>
        </w:rPr>
        <w:t>п</w:t>
      </w:r>
      <w:r w:rsidR="00C14DE0" w:rsidRPr="00C14DE0">
        <w:rPr>
          <w:rFonts w:ascii="Times New Roman" w:hAnsi="Times New Roman"/>
          <w:color w:val="000000"/>
          <w:szCs w:val="31"/>
        </w:rPr>
        <w:t>редставляются документы и материалы, указанные в статье 21 настоящего Положения.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При утверждении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а</w:t>
      </w:r>
      <w:proofErr w:type="gramEnd"/>
      <w:r w:rsidRPr="00C14DE0">
        <w:rPr>
          <w:iCs/>
          <w:color w:val="000000"/>
          <w:szCs w:val="31"/>
        </w:rPr>
        <w:t>бзац третий введен Решением от 17.08.2022 № 26)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Изменение параметров планового периода местного бюджета осуществляется в соответствии с настоящим Положением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а</w:t>
      </w:r>
      <w:proofErr w:type="gramEnd"/>
      <w:r w:rsidRPr="00C14DE0">
        <w:rPr>
          <w:iCs/>
          <w:color w:val="000000"/>
          <w:szCs w:val="31"/>
        </w:rPr>
        <w:t>бзац четвертый введен Решением от 17.08.2022 № 26)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а</w:t>
      </w:r>
      <w:proofErr w:type="gramEnd"/>
      <w:r w:rsidRPr="00C14DE0">
        <w:rPr>
          <w:iCs/>
          <w:color w:val="000000"/>
          <w:szCs w:val="31"/>
        </w:rPr>
        <w:t>бзац пятый введен Решением от 17.08.2022 № 26)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Решением о бюджете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бюджете), начиная с очередного финансового года, на цели, установленные законом (решением) о бюджете, сверх соответствующих бюджетных ассигнований и (или) общего объема расходов бюджета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бзац шестой введен Решением от 17.08.2022 № 26)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lastRenderedPageBreak/>
        <w:t> </w:t>
      </w:r>
    </w:p>
    <w:p w:rsidR="00A86EF2" w:rsidRDefault="00C14DE0" w:rsidP="00A86EF2">
      <w:pPr>
        <w:pStyle w:val="nospacing"/>
        <w:ind w:firstLine="567"/>
        <w:jc w:val="center"/>
        <w:rPr>
          <w:color w:val="000000"/>
          <w:sz w:val="24"/>
        </w:rPr>
      </w:pPr>
      <w:r w:rsidRPr="00C14DE0">
        <w:rPr>
          <w:color w:val="000000"/>
          <w:sz w:val="24"/>
        </w:rPr>
        <w:t>Статья 21. Документы и материалы, представляемые в Муниципальный Совет </w:t>
      </w:r>
    </w:p>
    <w:p w:rsidR="00C14DE0" w:rsidRPr="00C14DE0" w:rsidRDefault="00C14DE0" w:rsidP="00A86EF2">
      <w:pPr>
        <w:pStyle w:val="nospacing"/>
        <w:ind w:firstLine="567"/>
        <w:jc w:val="center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одновременно с проектом бюджета</w:t>
      </w:r>
    </w:p>
    <w:p w:rsidR="00C14DE0" w:rsidRPr="00C14DE0" w:rsidRDefault="00C14DE0" w:rsidP="00A86EF2">
      <w:pPr>
        <w:pStyle w:val="nospacing"/>
        <w:ind w:firstLine="567"/>
        <w:jc w:val="center"/>
        <w:rPr>
          <w:rFonts w:cs="Arial"/>
          <w:color w:val="000000"/>
          <w:sz w:val="24"/>
        </w:rPr>
      </w:pPr>
      <w:r w:rsidRPr="00C14DE0">
        <w:rPr>
          <w:iCs/>
          <w:color w:val="000000"/>
          <w:sz w:val="24"/>
        </w:rPr>
        <w:t>(статья 21 в ред. Решений от 22.12.2015 № 56, от 20.12.2016 № 64, от 23.06.2020 № 24)</w:t>
      </w:r>
    </w:p>
    <w:p w:rsidR="00C14DE0" w:rsidRPr="00C14DE0" w:rsidRDefault="00C14DE0" w:rsidP="00C14DE0">
      <w:pPr>
        <w:pStyle w:val="nospacing"/>
        <w:ind w:firstLine="567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 </w:t>
      </w:r>
    </w:p>
    <w:p w:rsidR="00A86EF2" w:rsidRDefault="00C14DE0" w:rsidP="00C14DE0">
      <w:pPr>
        <w:pStyle w:val="211"/>
        <w:spacing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bookmarkStart w:id="9" w:name="bookmark20"/>
      <w:r w:rsidRPr="00C14DE0">
        <w:rPr>
          <w:rFonts w:ascii="Times New Roman" w:hAnsi="Times New Roman"/>
          <w:b w:val="0"/>
          <w:color w:val="000000"/>
          <w:sz w:val="24"/>
        </w:rPr>
        <w:t>Одновременно с проектом решения о местном бюджете в Муниципальный Совет </w:t>
      </w:r>
    </w:p>
    <w:p w:rsidR="00C14DE0" w:rsidRPr="00C14DE0" w:rsidRDefault="00C14DE0" w:rsidP="00A86EF2">
      <w:pPr>
        <w:pStyle w:val="211"/>
        <w:spacing w:line="240" w:lineRule="auto"/>
        <w:ind w:firstLine="0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представляются:</w:t>
      </w:r>
      <w:bookmarkEnd w:id="9"/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основные направления бюджетной политики муниципального образования;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(абзац второй в ред. Решения от 29.09.2020 № 42)</w:t>
      </w:r>
    </w:p>
    <w:p w:rsidR="00A86EF2" w:rsidRDefault="00C14DE0" w:rsidP="00C14DE0">
      <w:pPr>
        <w:pStyle w:val="211"/>
        <w:spacing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предварительные итоги социально-экономического развития территории Муниципального образования за истекший период </w:t>
      </w:r>
    </w:p>
    <w:p w:rsidR="00A86EF2" w:rsidRDefault="00C14DE0" w:rsidP="00A86EF2">
      <w:pPr>
        <w:pStyle w:val="211"/>
        <w:spacing w:line="240" w:lineRule="auto"/>
        <w:ind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текущего финансового г</w:t>
      </w:r>
      <w:r w:rsidR="00A86EF2">
        <w:rPr>
          <w:rFonts w:ascii="Times New Roman" w:hAnsi="Times New Roman"/>
          <w:b w:val="0"/>
          <w:color w:val="000000"/>
          <w:sz w:val="24"/>
        </w:rPr>
        <w:t>ода и ожидаемые итоги социально-</w:t>
      </w:r>
      <w:r w:rsidRPr="00C14DE0">
        <w:rPr>
          <w:rFonts w:ascii="Times New Roman" w:hAnsi="Times New Roman"/>
          <w:b w:val="0"/>
          <w:color w:val="000000"/>
          <w:sz w:val="24"/>
        </w:rPr>
        <w:t>экономического</w:t>
      </w:r>
      <w:r w:rsidR="00A86EF2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C14DE0">
        <w:rPr>
          <w:rFonts w:ascii="Times New Roman" w:hAnsi="Times New Roman"/>
          <w:b w:val="0"/>
          <w:color w:val="000000"/>
          <w:sz w:val="24"/>
        </w:rPr>
        <w:t>развития</w:t>
      </w:r>
    </w:p>
    <w:p w:rsidR="00C14DE0" w:rsidRPr="00A86EF2" w:rsidRDefault="00C14DE0" w:rsidP="00A86EF2">
      <w:pPr>
        <w:pStyle w:val="211"/>
        <w:spacing w:line="240" w:lineRule="auto"/>
        <w:ind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территории Муниципального образования за текущий финансовый год;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прогноз социально-экономического развития территории Муниципального образования на период не менее трех лет;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(абзац четвертый в ред. Решения от 17.08.2022 № 26)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iCs/>
          <w:color w:val="000000"/>
          <w:sz w:val="24"/>
        </w:rPr>
        <w:t>(абзац пятый исключен Решением от 17.08.2022 № 26)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пояснительная записка к проекту бюджета;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 и каждым годом планового периода;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(абзац седьмой в ред. Решений от 29.09.2020 № 42, от 08.12.2020 № 80, от 17.08.2022 № 26)</w:t>
      </w:r>
    </w:p>
    <w:p w:rsidR="00A86EF2" w:rsidRDefault="00C14DE0" w:rsidP="00C14DE0">
      <w:pPr>
        <w:pStyle w:val="211"/>
        <w:spacing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предложенные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представительными органами, органами внешнего муниципального </w:t>
      </w:r>
    </w:p>
    <w:p w:rsidR="00C14DE0" w:rsidRPr="00C14DE0" w:rsidRDefault="00C14DE0" w:rsidP="00A86EF2">
      <w:pPr>
        <w:pStyle w:val="211"/>
        <w:spacing w:line="240" w:lineRule="auto"/>
        <w:ind w:firstLine="0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финансового контроля проекты бюджетных смет указанных органов, представляемые в случае возникновения разногласий с финансовым органом в отношении указанных бюджетных смет;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оценка ожидаемого исполнения бюджета на текущий финансовый год;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реестр источников доходов местного бюджета;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утвержденные муниципальные программы на очередной финансовый год и плановый период; </w:t>
      </w:r>
      <w:r w:rsidRPr="00C14DE0">
        <w:rPr>
          <w:rFonts w:ascii="Times New Roman" w:hAnsi="Times New Roman"/>
          <w:b w:val="0"/>
          <w:iCs/>
          <w:color w:val="000000"/>
          <w:sz w:val="24"/>
        </w:rPr>
        <w:t>(абзац одиннадцатый в ред. Решения от 17.08.2022 № 26)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31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иные документы и материалы, предусмотренные бюджетным законодательством;</w:t>
      </w:r>
    </w:p>
    <w:p w:rsidR="00A86EF2" w:rsidRDefault="00C14DE0" w:rsidP="00C14DE0">
      <w:pPr>
        <w:pStyle w:val="211"/>
        <w:spacing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В случае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,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если проект решения о бюджете не содержит приложение с распределением </w:t>
      </w:r>
    </w:p>
    <w:p w:rsidR="00A86EF2" w:rsidRDefault="00C14DE0" w:rsidP="00A86EF2">
      <w:pPr>
        <w:pStyle w:val="211"/>
        <w:spacing w:line="240" w:lineRule="auto"/>
        <w:ind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бюджетных ассигнований по разделам и подразделам классификации расходов бюджетов, </w:t>
      </w:r>
    </w:p>
    <w:p w:rsidR="00A86EF2" w:rsidRDefault="00C14DE0" w:rsidP="00A86EF2">
      <w:pPr>
        <w:pStyle w:val="211"/>
        <w:spacing w:line="240" w:lineRule="auto"/>
        <w:ind w:firstLine="0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приложение с распределением бюджетных ассигнований по разделам и подразделам </w:t>
      </w:r>
    </w:p>
    <w:p w:rsidR="00C14DE0" w:rsidRPr="00C14DE0" w:rsidRDefault="00C14DE0" w:rsidP="00A86EF2">
      <w:pPr>
        <w:pStyle w:val="211"/>
        <w:spacing w:line="240" w:lineRule="auto"/>
        <w:ind w:firstLine="0"/>
        <w:rPr>
          <w:rFonts w:ascii="Times New Roman" w:hAnsi="Times New Roman" w:cs="Arial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классификации расходов бюджетов включается в состав приложений к пояснительной записке к проекту решения о бюджете.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A86EF2">
      <w:pPr>
        <w:pStyle w:val="211"/>
        <w:spacing w:line="240" w:lineRule="auto"/>
        <w:ind w:firstLine="567"/>
        <w:jc w:val="center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22. Порядок рассмотрения проекта решения о местном бюджете Муниципальным Советом</w:t>
      </w:r>
    </w:p>
    <w:p w:rsidR="00C14DE0" w:rsidRPr="00C14DE0" w:rsidRDefault="00C14DE0" w:rsidP="00A86EF2">
      <w:pPr>
        <w:pStyle w:val="211"/>
        <w:spacing w:line="240" w:lineRule="auto"/>
        <w:ind w:firstLine="567"/>
        <w:jc w:val="center"/>
        <w:rPr>
          <w:rFonts w:ascii="Times New Roman" w:hAnsi="Times New Roman" w:cs="Arial"/>
          <w:b w:val="0"/>
          <w:color w:val="000000"/>
          <w:sz w:val="24"/>
        </w:rPr>
      </w:pPr>
    </w:p>
    <w:p w:rsidR="00A86EF2" w:rsidRPr="00A86EF2" w:rsidRDefault="00C14DE0" w:rsidP="00AA68F1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Порядок рассмотрения проекта решения о местном бюджете и его утверждения определяется настоящим Положением в соответствии с требованиями Бюджетного кодекса </w:t>
      </w:r>
    </w:p>
    <w:p w:rsidR="00C14DE0" w:rsidRPr="00C14DE0" w:rsidRDefault="00C14DE0" w:rsidP="00A86EF2">
      <w:pPr>
        <w:ind w:left="567" w:firstLine="0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Российской Федерации.</w:t>
      </w:r>
    </w:p>
    <w:p w:rsidR="00A86EF2" w:rsidRDefault="00C14DE0" w:rsidP="00AA68F1">
      <w:pPr>
        <w:numPr>
          <w:ilvl w:val="0"/>
          <w:numId w:val="7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Муниципальный Совет рассматривает проект решения о бюджете в трех 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чтениях</w:t>
      </w:r>
      <w:proofErr w:type="gramEnd"/>
      <w:r w:rsidRPr="00C14DE0">
        <w:rPr>
          <w:rFonts w:ascii="Times New Roman" w:hAnsi="Times New Roman"/>
          <w:color w:val="000000"/>
          <w:sz w:val="24"/>
        </w:rPr>
        <w:t>.</w:t>
      </w:r>
    </w:p>
    <w:p w:rsidR="00A86EF2" w:rsidRDefault="00C14DE0" w:rsidP="00AA68F1">
      <w:pPr>
        <w:numPr>
          <w:ilvl w:val="0"/>
          <w:numId w:val="7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течение одного рабочего дня со дня внесения проекта решения о местном бюджете на очередной финансовый год и плановый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 xml:space="preserve"> период</w:t>
      </w:r>
      <w:r w:rsidR="00A86EF2">
        <w:rPr>
          <w:rFonts w:ascii="Times New Roman" w:hAnsi="Times New Roman"/>
          <w:color w:val="000000"/>
          <w:sz w:val="24"/>
        </w:rPr>
        <w:t xml:space="preserve"> н</w:t>
      </w:r>
      <w:r w:rsidRPr="00A86EF2">
        <w:rPr>
          <w:rFonts w:ascii="Times New Roman" w:hAnsi="Times New Roman"/>
          <w:color w:val="000000"/>
          <w:sz w:val="24"/>
        </w:rPr>
        <w:t>а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>рассмотрение</w:t>
      </w:r>
    </w:p>
    <w:p w:rsidR="00C14DE0" w:rsidRP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A86EF2">
        <w:rPr>
          <w:rFonts w:ascii="Times New Roman" w:hAnsi="Times New Roman"/>
          <w:color w:val="000000"/>
          <w:sz w:val="24"/>
        </w:rPr>
        <w:t> Муниципального Совета Глава муниципального образования направляет его в Контрольно-счетный орган для проведения экспертизы</w:t>
      </w:r>
      <w:proofErr w:type="gramStart"/>
      <w:r w:rsidRPr="00A86EF2">
        <w:rPr>
          <w:rFonts w:ascii="Times New Roman" w:hAnsi="Times New Roman"/>
          <w:color w:val="000000"/>
          <w:sz w:val="24"/>
        </w:rPr>
        <w:t>.</w:t>
      </w:r>
      <w:proofErr w:type="gramEnd"/>
      <w:r w:rsidRPr="00A86EF2">
        <w:rPr>
          <w:rFonts w:ascii="Times New Roman" w:hAnsi="Times New Roman"/>
          <w:color w:val="000000"/>
          <w:sz w:val="24"/>
        </w:rPr>
        <w:t> </w:t>
      </w:r>
      <w:r w:rsidRPr="00A86EF2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A86EF2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A86EF2">
        <w:rPr>
          <w:rFonts w:ascii="Times New Roman" w:hAnsi="Times New Roman"/>
          <w:iCs/>
          <w:color w:val="000000"/>
          <w:sz w:val="24"/>
        </w:rPr>
        <w:t>ункт 3 в ред. Решения от 17.08.2022 № 26)</w:t>
      </w:r>
    </w:p>
    <w:p w:rsidR="00A86EF2" w:rsidRDefault="00C14DE0" w:rsidP="00AA68F1">
      <w:pPr>
        <w:numPr>
          <w:ilvl w:val="0"/>
          <w:numId w:val="7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Контрольно-счетный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> орган</w:t>
      </w:r>
    </w:p>
    <w:p w:rsidR="00C14DE0" w:rsidRP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A86EF2">
        <w:rPr>
          <w:rFonts w:ascii="Times New Roman" w:hAnsi="Times New Roman"/>
          <w:color w:val="000000"/>
          <w:sz w:val="24"/>
        </w:rPr>
        <w:t> не позднее 1 декабря текущего года, подготавливает заключение на проект решения о местном бюджете с указанием недостатков данного проекта в случае их выявления.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(действие пункта 4 (в части сроков) приостановлено до 01.01.2021 Решением от 09.11.2020 № 65)</w:t>
      </w:r>
    </w:p>
    <w:p w:rsidR="00C14DE0" w:rsidRPr="00C14DE0" w:rsidRDefault="00C14DE0" w:rsidP="00AA68F1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lastRenderedPageBreak/>
        <w:t>     </w:t>
      </w:r>
      <w:r w:rsidRPr="00C14DE0">
        <w:rPr>
          <w:rFonts w:ascii="Times New Roman" w:hAnsi="Times New Roman"/>
          <w:color w:val="000000"/>
          <w:sz w:val="24"/>
        </w:rPr>
        <w:t>Внесенный проект решения о местном бюджете на очередной финансовый год и плановый период с заключением Контрольно-счетного органа направляется на рассмотрение в постоянные комиссии Муниципального Совета, а также депутатам Муниципального Совета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 5 в ред. Решения от 17.08.2022 № 26)</w:t>
      </w:r>
    </w:p>
    <w:p w:rsidR="00C14DE0" w:rsidRPr="00A86EF2" w:rsidRDefault="00C14DE0" w:rsidP="00AA68F1">
      <w:pPr>
        <w:numPr>
          <w:ilvl w:val="0"/>
          <w:numId w:val="8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недельный срок с момента направления проекта решения о местном бюджете с заключением Контрольно-счетного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>органа в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> комиссии, а также депутатам</w:t>
      </w:r>
      <w:r w:rsidR="00A86EF2">
        <w:rPr>
          <w:rFonts w:ascii="Times New Roman" w:hAnsi="Times New Roman"/>
          <w:color w:val="000000"/>
          <w:sz w:val="24"/>
        </w:rPr>
        <w:t xml:space="preserve"> </w:t>
      </w:r>
      <w:r w:rsidRPr="00A86EF2">
        <w:rPr>
          <w:rFonts w:ascii="Times New Roman" w:hAnsi="Times New Roman"/>
          <w:color w:val="000000"/>
          <w:sz w:val="24"/>
        </w:rPr>
        <w:t>Муниципального Совета проводится первое чтение проекта решения о местном бюджете.</w:t>
      </w:r>
    </w:p>
    <w:p w:rsidR="00A86EF2" w:rsidRDefault="00C14DE0" w:rsidP="00AA68F1">
      <w:pPr>
        <w:numPr>
          <w:ilvl w:val="0"/>
          <w:numId w:val="8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Предметом первого чтения является одобрение основных параметров проекта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решения о местном бюджете в порядке и сроки, предусмотренные Уставом. При рассмотрении проекта решения о местном бюджете в первом чтении Муниципальный Совет: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заслушивает доклад Главы местной администрации;</w:t>
      </w:r>
    </w:p>
    <w:p w:rsidR="00A86EF2" w:rsidRDefault="00C14DE0" w:rsidP="00A86EF2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принимает</w:t>
      </w:r>
      <w:r w:rsidR="00A86EF2">
        <w:rPr>
          <w:rFonts w:ascii="Times New Roman" w:hAnsi="Times New Roman"/>
          <w:color w:val="000000"/>
          <w:szCs w:val="31"/>
        </w:rPr>
        <w:t xml:space="preserve"> решение </w:t>
      </w:r>
      <w:r w:rsidRPr="00C14DE0">
        <w:rPr>
          <w:rFonts w:ascii="Times New Roman" w:hAnsi="Times New Roman"/>
          <w:color w:val="000000"/>
          <w:szCs w:val="31"/>
        </w:rPr>
        <w:t> о принятии проекта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местного бюджета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на очередной финансовый год и плановый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период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в первом чтении («за основу») либо решение о передаче проекта решения о бюджете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в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согласительную комиссию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бзац третий в ред. Решения от 17.08.2022 № 26)</w:t>
      </w:r>
    </w:p>
    <w:p w:rsidR="00A86EF2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При принятии проекта решения о местном бюджете в первом чтении (за основу)</w:t>
      </w:r>
    </w:p>
    <w:p w:rsidR="00C14DE0" w:rsidRPr="00C14DE0" w:rsidRDefault="00C14DE0" w:rsidP="00A86EF2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Муниципальный Совет: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утверждает основные характеристики местного бюджета (общий объем доходов бюджета, общий объем расходов бюджета, дефицит (профицит) бюджета);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назначает публичные слушания по проекту местного бюджета в порядке и сроки, предусмотренные Уставом.</w:t>
      </w:r>
    </w:p>
    <w:p w:rsidR="00A86EF2" w:rsidRPr="00A86EF2" w:rsidRDefault="00C14DE0" w:rsidP="00AA68F1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случае</w:t>
      </w:r>
      <w:proofErr w:type="gramStart"/>
      <w:r w:rsidRPr="00C14DE0">
        <w:rPr>
          <w:rFonts w:ascii="Times New Roman" w:hAnsi="Times New Roman"/>
          <w:color w:val="000000"/>
          <w:sz w:val="24"/>
        </w:rPr>
        <w:t>,</w:t>
      </w:r>
      <w:proofErr w:type="gramEnd"/>
      <w:r w:rsidRPr="00C14DE0">
        <w:rPr>
          <w:rFonts w:ascii="Times New Roman" w:hAnsi="Times New Roman"/>
          <w:color w:val="000000"/>
          <w:sz w:val="24"/>
        </w:rPr>
        <w:t> если за принятие решения о местном бюджете проголосовало менее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чем 2/3 от установленной численности депутатов, Муниципальный Совет принимает решение о передаче проекта решения о местном бюджете в согласительную комиссию по уточнению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основных характеристик проекта бюджета,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состоящую</w:t>
      </w:r>
      <w:proofErr w:type="gramEnd"/>
      <w:r w:rsidRPr="00C14DE0">
        <w:rPr>
          <w:rFonts w:ascii="Times New Roman" w:hAnsi="Times New Roman"/>
          <w:color w:val="000000"/>
          <w:sz w:val="24"/>
        </w:rPr>
        <w:t> на паритетных началах из двух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представителей Муниципального Совета и двух представителей Местной администрации.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Решения согласительной комиссии принимаются простым большинством ее членов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при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A86EF2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условии</w:t>
      </w:r>
      <w:proofErr w:type="gramEnd"/>
      <w:r w:rsidRPr="00C14DE0">
        <w:rPr>
          <w:rFonts w:ascii="Times New Roman" w:hAnsi="Times New Roman"/>
          <w:color w:val="000000"/>
          <w:sz w:val="24"/>
        </w:rPr>
        <w:t>, что в голосовании участвовало не менее трех членов согласительной комиссии.</w:t>
      </w:r>
    </w:p>
    <w:p w:rsidR="00A86EF2" w:rsidRDefault="00C14DE0" w:rsidP="00AA68F1">
      <w:pPr>
        <w:numPr>
          <w:ilvl w:val="0"/>
          <w:numId w:val="9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Согласительная комиссия в течение 7 дней рассматривает спорные вопросы и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разрабатывает согласованный вариант основных характеристик проекта местного бюджета.</w:t>
      </w:r>
    </w:p>
    <w:p w:rsidR="00A86EF2" w:rsidRDefault="00C14DE0" w:rsidP="00AA68F1">
      <w:pPr>
        <w:numPr>
          <w:ilvl w:val="0"/>
          <w:numId w:val="9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На основании согласованного варианта основных характеристик проекта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местного бюджета Местная администрация в течение 7 дней после окончания работы 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согласительной комиссии разрабатывает и вносит на рассмотрение Муниципального Совета новый вариант проекта решения о местном бюджете, который рассматривается заново в порядке, установленном настоящей главой.</w:t>
      </w:r>
    </w:p>
    <w:p w:rsidR="00A86EF2" w:rsidRDefault="00C14DE0" w:rsidP="00AA68F1">
      <w:pPr>
        <w:numPr>
          <w:ilvl w:val="0"/>
          <w:numId w:val="9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Проект местного бюджета должен быть вынесен на публичные слушания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в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порядке, определенном Уставом Муниципального образования и Положением о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публичных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слушаниях</w:t>
      </w:r>
      <w:proofErr w:type="gramEnd"/>
      <w:r w:rsidRPr="00C14DE0">
        <w:rPr>
          <w:rFonts w:ascii="Times New Roman" w:hAnsi="Times New Roman"/>
          <w:color w:val="000000"/>
          <w:sz w:val="24"/>
        </w:rPr>
        <w:t>, утвержденным решением Муниципального Совета.</w:t>
      </w:r>
    </w:p>
    <w:p w:rsidR="00A86EF2" w:rsidRDefault="00C14DE0" w:rsidP="00AA68F1">
      <w:pPr>
        <w:numPr>
          <w:ilvl w:val="0"/>
          <w:numId w:val="9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Второе чтение проекта решения о местном бюджете включает в себя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рассмотрение результатов публичных слушаний, рассмотрение и голосование поправок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к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A86EF2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проекту решения о местном бюджете и голосование проекта местного бюджета в целом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со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A86EF2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всеми принятыми к нему поправками.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Поправки вправе подавать депутаты Муниципального Совета, а также Глава местной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администрации.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Поправки, в результате принятия которых изменяются утвержденные в первом чтении основные характеристики бюджета или изменяются источники финансирования дефицита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бюджета, вправе подавать Глава местной администрации или бюджетно-финансовая комиссия Муниципального образования по согласованию с Главой местной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администрации.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Поправки должны предназначаться для исполнения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установленных</w:t>
      </w:r>
      <w:proofErr w:type="gramEnd"/>
      <w:r w:rsidRPr="00C14DE0">
        <w:rPr>
          <w:rFonts w:ascii="Times New Roman" w:hAnsi="Times New Roman"/>
          <w:color w:val="000000"/>
          <w:szCs w:val="31"/>
        </w:rPr>
        <w:t> расходных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обязательств Муниципального образования поселок Стрельна, соответствовать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бюджетной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lastRenderedPageBreak/>
        <w:t>классификации и по форме совпадать со структурной единицей проекта решения о местном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бюджете, в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которую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предлагается внести изменения соответствующей поправкой.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Подаваемые поправки должны обеспечивать сохранение сбалансированности проекта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местного бюджета. Если в соответствии с поправкой предлагается увеличить (уменьшить)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бюджетные ассигнования по некоторым статьям, то в этой же поправке должно быть 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предложено сократить (увеличить) бюджетные ассигнования по другим статьям.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Поправки подаются Главе Муниципального образования в течение семи дней со дня</w:t>
      </w:r>
    </w:p>
    <w:p w:rsidR="00C14DE0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принятия проекта местного бюджета в первом чтении.</w:t>
      </w:r>
    </w:p>
    <w:p w:rsidR="00A86EF2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Глава Муниципального образования направляет поступившие поправки в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Местную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администрацию и Бюджетно-финансовую комиссию Муниципального образования. Местная администрация в течение 2 </w:t>
      </w:r>
    </w:p>
    <w:p w:rsidR="00A86EF2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дней со дня получения поправок составляет заключения на поправки и направляет эти </w:t>
      </w:r>
    </w:p>
    <w:p w:rsidR="00A86EF2" w:rsidRPr="00C14DE0" w:rsidRDefault="00C14DE0" w:rsidP="00A86EF2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заключения в бюджетно-финансовую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комиссию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Муниципального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образования</w:t>
      </w:r>
      <w:r w:rsidR="00A86EF2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поселок Стрельна</w:t>
      </w:r>
      <w:r w:rsidR="00A86EF2">
        <w:rPr>
          <w:rFonts w:ascii="Times New Roman" w:hAnsi="Times New Roman"/>
          <w:color w:val="000000"/>
          <w:szCs w:val="31"/>
        </w:rPr>
        <w:t>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 течение 3 дней после окончания срока подачи поправок бюджетно-финансовая комиссия проводит экспертизу указанных поправок, рассматривает полученные из Местной администрации заключения на поправки и готовит рекомендации по их принятию или отклонению Муниципальным Советом при рассмотрении во втором чтении проекта местного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Рассмотрение поправок, поданных вне установленного срока, не допускается,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за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исключением поправок в связи с изменением законодательства.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Проект решения о местном бюджете во втором чтении должен быть рассмотрен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Муниципальным Советом не позднее чем через 14 дней после принятия проекта решения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Муниципального Совета о бюджете в первом чтении.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Второе чтение включает в себя голосование поправок, поданных с соблюдением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требований настоящей статьи.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 случае не принятия (отклонения) проекта решения о местном бюджете во втором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чтении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Муниципальный Совет принимает решение о передаче проекта решения о местном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бюджете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в согласительную комиссию. Рассмотрение проекта решения о местном бюджете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во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втором чтении осуществляется согласительной комиссией в том же порядке, что и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при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отклонении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проекта решения о местном бюджете в первом чтении.</w:t>
      </w:r>
    </w:p>
    <w:p w:rsidR="001D0D29" w:rsidRPr="001D0D29" w:rsidRDefault="00C14DE0" w:rsidP="00AA68F1">
      <w:pPr>
        <w:numPr>
          <w:ilvl w:val="0"/>
          <w:numId w:val="10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          </w:t>
      </w:r>
      <w:r w:rsidRPr="00C14DE0">
        <w:rPr>
          <w:rFonts w:ascii="Times New Roman" w:hAnsi="Times New Roman"/>
          <w:color w:val="000000"/>
          <w:sz w:val="24"/>
        </w:rPr>
        <w:t>Третье чтение проекта решения Муниципального Совета о бюджете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включает в себя голосование проекта решения Муниципального Совета о бюджете в целом со всеми ранее принятыми поправками и должно состояться не позднее чем через семь дней после принятия проекта решения Муниципального Совета о бюджете во втором чтении и не ранее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через два дня после получения депутатами Муниципального Совета текста проекта решения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Муниципального Совета о бюджете со всеми внесенными в него поправками.</w:t>
      </w:r>
    </w:p>
    <w:p w:rsidR="001D0D29" w:rsidRDefault="00C14DE0" w:rsidP="00AA68F1">
      <w:pPr>
        <w:numPr>
          <w:ilvl w:val="0"/>
          <w:numId w:val="10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Принятое Муниципальным Советом решение о местном бюджете на очередной финансовый год и плановый период</w:t>
      </w:r>
      <w:r w:rsidR="001D0D29">
        <w:rPr>
          <w:rFonts w:ascii="Times New Roman" w:hAnsi="Times New Roman"/>
          <w:color w:val="000000"/>
          <w:sz w:val="24"/>
        </w:rPr>
        <w:t xml:space="preserve"> </w:t>
      </w:r>
      <w:r w:rsidRPr="001D0D29">
        <w:rPr>
          <w:rFonts w:ascii="Times New Roman" w:hAnsi="Times New Roman"/>
          <w:color w:val="000000"/>
          <w:sz w:val="24"/>
        </w:rPr>
        <w:t>подписывается</w:t>
      </w:r>
      <w:r w:rsidR="001D0D29">
        <w:rPr>
          <w:rFonts w:ascii="Times New Roman" w:hAnsi="Times New Roman"/>
          <w:color w:val="000000"/>
          <w:sz w:val="24"/>
        </w:rPr>
        <w:t xml:space="preserve"> </w:t>
      </w:r>
      <w:r w:rsidRPr="001D0D29">
        <w:rPr>
          <w:rFonts w:ascii="Times New Roman" w:hAnsi="Times New Roman"/>
          <w:color w:val="000000"/>
          <w:sz w:val="24"/>
        </w:rPr>
        <w:t>главой</w:t>
      </w:r>
      <w:r w:rsidR="001D0D29">
        <w:rPr>
          <w:rFonts w:ascii="Times New Roman" w:hAnsi="Times New Roman"/>
          <w:color w:val="000000"/>
          <w:sz w:val="24"/>
        </w:rPr>
        <w:t xml:space="preserve"> </w:t>
      </w:r>
      <w:r w:rsidRPr="001D0D29">
        <w:rPr>
          <w:rFonts w:ascii="Times New Roman" w:hAnsi="Times New Roman"/>
          <w:color w:val="000000"/>
          <w:sz w:val="24"/>
        </w:rPr>
        <w:t>муниципального образования и подлежит официальному опубликованию (обнародованию) не </w:t>
      </w:r>
    </w:p>
    <w:p w:rsidR="00C14DE0" w:rsidRP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1D0D29">
        <w:rPr>
          <w:rFonts w:ascii="Times New Roman" w:hAnsi="Times New Roman"/>
          <w:color w:val="000000"/>
          <w:sz w:val="24"/>
        </w:rPr>
        <w:t>позднее 10 дней после его подписания в установленном порядке</w:t>
      </w:r>
      <w:proofErr w:type="gramStart"/>
      <w:r w:rsidRPr="001D0D29">
        <w:rPr>
          <w:rFonts w:ascii="Times New Roman" w:hAnsi="Times New Roman"/>
          <w:color w:val="000000"/>
          <w:sz w:val="24"/>
        </w:rPr>
        <w:t>.</w:t>
      </w:r>
      <w:proofErr w:type="gramEnd"/>
      <w:r w:rsidRPr="001D0D29">
        <w:rPr>
          <w:rFonts w:ascii="Times New Roman" w:hAnsi="Times New Roman"/>
          <w:color w:val="000000"/>
          <w:sz w:val="24"/>
        </w:rPr>
        <w:t> </w:t>
      </w:r>
      <w:r w:rsidRPr="001D0D29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1D0D29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1D0D29">
        <w:rPr>
          <w:rFonts w:ascii="Times New Roman" w:hAnsi="Times New Roman"/>
          <w:iCs/>
          <w:color w:val="000000"/>
          <w:sz w:val="24"/>
        </w:rPr>
        <w:t>ункт 14 в ред. Решения от 17.08.2022 № 26)</w:t>
      </w:r>
    </w:p>
    <w:p w:rsidR="001D0D29" w:rsidRDefault="00C14DE0" w:rsidP="00AA68F1">
      <w:pPr>
        <w:numPr>
          <w:ilvl w:val="0"/>
          <w:numId w:val="10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Решение о местном бюджете вступает в силу с 1 января и действует по 31 декабря финансового года, если иное не предусмотрено Бюджетным кодексом Российской Федерации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или решением о местном бюджете.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bookmarkStart w:id="10" w:name="bookmark21"/>
      <w:r w:rsidRPr="00C14DE0">
        <w:rPr>
          <w:rFonts w:ascii="Times New Roman" w:hAnsi="Times New Roman"/>
          <w:b w:val="0"/>
          <w:color w:val="000000"/>
          <w:sz w:val="24"/>
        </w:rPr>
        <w:t> </w:t>
      </w:r>
      <w:bookmarkEnd w:id="10"/>
    </w:p>
    <w:p w:rsidR="001D0D29" w:rsidRDefault="00C14DE0" w:rsidP="001D0D29">
      <w:pPr>
        <w:pStyle w:val="211"/>
        <w:spacing w:line="240" w:lineRule="auto"/>
        <w:ind w:firstLine="567"/>
        <w:jc w:val="center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23. Сроки утверждения решения о местном бюджете и последствия непринятия</w:t>
      </w:r>
    </w:p>
    <w:p w:rsidR="00C14DE0" w:rsidRPr="00C14DE0" w:rsidRDefault="00C14DE0" w:rsidP="001D0D29">
      <w:pPr>
        <w:pStyle w:val="211"/>
        <w:spacing w:line="240" w:lineRule="auto"/>
        <w:jc w:val="center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решения о местном бюджете на очередной финансовый год и плановый период в срок</w:t>
      </w:r>
    </w:p>
    <w:p w:rsidR="00C14DE0" w:rsidRPr="00C14DE0" w:rsidRDefault="00C14DE0" w:rsidP="001D0D29">
      <w:pPr>
        <w:pStyle w:val="211"/>
        <w:spacing w:line="240" w:lineRule="auto"/>
        <w:ind w:firstLine="567"/>
        <w:jc w:val="center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iCs/>
          <w:color w:val="000000"/>
          <w:sz w:val="24"/>
        </w:rPr>
        <w:t>(наименование в ред. Решения от 17.08.2022 № 26)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Решение о местном бюджете должно быть рассмотрено, утверждено Муниципальным </w:t>
      </w:r>
    </w:p>
    <w:p w:rsidR="001D0D29" w:rsidRDefault="00C14DE0" w:rsidP="001D0D29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Советом, подписано Главой Муниципального образования и официально опубликовано </w:t>
      </w:r>
    </w:p>
    <w:p w:rsidR="001D0D29" w:rsidRDefault="00C14DE0" w:rsidP="001D0D29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(обнародовано). Решение о бюджете подлежит официальному опубликованию не позднее 10 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lastRenderedPageBreak/>
        <w:t>дней после его подписания в установленном порядке.</w:t>
      </w:r>
    </w:p>
    <w:p w:rsidR="001D0D29" w:rsidRDefault="00C14DE0" w:rsidP="00AA68F1">
      <w:pPr>
        <w:pStyle w:val="bodytext"/>
        <w:numPr>
          <w:ilvl w:val="0"/>
          <w:numId w:val="28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Органы и должностные лица местного самоуправления муниципального </w:t>
      </w:r>
    </w:p>
    <w:p w:rsidR="001D0D29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образования обязаны принимать все возможные меры в пределах их компетенции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по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1D0D29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обеспечению своевременного рассмотрения, утверждения и подписания решения о местном бюджете.</w:t>
      </w:r>
    </w:p>
    <w:p w:rsidR="001D0D29" w:rsidRDefault="00C14DE0" w:rsidP="00AA68F1">
      <w:pPr>
        <w:pStyle w:val="bodytext"/>
        <w:numPr>
          <w:ilvl w:val="0"/>
          <w:numId w:val="28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 случае если решение о местном бюджете не вступило в силу с начала </w:t>
      </w:r>
    </w:p>
    <w:p w:rsidR="001D0D29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финансового года, временное управление бюджетом осуществляется в порядке, </w:t>
      </w:r>
    </w:p>
    <w:p w:rsidR="00C14DE0" w:rsidRPr="00C14DE0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t>установленном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Бюджетным кодексом Российской Федерации.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24. Внесение изменений в решение о местном бюджете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AA68F1">
      <w:pPr>
        <w:pStyle w:val="bodytext"/>
        <w:numPr>
          <w:ilvl w:val="0"/>
          <w:numId w:val="29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Местная администрация вправе в соответствии с бюджетным законодательством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Российской Федерации и настоящим Положением разработать и представить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на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рассмотрение Муниципального Совета проект решения о внесении изменений в решение о местном бюджете.</w:t>
      </w:r>
    </w:p>
    <w:p w:rsidR="001D0D29" w:rsidRDefault="00C14DE0" w:rsidP="00AA68F1">
      <w:pPr>
        <w:pStyle w:val="bodytext"/>
        <w:numPr>
          <w:ilvl w:val="0"/>
          <w:numId w:val="29"/>
        </w:numPr>
        <w:spacing w:after="0"/>
        <w:ind w:left="0"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Одновременно с проектом решения Муниципального Совета о внесении изменений в решение Муниципального Совета о бюджете представляются обоснования </w:t>
      </w:r>
      <w:r w:rsidRPr="001D0D29">
        <w:rPr>
          <w:rFonts w:ascii="Times New Roman" w:hAnsi="Times New Roman"/>
          <w:color w:val="000000"/>
          <w:szCs w:val="31"/>
        </w:rPr>
        <w:t>вносимых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proofErr w:type="gramStart"/>
      <w:r w:rsidRPr="001D0D29">
        <w:rPr>
          <w:rFonts w:ascii="Times New Roman" w:hAnsi="Times New Roman"/>
          <w:color w:val="000000"/>
          <w:szCs w:val="31"/>
        </w:rPr>
        <w:t>изменений по увеличению расходов и доходов бюджета, а также сводный перечень изменений показателей ведомственной структуры расходов бюджета, в котором увеличение утвержденных бюджетных ассигнований либо включение в ведомственную структуру расходов бюджета ассигнований по дополнительным целевым статьям и (или) видам расходов бюджета отражаются со знаком плюс, а сокращение утвержденных бюджетных ассигнований отражается со знаком </w:t>
      </w:r>
      <w:proofErr w:type="gramEnd"/>
    </w:p>
    <w:p w:rsidR="00C14DE0" w:rsidRP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1D0D29">
        <w:rPr>
          <w:rFonts w:ascii="Times New Roman" w:hAnsi="Times New Roman"/>
          <w:color w:val="000000"/>
          <w:szCs w:val="31"/>
        </w:rPr>
        <w:t>минус.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2.</w:t>
      </w:r>
      <w:r w:rsidRPr="00C14DE0">
        <w:rPr>
          <w:rFonts w:ascii="Times New Roman" w:hAnsi="Times New Roman"/>
          <w:iCs/>
          <w:color w:val="000000"/>
          <w:szCs w:val="31"/>
        </w:rPr>
        <w:t> (пункт 2 исключен Решением от 02.10.2018 № 46)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2.1. </w:t>
      </w:r>
      <w:r w:rsidRPr="00C14DE0">
        <w:rPr>
          <w:rFonts w:ascii="Times New Roman" w:hAnsi="Times New Roman"/>
          <w:iCs/>
          <w:color w:val="000000"/>
          <w:szCs w:val="31"/>
        </w:rPr>
        <w:t>(пункт 2.1 исключен Решением от 02.10.2018 № 46)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3. Рассмотрение и утверждение Муниципальным Советом проекта решения о внесении изменений в решение о местном бюджете осуществляется в соответствии со следующим 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порядком: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3.1. Муниципальным Советом рассматривается проект решения о внесении изменений в решение о местном бюджете в целом, без прохождения процедуры рассмотрения в трёх чтениях.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3.2. Проект решения о внесении изменений в решение о местном бюджете на публичные слушания не выносится.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3.3. Внесённый в Муниципальный Совет проект решения о внесении изменений </w:t>
      </w:r>
      <w:proofErr w:type="gramStart"/>
      <w:r w:rsidRPr="00C14DE0">
        <w:rPr>
          <w:color w:val="000000"/>
          <w:szCs w:val="31"/>
        </w:rPr>
        <w:t>в</w:t>
      </w:r>
      <w:proofErr w:type="gramEnd"/>
      <w:r w:rsidRPr="00C14DE0">
        <w:rPr>
          <w:color w:val="000000"/>
          <w:szCs w:val="31"/>
        </w:rPr>
        <w:t> 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местный бюджет направляется главой муниципального образования в бюджетно-финансовую комиссию Муниципального образования.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Бюджетно-финансовая комиссия Муниципального образования рассматривает его с участием главы </w:t>
      </w:r>
    </w:p>
    <w:p w:rsidR="001D0D29" w:rsidRDefault="00C14DE0" w:rsidP="001D0D29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местной администрации и рекомендует Муниципальному Совету принять (отклонить) проект 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решения о внесении изменений в решение о местном бюджете.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3.4. При представлении проекта решения о внесении изменений в решение о местном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  <w:proofErr w:type="gramStart"/>
      <w:r w:rsidRPr="00C14DE0">
        <w:rPr>
          <w:color w:val="000000"/>
          <w:szCs w:val="31"/>
        </w:rPr>
        <w:t>бюджете</w:t>
      </w:r>
      <w:proofErr w:type="gramEnd"/>
      <w:r w:rsidRPr="00C14DE0">
        <w:rPr>
          <w:color w:val="000000"/>
          <w:szCs w:val="31"/>
        </w:rPr>
        <w:t> на рассмотрение Муниципального Совета Глава местной администрации выступает с докладом.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3.5. Перед обсуждением проекта решения о внесении изменений в решение о местном </w:t>
      </w:r>
    </w:p>
    <w:p w:rsidR="00C14DE0" w:rsidRPr="00C14DE0" w:rsidRDefault="00C14DE0" w:rsidP="001D0D29">
      <w:pPr>
        <w:pStyle w:val="a3"/>
        <w:rPr>
          <w:rFonts w:cs="Arial"/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бюджете</w:t>
      </w:r>
      <w:proofErr w:type="gramEnd"/>
      <w:r w:rsidRPr="00C14DE0">
        <w:rPr>
          <w:color w:val="000000"/>
          <w:szCs w:val="31"/>
        </w:rPr>
        <w:t> с докладом выступает председатель постоянного бюджетно-финансовой комиссии Муниципального образования.</w:t>
      </w:r>
    </w:p>
    <w:p w:rsidR="001D0D29" w:rsidRDefault="00C14DE0" w:rsidP="00C14DE0">
      <w:pPr>
        <w:pStyle w:val="a3"/>
        <w:ind w:firstLine="736"/>
        <w:rPr>
          <w:color w:val="000000"/>
          <w:szCs w:val="31"/>
        </w:rPr>
      </w:pPr>
      <w:bookmarkStart w:id="11" w:name="Par456"/>
      <w:bookmarkEnd w:id="11"/>
      <w:r w:rsidRPr="00C14DE0">
        <w:rPr>
          <w:color w:val="000000"/>
          <w:szCs w:val="31"/>
        </w:rPr>
        <w:t>3.6. При отклонении проекта решения о внесении изменений в решение о местном </w:t>
      </w:r>
    </w:p>
    <w:p w:rsidR="001D0D29" w:rsidRDefault="00C14DE0" w:rsidP="001D0D29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бюджете Муниципальный Совет принимает решение о передаче проекта решения </w:t>
      </w:r>
      <w:proofErr w:type="gramStart"/>
      <w:r w:rsidRPr="00C14DE0">
        <w:rPr>
          <w:color w:val="000000"/>
          <w:szCs w:val="31"/>
        </w:rPr>
        <w:t>в</w:t>
      </w:r>
      <w:proofErr w:type="gramEnd"/>
      <w:r w:rsidRPr="00C14DE0">
        <w:rPr>
          <w:color w:val="000000"/>
          <w:szCs w:val="31"/>
        </w:rPr>
        <w:t> </w:t>
      </w:r>
    </w:p>
    <w:p w:rsidR="001D0D29" w:rsidRDefault="00C14DE0" w:rsidP="001D0D29">
      <w:pPr>
        <w:pStyle w:val="a3"/>
        <w:rPr>
          <w:color w:val="000000"/>
          <w:szCs w:val="31"/>
        </w:rPr>
      </w:pPr>
      <w:r w:rsidRPr="00C14DE0">
        <w:rPr>
          <w:color w:val="000000"/>
          <w:szCs w:val="31"/>
        </w:rPr>
        <w:t>согласительную комиссию. Рассмотрение проекта решения о внесении изменений в решение о местном бюджете осуществляется согласительной комиссией в том же порядке, что и </w:t>
      </w:r>
      <w:proofErr w:type="gramStart"/>
      <w:r w:rsidRPr="00C14DE0">
        <w:rPr>
          <w:color w:val="000000"/>
          <w:szCs w:val="31"/>
        </w:rPr>
        <w:t>при</w:t>
      </w:r>
      <w:proofErr w:type="gramEnd"/>
      <w:r w:rsidRPr="00C14DE0">
        <w:rPr>
          <w:color w:val="000000"/>
          <w:szCs w:val="31"/>
        </w:rPr>
        <w:t> </w:t>
      </w:r>
    </w:p>
    <w:p w:rsidR="00C14DE0" w:rsidRPr="001D0D29" w:rsidRDefault="00C14DE0" w:rsidP="001D0D29">
      <w:pPr>
        <w:pStyle w:val="a3"/>
        <w:rPr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отклонении</w:t>
      </w:r>
      <w:proofErr w:type="gramEnd"/>
      <w:r w:rsidRPr="00C14DE0">
        <w:rPr>
          <w:color w:val="000000"/>
          <w:szCs w:val="31"/>
        </w:rPr>
        <w:t> проекта решения о местном бюджете в первом чтении.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3.7. Принятое Муниципальным Советом решение о внесении изменений в решение о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местном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бюджете подписывается Главой Муниципального образования и подлежит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iCs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lastRenderedPageBreak/>
        <w:t>официальному опубликованию (обнародованию) в установленном порядке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 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 3 введен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 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Решением от 02.10.2018 № 46)</w:t>
      </w:r>
      <w:proofErr w:type="gramEnd"/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121"/>
        <w:spacing w:before="0" w:after="0"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bookmarkStart w:id="12" w:name="bookmark24"/>
      <w:r w:rsidRPr="00C14DE0">
        <w:rPr>
          <w:rFonts w:ascii="Times New Roman" w:hAnsi="Times New Roman"/>
          <w:b w:val="0"/>
          <w:color w:val="000000"/>
          <w:sz w:val="24"/>
        </w:rPr>
        <w:t>Глава 4. Исполнение бюджета </w:t>
      </w:r>
      <w:bookmarkEnd w:id="12"/>
      <w:r w:rsidRPr="00C14DE0">
        <w:rPr>
          <w:rFonts w:ascii="Times New Roman" w:hAnsi="Times New Roman"/>
          <w:b w:val="0"/>
          <w:color w:val="000000"/>
          <w:sz w:val="24"/>
        </w:rPr>
        <w:t>муниципального образования</w:t>
      </w:r>
    </w:p>
    <w:p w:rsidR="00C14DE0" w:rsidRPr="00C14DE0" w:rsidRDefault="00C14DE0" w:rsidP="00C14DE0">
      <w:pPr>
        <w:pStyle w:val="121"/>
        <w:spacing w:before="0" w:after="0"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21"/>
        <w:spacing w:before="0" w:after="0"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bookmarkStart w:id="13" w:name="bookmark25"/>
      <w:r w:rsidRPr="00C14DE0">
        <w:rPr>
          <w:rFonts w:ascii="Times New Roman" w:hAnsi="Times New Roman"/>
          <w:b w:val="0"/>
          <w:color w:val="000000"/>
          <w:sz w:val="24"/>
        </w:rPr>
        <w:t>Статья 25. Основы исполнения местного бюджета</w:t>
      </w:r>
      <w:bookmarkEnd w:id="13"/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Местная администрация обеспечивает исполнение местного бюджета.</w:t>
      </w:r>
    </w:p>
    <w:p w:rsidR="00C14DE0" w:rsidRPr="00C14DE0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Организация исполнения местного бюджета возлагается на Финансовый орган.</w:t>
      </w:r>
    </w:p>
    <w:p w:rsidR="001D0D29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Исполнение местного бюджета организуется на основе сводной бюджетной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росписи и кассового плана.</w:t>
      </w:r>
    </w:p>
    <w:p w:rsidR="00C14DE0" w:rsidRPr="00C14DE0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Местный бюджет исполняется на основе единства кассы и подведомственности расходов.</w:t>
      </w:r>
    </w:p>
    <w:p w:rsidR="001D0D29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Казначейское обслуживание исполнения местного бюджета осуществляется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Федеральным казначейством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 5 в ред. Решения от 01.03.2022 № 03)</w:t>
      </w:r>
    </w:p>
    <w:p w:rsidR="001D0D29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Исполнение местного бюджета по расходам осуществляется в порядке,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установленном</w:t>
      </w:r>
      <w:proofErr w:type="gramEnd"/>
      <w:r w:rsidRPr="00C14DE0">
        <w:rPr>
          <w:rFonts w:ascii="Times New Roman" w:hAnsi="Times New Roman"/>
          <w:color w:val="000000"/>
          <w:sz w:val="24"/>
        </w:rPr>
        <w:t> Финансовым органом, с соблюдением требований Бюджетного кодекса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Российской Федерации.</w:t>
      </w:r>
    </w:p>
    <w:p w:rsidR="001D0D29" w:rsidRDefault="00C14DE0" w:rsidP="00AA68F1">
      <w:pPr>
        <w:numPr>
          <w:ilvl w:val="0"/>
          <w:numId w:val="11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Исполнение бюджета по источникам финансирования дефицита бюджета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1D0D29">
        <w:rPr>
          <w:rFonts w:ascii="Times New Roman" w:hAnsi="Times New Roman"/>
          <w:color w:val="000000"/>
          <w:sz w:val="24"/>
        </w:rPr>
        <w:t>осуществляется главными администраторами источников финансирования дефицита местного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1D0D29">
        <w:rPr>
          <w:rFonts w:ascii="Times New Roman" w:hAnsi="Times New Roman"/>
          <w:color w:val="000000"/>
          <w:sz w:val="24"/>
        </w:rPr>
        <w:t>бюджета в соответствии со сводной бюджетной росписью, за исключением операций </w:t>
      </w:r>
      <w:proofErr w:type="gramStart"/>
      <w:r w:rsidRPr="001D0D29">
        <w:rPr>
          <w:rFonts w:ascii="Times New Roman" w:hAnsi="Times New Roman"/>
          <w:color w:val="000000"/>
          <w:sz w:val="24"/>
        </w:rPr>
        <w:t>по</w:t>
      </w:r>
      <w:proofErr w:type="gramEnd"/>
      <w:r w:rsidRPr="001D0D29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1D0D29">
        <w:rPr>
          <w:rFonts w:ascii="Times New Roman" w:hAnsi="Times New Roman"/>
          <w:color w:val="000000"/>
          <w:sz w:val="24"/>
        </w:rPr>
        <w:t>управлению остатками средств на едином счете бюджета, в порядке, установленном </w:t>
      </w:r>
    </w:p>
    <w:p w:rsidR="00C14DE0" w:rsidRP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1D0D29">
        <w:rPr>
          <w:rFonts w:ascii="Times New Roman" w:hAnsi="Times New Roman"/>
          <w:color w:val="000000"/>
          <w:sz w:val="24"/>
        </w:rPr>
        <w:t>финансовым органом в соответствии с положениями Бюджетного кодекса Российской Федерации.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Санкционирование оплаты денежных обязательств, подлежащих исполнению за счет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бюджетных ассигнований по источникам финансирования дефицита местного бюджета,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осуществляется в порядке, установленном финансовым органом муниципального образования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..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пункт 7 в ред. Решения от 09.02.2016 № 08)</w:t>
      </w:r>
    </w:p>
    <w:p w:rsidR="001D0D29" w:rsidRPr="001D0D29" w:rsidRDefault="00C14DE0" w:rsidP="00AA68F1">
      <w:pPr>
        <w:numPr>
          <w:ilvl w:val="0"/>
          <w:numId w:val="12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случае и порядке,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установленных</w:t>
      </w:r>
      <w:proofErr w:type="gramEnd"/>
      <w:r w:rsidRPr="00C14DE0">
        <w:rPr>
          <w:rFonts w:ascii="Times New Roman" w:hAnsi="Times New Roman"/>
          <w:color w:val="000000"/>
          <w:sz w:val="24"/>
        </w:rPr>
        <w:t> Финансовым органом, при организации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исполнения местного бюджета по расходам предусматривается утверждение и доведение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до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главных распорядителей и получателей средств местного бюджета предельного объема оплаты денежных обязательств в соответствующем периоде текущего финансового года (предельные </w:t>
      </w:r>
      <w:proofErr w:type="gramEnd"/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объемы финансирования).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Предельные объемы финансирования устанавливаются в целом в отношении главного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распорядителя и получателя средств местного бюджета помесячно или поквартально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нарастающим итогом с начала текущего финансового года либо на соответствующий квартал на основе заявок на финансирование главных распорядителей и получателей средств местного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бюджета.</w:t>
      </w:r>
    </w:p>
    <w:p w:rsidR="001D0D29" w:rsidRPr="001D0D29" w:rsidRDefault="00C14DE0" w:rsidP="00AA68F1">
      <w:pPr>
        <w:numPr>
          <w:ilvl w:val="0"/>
          <w:numId w:val="13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Доходы, фактически полученные при исполнении местного бюджета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сверх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утвержденного решением о бюджете общего объема доходов, направляются Финансовым органом без внесения изменений в решение о местном бюджете на текущий финансовый год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на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замещение муниципальных заимствований, погашение муниципального долга, а также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на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исполнение публичных нормативных обязательств муниципального образования в случае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недостаточности предусмотренных на их исполнение бюджетных ассигнований в размере,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предусмотренном</w:t>
      </w:r>
      <w:proofErr w:type="gramEnd"/>
      <w:r w:rsidRPr="00C14DE0">
        <w:rPr>
          <w:rFonts w:ascii="Times New Roman" w:hAnsi="Times New Roman"/>
          <w:color w:val="000000"/>
          <w:sz w:val="24"/>
        </w:rPr>
        <w:t> Бюджетным кодексом Российской Федерации.</w:t>
      </w:r>
    </w:p>
    <w:p w:rsidR="001D0D29" w:rsidRDefault="00C14DE0" w:rsidP="00AA68F1">
      <w:pPr>
        <w:numPr>
          <w:ilvl w:val="0"/>
          <w:numId w:val="13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Остатки средств местного бюджета на начало текущего финансового года в объеме, определяемом правовым актом Муниципального совета муниципального образования, могут направляться в текущем финансовом году на покрытие временных кассовых разрывов и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на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увеличение бюджетных ассигнований на оплату заключенных от имени муниципального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 образования муниципальных контрактов на поставку товаров, выполнение работ, оказание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услуг, подлежавших в соответствии с условиями этих муниципальных контрактов оплате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в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отчетном финансовом году, в объеме, не превышающем сумму остатка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неиспользованных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iCs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lastRenderedPageBreak/>
        <w:t>бюджетных ассигнований на указанные цели, в случаях, предусмотренных решением Муниципального совета муниципального образования о местном бюджете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 10 в ред. Решения от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iCs/>
          <w:color w:val="000000"/>
          <w:sz w:val="24"/>
        </w:rPr>
        <w:t> 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09.02.2016 № 08)</w:t>
      </w:r>
      <w:proofErr w:type="gramEnd"/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26. Сводная бюджетная роспись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AA68F1">
      <w:pPr>
        <w:pStyle w:val="bodytext"/>
        <w:numPr>
          <w:ilvl w:val="0"/>
          <w:numId w:val="30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Порядок составления и ведения сводной бюджетной росписи устанавливается </w:t>
      </w:r>
    </w:p>
    <w:p w:rsidR="00C14DE0" w:rsidRPr="00C14DE0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Финансовым органом.</w:t>
      </w:r>
    </w:p>
    <w:p w:rsidR="001D0D29" w:rsidRDefault="00C14DE0" w:rsidP="00AA68F1">
      <w:pPr>
        <w:pStyle w:val="bodytext"/>
        <w:numPr>
          <w:ilvl w:val="0"/>
          <w:numId w:val="30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Утверждение сводной бюджетной росписи и внесение изменений в нее </w:t>
      </w:r>
    </w:p>
    <w:p w:rsidR="00C14DE0" w:rsidRPr="00C14DE0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осуществляется руководителем Финансового органа.</w:t>
      </w:r>
    </w:p>
    <w:p w:rsidR="001D0D29" w:rsidRDefault="00C14DE0" w:rsidP="00AA68F1">
      <w:pPr>
        <w:pStyle w:val="bodytext"/>
        <w:numPr>
          <w:ilvl w:val="0"/>
          <w:numId w:val="30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 случае принятия решения о внесении изменений в Решение о бюджете Глава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местной администрации утверждает соответствующие изменения в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сводную</w:t>
      </w:r>
      <w:proofErr w:type="gramEnd"/>
      <w:r w:rsidRPr="00C14DE0">
        <w:rPr>
          <w:rFonts w:ascii="Times New Roman" w:hAnsi="Times New Roman"/>
          <w:color w:val="000000"/>
          <w:szCs w:val="31"/>
        </w:rPr>
        <w:t> бюджетную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роспись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 3 в ред. Решения от 23.06.2020 № 24)</w:t>
      </w:r>
    </w:p>
    <w:p w:rsidR="001D0D29" w:rsidRDefault="00C14DE0" w:rsidP="00AA68F1">
      <w:pPr>
        <w:pStyle w:val="bodytext"/>
        <w:numPr>
          <w:ilvl w:val="0"/>
          <w:numId w:val="30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 ходе исполнения бюджета показатели сводной бюджетной росписи могут быть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изменены в соответствии с решениями Главы местной администрации, без внесения изменений в Решение о бюджете, в случаях, установленных Бюджетным кодексом Российской Федерации, а также в случае установления дополнительных оснований в Решении о бюджете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ункт 4 введен Решением от 23.06.2020 № 24)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  <w:szCs w:val="24"/>
        </w:rPr>
      </w:pPr>
      <w:bookmarkStart w:id="14" w:name="bookmark27"/>
      <w:r w:rsidRPr="00C14DE0">
        <w:rPr>
          <w:rFonts w:ascii="Times New Roman" w:hAnsi="Times New Roman"/>
          <w:b w:val="0"/>
          <w:color w:val="000000"/>
          <w:sz w:val="24"/>
        </w:rPr>
        <w:t> </w:t>
      </w:r>
      <w:bookmarkEnd w:id="14"/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27. Кассовый план</w:t>
      </w:r>
    </w:p>
    <w:p w:rsidR="00C14DE0" w:rsidRPr="00C14DE0" w:rsidRDefault="00C14DE0" w:rsidP="00C14DE0">
      <w:pPr>
        <w:pStyle w:val="110"/>
        <w:spacing w:before="0" w:line="240" w:lineRule="auto"/>
        <w:ind w:firstLine="567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1. 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бюджета, включая временный кассовый разрыв и объем временно свободных средств.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Прогноз перечислений из местного бюджета по оплате муниципальных контрактов, иных договоров формируется с учетом определенных при планировании закупок товаров, работ, услуг 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(пункт 1 в ред. Решения от 30.03.2021 № 19)</w:t>
      </w:r>
    </w:p>
    <w:p w:rsidR="001D0D29" w:rsidRDefault="00C14DE0" w:rsidP="00AA68F1">
      <w:pPr>
        <w:pStyle w:val="bodytext"/>
        <w:numPr>
          <w:ilvl w:val="0"/>
          <w:numId w:val="29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Финансовый орган устанавливает порядок составления и ведения кассового плана, а </w:t>
      </w:r>
    </w:p>
    <w:p w:rsidR="001D0D29" w:rsidRDefault="00C14DE0" w:rsidP="001D0D29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также состав и сроки предоставления главными администраторами средств местного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 сведений, необходимых для составления и ведения кассового плана.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3. Составление и ведение кассового плана осуществляется Финансовым органом.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bookmarkStart w:id="15" w:name="bookmark28"/>
      <w:r w:rsidRPr="00C14DE0">
        <w:rPr>
          <w:rFonts w:ascii="Times New Roman" w:hAnsi="Times New Roman"/>
          <w:b w:val="0"/>
          <w:color w:val="000000"/>
          <w:sz w:val="24"/>
        </w:rPr>
        <w:t> </w:t>
      </w:r>
      <w:bookmarkEnd w:id="15"/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28. Бюджетная роспись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AA68F1">
      <w:pPr>
        <w:pStyle w:val="bodytext"/>
        <w:numPr>
          <w:ilvl w:val="0"/>
          <w:numId w:val="31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Порядок составления и ведения бюджетных росписей главных распорядителей </w:t>
      </w:r>
    </w:p>
    <w:p w:rsidR="001D0D29" w:rsidRDefault="00C14DE0" w:rsidP="001D0D29">
      <w:pPr>
        <w:pStyle w:val="bodytext"/>
        <w:spacing w:after="0"/>
        <w:ind w:left="567"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средств местного бюджета, включая внесение изменений в них, устанавливается </w:t>
      </w:r>
    </w:p>
    <w:p w:rsidR="00C14DE0" w:rsidRPr="00C14DE0" w:rsidRDefault="00C14DE0" w:rsidP="001D0D29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Финансовым органом.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2.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Бюджетные росписи главных распорядителей средств местного бюджета</w:t>
      </w:r>
      <w:r w:rsidR="001D0D29">
        <w:rPr>
          <w:rFonts w:ascii="Times New Roman" w:hAnsi="Times New Roman"/>
          <w:color w:val="000000"/>
          <w:szCs w:val="31"/>
        </w:rPr>
        <w:t xml:space="preserve"> </w:t>
      </w:r>
      <w:r w:rsidRPr="00C14DE0">
        <w:rPr>
          <w:rFonts w:ascii="Times New Roman" w:hAnsi="Times New Roman"/>
          <w:color w:val="000000"/>
          <w:szCs w:val="31"/>
        </w:rPr>
        <w:t>составляются в соответствии с бюджетными ассигнованиями, утвержденными сводной бюджетной росписью, и утвержденными Финансовым органом лимитами бюджетных обязательств.</w:t>
      </w:r>
    </w:p>
    <w:p w:rsidR="001D0D29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3.</w:t>
      </w:r>
      <w:r w:rsidRPr="00C14DE0">
        <w:rPr>
          <w:rFonts w:ascii="Times New Roman" w:hAnsi="Times New Roman"/>
          <w:color w:val="000000"/>
          <w:szCs w:val="14"/>
        </w:rPr>
        <w:t>        </w:t>
      </w:r>
      <w:r w:rsidRPr="00C14DE0">
        <w:rPr>
          <w:rFonts w:ascii="Times New Roman" w:hAnsi="Times New Roman"/>
          <w:color w:val="000000"/>
          <w:szCs w:val="31"/>
        </w:rPr>
        <w:t>Утверждение бюджетной росписи и внесение изменений в нее осуществляются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главным распорядителем средств местного бюджета.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Статья 29. </w:t>
      </w:r>
      <w:r w:rsidRPr="00C14DE0">
        <w:rPr>
          <w:iCs/>
          <w:color w:val="000000"/>
          <w:szCs w:val="31"/>
        </w:rPr>
        <w:t>(статья 29 исключена Решением от 09.02.2016 № 08)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bookmarkStart w:id="16" w:name="bookmark31"/>
      <w:r w:rsidRPr="00C14DE0">
        <w:rPr>
          <w:rFonts w:ascii="Times New Roman" w:hAnsi="Times New Roman"/>
          <w:b w:val="0"/>
          <w:color w:val="000000"/>
          <w:sz w:val="24"/>
        </w:rPr>
        <w:t>Статья 30. Завершение текущего финансового года</w:t>
      </w:r>
      <w:bookmarkEnd w:id="16"/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Завершение операций по исполнению местного бюджета в текущем финансовом году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осуществляется в порядке, установленном Финансовым органом в соответствии с требованиями Бюджетного кодекса Российской Федерации.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proofErr w:type="gramStart"/>
      <w:r w:rsidRPr="00C14DE0">
        <w:rPr>
          <w:rFonts w:ascii="Times New Roman" w:hAnsi="Times New Roman"/>
          <w:color w:val="000000"/>
          <w:szCs w:val="31"/>
        </w:rPr>
        <w:lastRenderedPageBreak/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</w:t>
      </w:r>
      <w:proofErr w:type="gramEnd"/>
      <w:r w:rsidRPr="00C14DE0">
        <w:rPr>
          <w:rFonts w:ascii="Times New Roman" w:hAnsi="Times New Roman"/>
          <w:color w:val="000000"/>
          <w:szCs w:val="31"/>
        </w:rPr>
        <w:t>. </w:t>
      </w:r>
      <w:r w:rsidRPr="00C14DE0">
        <w:rPr>
          <w:rFonts w:ascii="Times New Roman" w:hAnsi="Times New Roman"/>
          <w:iCs/>
          <w:color w:val="000000"/>
          <w:szCs w:val="31"/>
        </w:rPr>
        <w:t>(абзац второй в ред. Решений от 17.08.2022 № 26, от 06.12.2022 № 49)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(абзац второй введен Решением от 23.06.2020 № 24)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Статья 30-2. Бюджетный учёт </w:t>
      </w:r>
      <w:r w:rsidRPr="00C14DE0">
        <w:rPr>
          <w:rFonts w:ascii="Times New Roman" w:hAnsi="Times New Roman"/>
          <w:iCs/>
          <w:color w:val="000000"/>
          <w:szCs w:val="31"/>
        </w:rPr>
        <w:t>(статья 30-2 введена Решением от 28.05.2019 № 33)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1D0D29" w:rsidRDefault="00C14DE0" w:rsidP="00AA68F1">
      <w:pPr>
        <w:pStyle w:val="bodytext"/>
        <w:numPr>
          <w:ilvl w:val="1"/>
          <w:numId w:val="2"/>
        </w:numPr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Все доходы местного бюджета, источники финансирования дефицита местного </w:t>
      </w:r>
    </w:p>
    <w:p w:rsidR="001D0D29" w:rsidRDefault="00C14DE0" w:rsidP="001D0D29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бюджета, расходы местного бюджета, а также операции, осуществляемые в процессе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исполнения местного бюджета, подлежат бюджетному учету.</w:t>
      </w:r>
    </w:p>
    <w:p w:rsidR="001D0D29" w:rsidRDefault="00C14DE0" w:rsidP="00AA68F1">
      <w:pPr>
        <w:pStyle w:val="bodytext"/>
        <w:numPr>
          <w:ilvl w:val="1"/>
          <w:numId w:val="2"/>
        </w:numPr>
        <w:spacing w:after="0"/>
        <w:ind w:left="0" w:firstLine="567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Бюджетный учет представляет собой упорядоченную систему сбора, регистрации и </w:t>
      </w:r>
      <w:r w:rsidRPr="001D0D29">
        <w:rPr>
          <w:rFonts w:ascii="Times New Roman" w:hAnsi="Times New Roman"/>
          <w:color w:val="000000"/>
          <w:szCs w:val="31"/>
        </w:rPr>
        <w:t>обобщения информации в денежном выражении о состоянии </w:t>
      </w:r>
      <w:proofErr w:type="gramStart"/>
      <w:r w:rsidRPr="001D0D29">
        <w:rPr>
          <w:rFonts w:ascii="Times New Roman" w:hAnsi="Times New Roman"/>
          <w:color w:val="000000"/>
          <w:szCs w:val="31"/>
        </w:rPr>
        <w:t>финансовых</w:t>
      </w:r>
      <w:proofErr w:type="gramEnd"/>
      <w:r w:rsidRPr="001D0D29">
        <w:rPr>
          <w:rFonts w:ascii="Times New Roman" w:hAnsi="Times New Roman"/>
          <w:color w:val="000000"/>
          <w:szCs w:val="31"/>
        </w:rPr>
        <w:t> и нефинансовых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1D0D29">
        <w:rPr>
          <w:rFonts w:ascii="Times New Roman" w:hAnsi="Times New Roman"/>
          <w:color w:val="000000"/>
          <w:szCs w:val="31"/>
        </w:rPr>
        <w:t>активов и обязательств муниципального образования, а</w:t>
      </w:r>
      <w:r w:rsidR="001D0D29">
        <w:rPr>
          <w:rFonts w:ascii="Times New Roman" w:hAnsi="Times New Roman"/>
          <w:color w:val="000000"/>
          <w:szCs w:val="31"/>
        </w:rPr>
        <w:t> также об операциях, изменяющих</w:t>
      </w:r>
    </w:p>
    <w:p w:rsidR="00C14DE0" w:rsidRP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1D0D29">
        <w:rPr>
          <w:rFonts w:ascii="Times New Roman" w:hAnsi="Times New Roman"/>
          <w:color w:val="000000"/>
          <w:szCs w:val="31"/>
        </w:rPr>
        <w:t>указанные активы и обязательства.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3. Бюджетный учет осуществляется в соответствии с планом счетов, включающим в себя бюджетную классификацию Российской Федерации.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4. Принятые финансовым органом правовые акты, обеспечивающие детализацию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финансовой информации с соблюдением единой методологии и стандартов бюджетного учета и бюджетной отчетности, обязательны для применения для всех главных распорядителей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бюджетных средств, получателей бюджетных средств местного бюджета при осуществлении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бюджетного учёта.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C14DE0">
      <w:pPr>
        <w:pStyle w:val="a3"/>
        <w:spacing w:before="108" w:after="108"/>
        <w:ind w:firstLine="736"/>
        <w:rPr>
          <w:rFonts w:cs="Arial"/>
          <w:color w:val="000000"/>
          <w:szCs w:val="31"/>
        </w:rPr>
      </w:pPr>
      <w:r w:rsidRPr="00C14DE0">
        <w:rPr>
          <w:bCs/>
          <w:color w:val="26282F"/>
          <w:szCs w:val="31"/>
        </w:rPr>
        <w:t>Глава 5. Составление, внешняя проверка, рассмотрение и утверждение бюджетной отчетности</w:t>
      </w:r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  <w:szCs w:val="24"/>
        </w:rPr>
      </w:pPr>
      <w:bookmarkStart w:id="17" w:name="bookmark33"/>
      <w:bookmarkStart w:id="18" w:name="sub_33"/>
      <w:bookmarkEnd w:id="17"/>
      <w:r w:rsidRPr="00C14DE0">
        <w:rPr>
          <w:rFonts w:ascii="Times New Roman" w:hAnsi="Times New Roman"/>
          <w:b w:val="0"/>
          <w:color w:val="000000"/>
          <w:sz w:val="24"/>
        </w:rPr>
        <w:t>Статья 31. Составление бюджетной отчетности</w:t>
      </w:r>
      <w:bookmarkEnd w:id="18"/>
    </w:p>
    <w:p w:rsidR="00C14DE0" w:rsidRPr="00C14DE0" w:rsidRDefault="00C14DE0" w:rsidP="00C14DE0">
      <w:pPr>
        <w:pStyle w:val="211"/>
        <w:spacing w:line="240" w:lineRule="auto"/>
        <w:ind w:firstLine="567"/>
        <w:rPr>
          <w:rFonts w:ascii="Times New Roman" w:hAnsi="Times New Roman" w:cs="Arial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Pr="001D0D29" w:rsidRDefault="00C14DE0" w:rsidP="00AA68F1">
      <w:pPr>
        <w:numPr>
          <w:ilvl w:val="0"/>
          <w:numId w:val="14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Главные администраторы средств местного бюджета составляют бюджетную отчетность на основании представленной им бюджетной отчетности подведомственными получателями средств местного бюджета, администраторами доходов местного бюджета,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администраторами источников финансирования дефицита местного бюджета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бзац первый в ред. Решения от 17.06.2021 № 34)</w:t>
      </w:r>
    </w:p>
    <w:p w:rsidR="001D0D29" w:rsidRDefault="00C14DE0" w:rsidP="00C14DE0">
      <w:pPr>
        <w:pStyle w:val="nospacing"/>
        <w:ind w:firstLine="567"/>
        <w:rPr>
          <w:color w:val="000000"/>
          <w:sz w:val="24"/>
        </w:rPr>
      </w:pPr>
      <w:r w:rsidRPr="00C14DE0">
        <w:rPr>
          <w:color w:val="000000"/>
          <w:sz w:val="24"/>
        </w:rPr>
        <w:t>Главные администраторы средств местного бюджета представляют </w:t>
      </w:r>
      <w:proofErr w:type="gramStart"/>
      <w:r w:rsidRPr="00C14DE0">
        <w:rPr>
          <w:color w:val="000000"/>
          <w:sz w:val="24"/>
        </w:rPr>
        <w:t>бюджетную</w:t>
      </w:r>
      <w:proofErr w:type="gramEnd"/>
      <w:r w:rsidRPr="00C14DE0">
        <w:rPr>
          <w:color w:val="000000"/>
          <w:sz w:val="24"/>
        </w:rPr>
        <w:t> </w:t>
      </w:r>
    </w:p>
    <w:p w:rsidR="00C14DE0" w:rsidRPr="00C14DE0" w:rsidRDefault="00C14DE0" w:rsidP="001D0D29">
      <w:pPr>
        <w:pStyle w:val="nospacing"/>
        <w:rPr>
          <w:rFonts w:cs="Arial"/>
          <w:color w:val="000000"/>
          <w:sz w:val="24"/>
        </w:rPr>
      </w:pPr>
      <w:r w:rsidRPr="00C14DE0">
        <w:rPr>
          <w:color w:val="000000"/>
          <w:sz w:val="24"/>
        </w:rPr>
        <w:t>отчетность в Финансовый орган в установленные им сроки</w:t>
      </w:r>
      <w:proofErr w:type="gramStart"/>
      <w:r w:rsidRPr="00C14DE0">
        <w:rPr>
          <w:color w:val="000000"/>
          <w:sz w:val="24"/>
        </w:rPr>
        <w:t>.</w:t>
      </w:r>
      <w:proofErr w:type="gramEnd"/>
      <w:r w:rsidRPr="00C14DE0">
        <w:rPr>
          <w:color w:val="000000"/>
          <w:sz w:val="24"/>
        </w:rPr>
        <w:t> </w:t>
      </w:r>
      <w:r w:rsidRPr="00C14DE0">
        <w:rPr>
          <w:iCs/>
          <w:color w:val="000000"/>
          <w:sz w:val="24"/>
        </w:rPr>
        <w:t>(</w:t>
      </w:r>
      <w:proofErr w:type="gramStart"/>
      <w:r w:rsidRPr="00C14DE0">
        <w:rPr>
          <w:iCs/>
          <w:color w:val="000000"/>
          <w:sz w:val="24"/>
        </w:rPr>
        <w:t>а</w:t>
      </w:r>
      <w:proofErr w:type="gramEnd"/>
      <w:r w:rsidRPr="00C14DE0">
        <w:rPr>
          <w:iCs/>
          <w:color w:val="000000"/>
          <w:sz w:val="24"/>
        </w:rPr>
        <w:t>бзац второй в ред. Решения от 17.06.2021 № 34)</w:t>
      </w:r>
    </w:p>
    <w:p w:rsidR="001D0D29" w:rsidRPr="001D0D29" w:rsidRDefault="00C14DE0" w:rsidP="00AA68F1">
      <w:pPr>
        <w:numPr>
          <w:ilvl w:val="0"/>
          <w:numId w:val="15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Бюджетная отчетность Муниципального образования составляется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Финансовым органом на основании бюджетной отчетности главных администраторов средств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местного бюджета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 2 в ред. Решений от 17.06.2021 № 34, от 28.09.2021 № 53)</w:t>
      </w:r>
    </w:p>
    <w:p w:rsidR="00C14DE0" w:rsidRPr="00C14DE0" w:rsidRDefault="00C14DE0" w:rsidP="00AA68F1">
      <w:pPr>
        <w:numPr>
          <w:ilvl w:val="0"/>
          <w:numId w:val="15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Бюджетная отчетность Муниципального образования является годовой. Отчет об исполнении местного бюджета является ежеквартальным.</w:t>
      </w:r>
    </w:p>
    <w:p w:rsidR="00C14DE0" w:rsidRPr="00C14DE0" w:rsidRDefault="00C14DE0" w:rsidP="00AA68F1">
      <w:pPr>
        <w:numPr>
          <w:ilvl w:val="0"/>
          <w:numId w:val="15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Отчет об исполнении местного бюджета за первый квартал, полугодие и девять месяцев текущего финансового года утверждается Местной администрацией и направляется в Муниципальный Совет.</w:t>
      </w:r>
    </w:p>
    <w:p w:rsidR="001D0D29" w:rsidRDefault="00C14DE0" w:rsidP="001D0D29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Годовой отчет об исполнении местного бюджета утверждается решением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Муниципального Совета и направляется в Контрольно-счетный орган.</w:t>
      </w:r>
    </w:p>
    <w:p w:rsidR="001D0D29" w:rsidRPr="001D0D29" w:rsidRDefault="00C14DE0" w:rsidP="00AA68F1">
      <w:pPr>
        <w:numPr>
          <w:ilvl w:val="0"/>
          <w:numId w:val="16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Финансовый орган представляет бюджетную отчетность в Управление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Комитета финансов по Петродворцовому району города Санкт-Петербурга.</w:t>
      </w:r>
    </w:p>
    <w:p w:rsidR="00C14DE0" w:rsidRPr="00C14DE0" w:rsidRDefault="00C14DE0" w:rsidP="00AA68F1">
      <w:pPr>
        <w:numPr>
          <w:ilvl w:val="0"/>
          <w:numId w:val="16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Бюджетная отчетность включает: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 отчет об исполнении бюджета;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lastRenderedPageBreak/>
        <w:t>- баланс исполнения бюджета;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 отчет о финансовых результатах деятельности;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 отчет о движении денежных средств;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 пояснительную записку.</w:t>
      </w:r>
    </w:p>
    <w:p w:rsidR="001D0D29" w:rsidRPr="001D0D29" w:rsidRDefault="00C14DE0" w:rsidP="00AA68F1">
      <w:pPr>
        <w:numPr>
          <w:ilvl w:val="0"/>
          <w:numId w:val="17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Годовой отчет об исполнении местного бюджета, а также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ежеквартальные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сведения о ходе выполнения местного бюджета (а также сведения о численности </w:t>
      </w:r>
      <w:proofErr w:type="gramEnd"/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муниципальных служащих органов местного самоуправления, работников муниципальных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учреждений с указанием фактических затрат на их денежное содержание) подлежат </w:t>
      </w:r>
    </w:p>
    <w:p w:rsidR="00C14DE0" w:rsidRP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официальному опубликованию.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32. Внешняя проверка, представление, рассмотрение и утверждение </w:t>
      </w:r>
      <w:proofErr w:type="gramStart"/>
      <w:r w:rsidRPr="00C14DE0">
        <w:rPr>
          <w:rFonts w:ascii="Times New Roman" w:hAnsi="Times New Roman"/>
          <w:b w:val="0"/>
          <w:color w:val="000000"/>
          <w:sz w:val="24"/>
        </w:rPr>
        <w:t>годового</w:t>
      </w:r>
      <w:proofErr w:type="gramEnd"/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отчета об исполнении местного бюджета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Pr="001D0D29" w:rsidRDefault="00C14DE0" w:rsidP="00AA68F1">
      <w:pPr>
        <w:numPr>
          <w:ilvl w:val="0"/>
          <w:numId w:val="18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Годовой отчет об исполнении местного бюджета до его рассмотрения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в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Муниципальном </w:t>
      </w:r>
      <w:proofErr w:type="gramStart"/>
      <w:r w:rsidRPr="00C14DE0">
        <w:rPr>
          <w:rFonts w:ascii="Times New Roman" w:hAnsi="Times New Roman"/>
          <w:color w:val="000000"/>
          <w:sz w:val="24"/>
        </w:rPr>
        <w:t>Совете</w:t>
      </w:r>
      <w:proofErr w:type="gramEnd"/>
      <w:r w:rsidRPr="00C14DE0">
        <w:rPr>
          <w:rFonts w:ascii="Times New Roman" w:hAnsi="Times New Roman"/>
          <w:color w:val="000000"/>
          <w:sz w:val="24"/>
        </w:rPr>
        <w:t> подлежит внешней проверке, которая включает внешнюю проверку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бюджетной отчетности главных администраторов средств местного бюджета и подготовку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заключения на годовой отчет об исполнении местного бюджета.</w:t>
      </w:r>
    </w:p>
    <w:p w:rsidR="001D0D29" w:rsidRDefault="00C14DE0" w:rsidP="00AA68F1">
      <w:pPr>
        <w:numPr>
          <w:ilvl w:val="0"/>
          <w:numId w:val="18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Внешняя проверка годового отчета об исполнении местного бюджета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осуществляется Контрольно-счетным органом в порядке, установленном действующим законодательством РФ.</w:t>
      </w:r>
    </w:p>
    <w:p w:rsidR="00C14DE0" w:rsidRPr="00C14DE0" w:rsidRDefault="00C14DE0" w:rsidP="00AA68F1">
      <w:pPr>
        <w:numPr>
          <w:ilvl w:val="0"/>
          <w:numId w:val="18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Местная администрация представляет отчет об исполнении местного бюджета в Контрольно-счетный орган для подготовки заключения на него не позднее 1 апреля текущего года.</w:t>
      </w:r>
    </w:p>
    <w:p w:rsidR="001D0D29" w:rsidRDefault="00C14DE0" w:rsidP="00AA68F1">
      <w:pPr>
        <w:numPr>
          <w:ilvl w:val="0"/>
          <w:numId w:val="18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Контрольно-счетный орган в месячный срок проводит внешнюю проверку годового отчета об исполнении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местного бюджета и составляет заключение.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Заключение на годовой отчет об исполнении местного бюджета представляется 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Контрольно-счетным</w:t>
      </w:r>
      <w:r w:rsidR="001D0D29">
        <w:rPr>
          <w:rFonts w:ascii="Times New Roman" w:hAnsi="Times New Roman"/>
          <w:color w:val="000000"/>
          <w:szCs w:val="31"/>
        </w:rPr>
        <w:t xml:space="preserve"> органом</w:t>
      </w:r>
    </w:p>
    <w:p w:rsidR="001D0D29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 в Муниципальный Совет с одновременным направлением </w:t>
      </w:r>
      <w:proofErr w:type="gramStart"/>
      <w:r w:rsidRPr="00C14DE0">
        <w:rPr>
          <w:rFonts w:ascii="Times New Roman" w:hAnsi="Times New Roman"/>
          <w:color w:val="000000"/>
          <w:szCs w:val="31"/>
        </w:rPr>
        <w:t>Местную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администрацию не позднее 1 мая текущего года.</w:t>
      </w:r>
    </w:p>
    <w:p w:rsidR="001D0D29" w:rsidRPr="001D0D29" w:rsidRDefault="00C14DE0" w:rsidP="00AA68F1">
      <w:pPr>
        <w:numPr>
          <w:ilvl w:val="0"/>
          <w:numId w:val="19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Местная администрация представляет годовой отчет об исполнении местного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бюджета в Муниципальный Совет не позднее 1 мая текущего года.</w:t>
      </w:r>
    </w:p>
    <w:p w:rsidR="00C14DE0" w:rsidRPr="00C14DE0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бюджета, иные документы, предусмотренные бюджетным законодательством Российской Федерации</w:t>
      </w:r>
      <w:proofErr w:type="gramStart"/>
      <w:r w:rsidRPr="00C14DE0">
        <w:rPr>
          <w:rFonts w:ascii="Times New Roman" w:hAnsi="Times New Roman"/>
          <w:color w:val="000000"/>
          <w:szCs w:val="31"/>
        </w:rPr>
        <w:t>.</w:t>
      </w:r>
      <w:proofErr w:type="gramEnd"/>
      <w:r w:rsidRPr="00C14DE0">
        <w:rPr>
          <w:rFonts w:ascii="Times New Roman" w:hAnsi="Times New Roman"/>
          <w:color w:val="000000"/>
          <w:szCs w:val="31"/>
        </w:rPr>
        <w:t> </w:t>
      </w:r>
      <w:r w:rsidRPr="00C14DE0">
        <w:rPr>
          <w:rFonts w:ascii="Times New Roman" w:hAnsi="Times New Roman"/>
          <w:iCs/>
          <w:color w:val="000000"/>
          <w:szCs w:val="31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Cs w:val="31"/>
        </w:rPr>
        <w:t>а</w:t>
      </w:r>
      <w:proofErr w:type="gramEnd"/>
      <w:r w:rsidRPr="00C14DE0">
        <w:rPr>
          <w:rFonts w:ascii="Times New Roman" w:hAnsi="Times New Roman"/>
          <w:iCs/>
          <w:color w:val="000000"/>
          <w:szCs w:val="31"/>
        </w:rPr>
        <w:t>бзац второй в ред. Решения от 23.06.2020 № 24)</w:t>
      </w:r>
    </w:p>
    <w:p w:rsidR="00C14DE0" w:rsidRPr="00C14DE0" w:rsidRDefault="00C14DE0" w:rsidP="00AA68F1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Годовой отчет об исполнении местного бюджета выносится на рассмотрение и утверждение Муниципального Совета после обсуждения его на публичных слушаниях, но не позднее чем через 90 дней со дня его представления</w:t>
      </w:r>
      <w:proofErr w:type="gramStart"/>
      <w:r w:rsidRPr="00C14DE0">
        <w:rPr>
          <w:rFonts w:ascii="Times New Roman" w:hAnsi="Times New Roman"/>
          <w:color w:val="000000"/>
          <w:sz w:val="24"/>
        </w:rPr>
        <w:t>.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  <w:r w:rsidRPr="00C14DE0">
        <w:rPr>
          <w:rFonts w:ascii="Times New Roman" w:hAnsi="Times New Roman"/>
          <w:iCs/>
          <w:color w:val="000000"/>
          <w:sz w:val="24"/>
        </w:rPr>
        <w:t>(</w:t>
      </w:r>
      <w:proofErr w:type="gramStart"/>
      <w:r w:rsidRPr="00C14DE0">
        <w:rPr>
          <w:rFonts w:ascii="Times New Roman" w:hAnsi="Times New Roman"/>
          <w:iCs/>
          <w:color w:val="000000"/>
          <w:sz w:val="24"/>
        </w:rPr>
        <w:t>п</w:t>
      </w:r>
      <w:proofErr w:type="gramEnd"/>
      <w:r w:rsidRPr="00C14DE0">
        <w:rPr>
          <w:rFonts w:ascii="Times New Roman" w:hAnsi="Times New Roman"/>
          <w:iCs/>
          <w:color w:val="000000"/>
          <w:sz w:val="24"/>
        </w:rPr>
        <w:t>ункт 6 в ред. Решения от 23.06.2020 № 24)</w:t>
      </w:r>
    </w:p>
    <w:p w:rsidR="001D0D29" w:rsidRDefault="00C14DE0" w:rsidP="00AA68F1">
      <w:pPr>
        <w:numPr>
          <w:ilvl w:val="0"/>
          <w:numId w:val="20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Муниципальный Совет при рассмотрении отчета об исполнении бюджета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заслушивает доклад уполномоченного должностного лица Местной администрации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об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исполнении</w:t>
      </w:r>
      <w:proofErr w:type="gramEnd"/>
      <w:r w:rsidRPr="00C14DE0">
        <w:rPr>
          <w:rFonts w:ascii="Times New Roman" w:hAnsi="Times New Roman"/>
          <w:color w:val="000000"/>
          <w:sz w:val="24"/>
        </w:rPr>
        <w:t> местного бюджета, а также доклад уполномоченного должностного лица Контрольно-счетного органа.</w:t>
      </w:r>
    </w:p>
    <w:p w:rsidR="001D0D29" w:rsidRDefault="00C14DE0" w:rsidP="00AA68F1">
      <w:pPr>
        <w:numPr>
          <w:ilvl w:val="0"/>
          <w:numId w:val="20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По итогам рассмотрения отчета об исполнении местного бюджета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Муниципальный Совет принимает одно из следующих решений: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об утверждении отчета об исполнении местного бюджета;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об отклонении отчета об исполнении местного бюджета.</w:t>
      </w:r>
    </w:p>
    <w:p w:rsidR="001D0D29" w:rsidRPr="001D0D29" w:rsidRDefault="00C14DE0" w:rsidP="00AA68F1">
      <w:pPr>
        <w:numPr>
          <w:ilvl w:val="0"/>
          <w:numId w:val="21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В случае отклонения Муниципальным Советом решения об исполнении </w:t>
      </w:r>
    </w:p>
    <w:p w:rsidR="001D0D29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местного бюджета он возвращается для устранения фактов недостоверного или неполного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отражения данных и повторного представления в срок, не превышающий один месяц.</w:t>
      </w:r>
    </w:p>
    <w:p w:rsidR="001D0D29" w:rsidRDefault="00C14DE0" w:rsidP="00C14DE0">
      <w:pPr>
        <w:pStyle w:val="bodytext"/>
        <w:spacing w:after="0"/>
        <w:ind w:firstLine="736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lastRenderedPageBreak/>
        <w:t>Рассмотрение повторно представленного проекта решения об исполнении местного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бюджета производится Муниципальным Советом в порядке, предусмотренном для первичного рассмотрения.</w:t>
      </w:r>
    </w:p>
    <w:p w:rsidR="001D0D29" w:rsidRPr="001D0D29" w:rsidRDefault="00C14DE0" w:rsidP="00AA68F1">
      <w:pPr>
        <w:numPr>
          <w:ilvl w:val="0"/>
          <w:numId w:val="22"/>
        </w:num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Отчет об исполнении местного бюджета должен быть вынесен на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публичные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4DE0">
        <w:rPr>
          <w:rFonts w:ascii="Times New Roman" w:hAnsi="Times New Roman"/>
          <w:color w:val="000000"/>
          <w:sz w:val="24"/>
        </w:rPr>
        <w:t>слушания, в порядке, определенном Уставом Муниципального образования пос. Стрельна.</w:t>
      </w:r>
    </w:p>
    <w:p w:rsidR="00C14DE0" w:rsidRPr="00C14DE0" w:rsidRDefault="00C14DE0" w:rsidP="00AA68F1">
      <w:pPr>
        <w:numPr>
          <w:ilvl w:val="0"/>
          <w:numId w:val="22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Утвержденный отчет об исполнении местного бюджета подлежит официальному опубликованию.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Статья 33. Решение об исполнении местного бюджета</w:t>
      </w:r>
    </w:p>
    <w:p w:rsidR="00C14DE0" w:rsidRPr="00C14DE0" w:rsidRDefault="00C14DE0" w:rsidP="00C14DE0">
      <w:pPr>
        <w:pStyle w:val="210"/>
        <w:spacing w:after="0" w:line="240" w:lineRule="auto"/>
        <w:ind w:firstLine="736"/>
        <w:jc w:val="both"/>
        <w:rPr>
          <w:rFonts w:ascii="Times New Roman" w:hAnsi="Times New Roman"/>
          <w:b w:val="0"/>
          <w:color w:val="000000"/>
          <w:sz w:val="24"/>
        </w:rPr>
      </w:pPr>
      <w:r w:rsidRPr="00C14DE0">
        <w:rPr>
          <w:rFonts w:ascii="Times New Roman" w:hAnsi="Times New Roman"/>
          <w:b w:val="0"/>
          <w:color w:val="000000"/>
          <w:sz w:val="24"/>
        </w:rPr>
        <w:t> </w:t>
      </w:r>
    </w:p>
    <w:p w:rsidR="001D0D29" w:rsidRPr="001D0D29" w:rsidRDefault="00C14DE0" w:rsidP="00AA68F1">
      <w:pPr>
        <w:numPr>
          <w:ilvl w:val="0"/>
          <w:numId w:val="23"/>
        </w:numPr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Решением Муниципального Совета об исполнении местного бюджета </w:t>
      </w:r>
    </w:p>
    <w:p w:rsidR="00C14DE0" w:rsidRPr="00C14DE0" w:rsidRDefault="00C14DE0" w:rsidP="001D0D29">
      <w:pPr>
        <w:ind w:firstLine="0"/>
        <w:rPr>
          <w:rFonts w:ascii="Times New Roman" w:hAnsi="Times New Roman" w:cs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</w:rPr>
        <w:t>утверждается отчет об исполнении местного бюджета за отчетный финансовый год с указанием общего объема доходов, расходов и дефицита (профицита) местного бюджета.</w:t>
      </w:r>
    </w:p>
    <w:p w:rsidR="001D0D29" w:rsidRDefault="00C14DE0" w:rsidP="00AA68F1">
      <w:pPr>
        <w:numPr>
          <w:ilvl w:val="0"/>
          <w:numId w:val="23"/>
        </w:numPr>
        <w:ind w:left="0" w:firstLine="567"/>
        <w:rPr>
          <w:rFonts w:ascii="Times New Roman" w:hAnsi="Times New Roman"/>
          <w:color w:val="000000"/>
          <w:sz w:val="24"/>
        </w:rPr>
      </w:pPr>
      <w:r w:rsidRPr="00C14DE0">
        <w:rPr>
          <w:rFonts w:ascii="Times New Roman" w:hAnsi="Times New Roman"/>
          <w:color w:val="000000"/>
          <w:sz w:val="24"/>
          <w:szCs w:val="14"/>
        </w:rPr>
        <w:t>     </w:t>
      </w:r>
      <w:r w:rsidRPr="00C14DE0">
        <w:rPr>
          <w:rFonts w:ascii="Times New Roman" w:hAnsi="Times New Roman"/>
          <w:color w:val="000000"/>
          <w:sz w:val="24"/>
        </w:rPr>
        <w:t>Отдельными приложениями к решению Муниципального Совета </w:t>
      </w:r>
      <w:proofErr w:type="gramStart"/>
      <w:r w:rsidRPr="00C14DE0">
        <w:rPr>
          <w:rFonts w:ascii="Times New Roman" w:hAnsi="Times New Roman"/>
          <w:color w:val="000000"/>
          <w:sz w:val="24"/>
        </w:rPr>
        <w:t>об</w:t>
      </w:r>
      <w:proofErr w:type="gramEnd"/>
      <w:r w:rsidRPr="00C14DE0">
        <w:rPr>
          <w:rFonts w:ascii="Times New Roman" w:hAnsi="Times New Roman"/>
          <w:color w:val="000000"/>
          <w:sz w:val="24"/>
        </w:rPr>
        <w:t> </w:t>
      </w:r>
    </w:p>
    <w:p w:rsidR="00C14DE0" w:rsidRPr="00C14DE0" w:rsidRDefault="00C14DE0" w:rsidP="001D0D29">
      <w:pPr>
        <w:ind w:firstLine="0"/>
        <w:rPr>
          <w:rFonts w:ascii="Times New Roman" w:hAnsi="Times New Roman"/>
          <w:color w:val="000000"/>
          <w:sz w:val="24"/>
        </w:rPr>
      </w:pPr>
      <w:proofErr w:type="gramStart"/>
      <w:r w:rsidRPr="00C14DE0">
        <w:rPr>
          <w:rFonts w:ascii="Times New Roman" w:hAnsi="Times New Roman"/>
          <w:color w:val="000000"/>
          <w:sz w:val="24"/>
        </w:rPr>
        <w:t>исполнении</w:t>
      </w:r>
      <w:proofErr w:type="gramEnd"/>
      <w:r w:rsidRPr="00C14DE0">
        <w:rPr>
          <w:rFonts w:ascii="Times New Roman" w:hAnsi="Times New Roman"/>
          <w:color w:val="000000"/>
          <w:sz w:val="24"/>
        </w:rPr>
        <w:t> местного бюджета за отчетный финансовый год утверждаются показатели: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доходов бюджета по кодам классификации доходов бюджетов;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iCs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iCs/>
          <w:color w:val="000000"/>
          <w:szCs w:val="31"/>
        </w:rPr>
        <w:t>(абзац третий исключен Решением от 28.05.2019 № 33)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расходов бюджета по ведомственной структуре расходов бюджета;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расходов бюджета по разделам и подразделам классификации расходов бюджетов;</w:t>
      </w:r>
    </w:p>
    <w:p w:rsidR="001D0D29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color w:val="000000"/>
          <w:szCs w:val="31"/>
        </w:rPr>
        <w:t>источников финансирования дефицита бюджета по кодам классификации источников </w:t>
      </w:r>
    </w:p>
    <w:p w:rsidR="00C14DE0" w:rsidRPr="00C14DE0" w:rsidRDefault="00C14DE0" w:rsidP="001D0D29">
      <w:pPr>
        <w:pStyle w:val="bodytext"/>
        <w:spacing w:after="0"/>
        <w:ind w:firstLine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финансирования дефицитов бюджетов.</w:t>
      </w:r>
    </w:p>
    <w:p w:rsidR="00C14DE0" w:rsidRPr="00C14DE0" w:rsidRDefault="00C14DE0" w:rsidP="00C14DE0">
      <w:pPr>
        <w:pStyle w:val="bodytext"/>
        <w:spacing w:after="0"/>
        <w:rPr>
          <w:rFonts w:ascii="Times New Roman" w:hAnsi="Times New Roman"/>
          <w:color w:val="000000"/>
          <w:szCs w:val="31"/>
        </w:rPr>
      </w:pPr>
      <w:r w:rsidRPr="00C14DE0">
        <w:rPr>
          <w:rFonts w:ascii="Times New Roman" w:hAnsi="Times New Roman"/>
          <w:color w:val="000000"/>
          <w:szCs w:val="31"/>
        </w:rPr>
        <w:t>-</w:t>
      </w:r>
      <w:r w:rsidRPr="00C14DE0">
        <w:rPr>
          <w:rFonts w:ascii="Times New Roman" w:hAnsi="Times New Roman"/>
          <w:color w:val="000000"/>
          <w:szCs w:val="14"/>
        </w:rPr>
        <w:t>       </w:t>
      </w:r>
      <w:r w:rsidRPr="00C14DE0">
        <w:rPr>
          <w:rFonts w:ascii="Times New Roman" w:hAnsi="Times New Roman"/>
          <w:iCs/>
          <w:color w:val="000000"/>
          <w:szCs w:val="31"/>
        </w:rPr>
        <w:t>(абзац седьмой исключен Решением от 28.05.2019 № 33)</w:t>
      </w:r>
    </w:p>
    <w:p w:rsidR="00C14DE0" w:rsidRPr="00C14DE0" w:rsidRDefault="00C14DE0" w:rsidP="00C14DE0">
      <w:pPr>
        <w:pStyle w:val="a3"/>
        <w:spacing w:after="120"/>
        <w:ind w:firstLine="736"/>
        <w:rPr>
          <w:rFonts w:cs="Arial"/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bCs/>
          <w:color w:val="000000"/>
          <w:szCs w:val="31"/>
        </w:rPr>
        <w:t>Статья 34. Муниципальный финансовый контроль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34 введена Решением от 19.04.2022 № 10)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34.1. В муниципальном образовании осуществляется внешний и внутренний финансовый контроль.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34.2. Внешний муниципальный финансовый контроль осуществляется контрольно-счетным органом Муниципального образования. В случае заключения Муниципальным Советом соглашения с Контрольно-счетной палатой Санкт-Петербурга об осуществлении внешнего муниципального финансового контроля, внешний муниципальный финансовый контроль в муниципальном образовании осуществляется в соответствии с указанным соглашением.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34.3. Внутренний муниципальный финансовый контроль осуществляется органом муниципального финансового контроля, являющегося органом Местной администрации муниципального образования.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bCs/>
          <w:color w:val="000000"/>
          <w:szCs w:val="31"/>
        </w:rPr>
        <w:t>Статья 35. Полномочия органа внешнего муниципального финансового контроля по осуществлению внешнего муниципального финансового контроля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35 введена Решением от 19.04.2022 № 10)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35.1. Полномочиями органа внешнего муниципального финансового контроля по осуществлению внешнего муниципального финансового контроля является: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sym w:font="Symbol" w:char="F02D"/>
      </w:r>
      <w:r w:rsidRPr="00C14DE0">
        <w:rPr>
          <w:color w:val="000000"/>
          <w:szCs w:val="31"/>
        </w:rPr>
        <w:t> </w:t>
      </w:r>
      <w:proofErr w:type="gramStart"/>
      <w:r w:rsidRPr="00C14DE0">
        <w:rPr>
          <w:color w:val="000000"/>
          <w:szCs w:val="31"/>
        </w:rPr>
        <w:t>контроль за</w:t>
      </w:r>
      <w:proofErr w:type="gramEnd"/>
      <w:r w:rsidRPr="00C14DE0">
        <w:rPr>
          <w:color w:val="000000"/>
          <w:szCs w:val="31"/>
        </w:rPr>
        <w:t xml:space="preserve">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 местного бюджета, а также за соблюдением условий муниципальных контрактов, договоров (соглашений) о предоставлении средств из соответствующего бюджета; </w:t>
      </w:r>
      <w:r w:rsidRPr="00C14DE0">
        <w:rPr>
          <w:iCs/>
          <w:color w:val="000000"/>
          <w:szCs w:val="31"/>
        </w:rPr>
        <w:t>(абзац второй в ред. Решения от 17.08.2022 № 26)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lastRenderedPageBreak/>
        <w:sym w:font="Symbol" w:char="F02D"/>
      </w:r>
      <w:r w:rsidRPr="00C14DE0">
        <w:rPr>
          <w:color w:val="000000"/>
          <w:szCs w:val="31"/>
        </w:rPr>
        <w:t> </w:t>
      </w:r>
      <w:proofErr w:type="gramStart"/>
      <w:r w:rsidRPr="00C14DE0">
        <w:rPr>
          <w:color w:val="000000"/>
          <w:szCs w:val="31"/>
        </w:rPr>
        <w:t>контроль за</w:t>
      </w:r>
      <w:proofErr w:type="gramEnd"/>
      <w:r w:rsidRPr="00C14DE0">
        <w:rPr>
          <w:color w:val="000000"/>
          <w:szCs w:val="31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sym w:font="Symbol" w:char="F02D"/>
      </w:r>
      <w:r w:rsidRPr="00C14DE0">
        <w:rPr>
          <w:color w:val="000000"/>
          <w:szCs w:val="31"/>
        </w:rPr>
        <w:t> контроль в других сферах, установленных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35.2. 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соответственно федеральными законами, законами субъектов Российской Федерации, правовыми актами муниципального образования.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bCs/>
          <w:color w:val="000000"/>
          <w:szCs w:val="31"/>
        </w:rPr>
        <w:t>Статья 36. Полномочия органа внутреннего муниципального финансового контроля по осуществлению внутреннего муниципального финансового контроля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iCs/>
          <w:color w:val="000000"/>
          <w:szCs w:val="31"/>
        </w:rPr>
        <w:t>(статья 36 введена Решением от 19.04.2022 № 10)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 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36.1.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- </w:t>
      </w:r>
      <w:proofErr w:type="gramStart"/>
      <w:r w:rsidRPr="00C14DE0">
        <w:rPr>
          <w:color w:val="000000"/>
          <w:szCs w:val="31"/>
        </w:rPr>
        <w:t>контроль за</w:t>
      </w:r>
      <w:proofErr w:type="gramEnd"/>
      <w:r w:rsidRPr="00C14DE0">
        <w:rPr>
          <w:color w:val="000000"/>
          <w:szCs w:val="31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proofErr w:type="gramStart"/>
      <w:r w:rsidRPr="00C14DE0">
        <w:rPr>
          <w:color w:val="000000"/>
          <w:szCs w:val="31"/>
        </w:rPr>
        <w:t>-контроль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 местного бюджета, формирование доходов и осуществление расходов местного бюджета 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 местного бюджета, муниципальных контрактов;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(абзац третий в ред. Решения от 17.08.2022 № 26)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- контроль за соблюдением условий договоров (соглашений), заключенных в целях исполнения договоров (соглашений) о предоставлении средств из бюджета, а также в случаях, предусмотренных Бюджетным кодексом Российской Федерации</w:t>
      </w:r>
      <w:proofErr w:type="gramStart"/>
      <w:r w:rsidRPr="00C14DE0">
        <w:rPr>
          <w:color w:val="000000"/>
          <w:szCs w:val="31"/>
        </w:rPr>
        <w:t> ,</w:t>
      </w:r>
      <w:proofErr w:type="gramEnd"/>
      <w:r w:rsidRPr="00C14DE0">
        <w:rPr>
          <w:color w:val="000000"/>
          <w:szCs w:val="31"/>
        </w:rPr>
        <w:t xml:space="preserve"> условий договоров (соглашений), заключенных в целях исполнения муниципальных контрактов; </w:t>
      </w:r>
      <w:r w:rsidRPr="00C14DE0">
        <w:rPr>
          <w:iCs/>
          <w:color w:val="000000"/>
          <w:szCs w:val="31"/>
        </w:rPr>
        <w:t>(абзац четвертый в ред. Решения от 17.08.2022 № 26)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C14DE0">
        <w:rPr>
          <w:color w:val="000000"/>
          <w:szCs w:val="31"/>
        </w:rPr>
        <w:t>значений показателей результативности предоставления средств</w:t>
      </w:r>
      <w:proofErr w:type="gramEnd"/>
      <w:r w:rsidRPr="00C14DE0">
        <w:rPr>
          <w:color w:val="000000"/>
          <w:szCs w:val="31"/>
        </w:rPr>
        <w:t xml:space="preserve"> из бюджета;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-контроль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 государственных и муниципальных нужд</w:t>
      </w:r>
      <w:proofErr w:type="gramStart"/>
      <w:r w:rsidRPr="00C14DE0">
        <w:rPr>
          <w:color w:val="000000"/>
          <w:szCs w:val="31"/>
        </w:rPr>
        <w:t>.</w:t>
      </w:r>
      <w:proofErr w:type="gramEnd"/>
      <w:r w:rsidRPr="00C14DE0">
        <w:rPr>
          <w:color w:val="000000"/>
          <w:szCs w:val="31"/>
        </w:rPr>
        <w:t> </w:t>
      </w:r>
      <w:r w:rsidRPr="00C14DE0">
        <w:rPr>
          <w:iCs/>
          <w:color w:val="000000"/>
          <w:szCs w:val="31"/>
        </w:rPr>
        <w:t>(</w:t>
      </w:r>
      <w:proofErr w:type="gramStart"/>
      <w:r w:rsidRPr="00C14DE0">
        <w:rPr>
          <w:iCs/>
          <w:color w:val="000000"/>
          <w:szCs w:val="31"/>
        </w:rPr>
        <w:t>а</w:t>
      </w:r>
      <w:proofErr w:type="gramEnd"/>
      <w:r w:rsidRPr="00C14DE0">
        <w:rPr>
          <w:iCs/>
          <w:color w:val="000000"/>
          <w:szCs w:val="31"/>
        </w:rPr>
        <w:t>бзац шестой в ред. Решения от 17.08.2022 № 26)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36.2.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проводятся проверки, ревизии и обследования;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направляются объектам контроля акты, заключения, представления и (или) предписания;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направляются финансовым органам уведомления о применении бюджетных мер принуждения;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</w:t>
      </w:r>
      <w:r w:rsidRPr="00C14DE0">
        <w:rPr>
          <w:color w:val="000000"/>
          <w:szCs w:val="31"/>
        </w:rPr>
        <w:lastRenderedPageBreak/>
        <w:t>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C14DE0">
        <w:rPr>
          <w:color w:val="000000"/>
          <w:szCs w:val="31"/>
        </w:rPr>
        <w:t>недействительными</w:t>
      </w:r>
      <w:proofErr w:type="gramEnd"/>
      <w:r w:rsidRPr="00C14DE0">
        <w:rPr>
          <w:color w:val="000000"/>
          <w:szCs w:val="31"/>
        </w:rPr>
        <w:t xml:space="preserve"> в соответствии с Гражданским </w:t>
      </w:r>
      <w:hyperlink r:id="rId9" w:history="1">
        <w:r w:rsidRPr="00C14DE0">
          <w:rPr>
            <w:rStyle w:val="hyperlink"/>
            <w:color w:val="000000"/>
            <w:szCs w:val="31"/>
          </w:rPr>
          <w:t>кодексом</w:t>
        </w:r>
      </w:hyperlink>
      <w:r w:rsidRPr="00C14DE0">
        <w:rPr>
          <w:color w:val="000000"/>
          <w:szCs w:val="31"/>
        </w:rPr>
        <w:t> Российской Федерации.</w:t>
      </w:r>
    </w:p>
    <w:p w:rsidR="00C14DE0" w:rsidRPr="00C14DE0" w:rsidRDefault="00C14DE0" w:rsidP="00C14DE0">
      <w:pPr>
        <w:pStyle w:val="normalweb"/>
        <w:ind w:firstLine="736"/>
        <w:rPr>
          <w:color w:val="000000"/>
          <w:szCs w:val="31"/>
        </w:rPr>
      </w:pPr>
      <w:r w:rsidRPr="00C14DE0">
        <w:rPr>
          <w:color w:val="000000"/>
          <w:szCs w:val="31"/>
        </w:rPr>
        <w:t>36.3.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C14DE0" w:rsidRPr="00AA68F1" w:rsidRDefault="00AA68F1" w:rsidP="00C14DE0">
      <w:pPr>
        <w:pStyle w:val="a3"/>
        <w:spacing w:after="120"/>
        <w:ind w:firstLine="736"/>
        <w:rPr>
          <w:rFonts w:cs="Arial"/>
          <w:color w:val="000000"/>
        </w:rPr>
      </w:pPr>
      <w:r w:rsidRPr="00AA68F1">
        <w:rPr>
          <w:color w:val="000000"/>
        </w:rPr>
        <w:t>Органы внутреннего муниципального финансового контроля могут издавать ведомственные правовые акты (стандарты), обеспечивающие осуществление полномочий по внутреннему муниципальному финансовому контролю, в случаях, предусмотренных федеральными стандартами внутреннего государственного (муниципального) финансового контроля.</w:t>
      </w:r>
    </w:p>
    <w:p w:rsidR="00EB1A3F" w:rsidRPr="00C14DE0" w:rsidRDefault="00EB1A3F" w:rsidP="00C14DE0">
      <w:pPr>
        <w:pStyle w:val="1"/>
        <w:ind w:firstLine="73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EB1A3F" w:rsidRPr="00C14DE0" w:rsidSect="00C14DE0">
      <w:pgSz w:w="11906" w:h="16838"/>
      <w:pgMar w:top="1134" w:right="282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F75"/>
    <w:multiLevelType w:val="multilevel"/>
    <w:tmpl w:val="FAAC5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928FA"/>
    <w:multiLevelType w:val="multilevel"/>
    <w:tmpl w:val="6198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6354B"/>
    <w:multiLevelType w:val="hybridMultilevel"/>
    <w:tmpl w:val="3E3C1430"/>
    <w:lvl w:ilvl="0" w:tplc="52FE44DC">
      <w:start w:val="1"/>
      <w:numFmt w:val="decimal"/>
      <w:lvlText w:val="%1)"/>
      <w:lvlJc w:val="left"/>
      <w:pPr>
        <w:ind w:left="2112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F05214"/>
    <w:multiLevelType w:val="multilevel"/>
    <w:tmpl w:val="187227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E4A02"/>
    <w:multiLevelType w:val="multilevel"/>
    <w:tmpl w:val="E4D69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A537F"/>
    <w:multiLevelType w:val="multilevel"/>
    <w:tmpl w:val="CB96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4033D"/>
    <w:multiLevelType w:val="multilevel"/>
    <w:tmpl w:val="E8F6B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F5996"/>
    <w:multiLevelType w:val="multilevel"/>
    <w:tmpl w:val="17FC66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D5841"/>
    <w:multiLevelType w:val="multilevel"/>
    <w:tmpl w:val="EA962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C6465"/>
    <w:multiLevelType w:val="hybridMultilevel"/>
    <w:tmpl w:val="64347A1A"/>
    <w:lvl w:ilvl="0" w:tplc="F0B6186C">
      <w:start w:val="1"/>
      <w:numFmt w:val="decimal"/>
      <w:lvlText w:val="%1."/>
      <w:lvlJc w:val="left"/>
      <w:pPr>
        <w:ind w:left="171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0">
    <w:nsid w:val="2F5F0B03"/>
    <w:multiLevelType w:val="multilevel"/>
    <w:tmpl w:val="250C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07C78"/>
    <w:multiLevelType w:val="hybridMultilevel"/>
    <w:tmpl w:val="EC96BB64"/>
    <w:lvl w:ilvl="0" w:tplc="6270B8B0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695769"/>
    <w:multiLevelType w:val="hybridMultilevel"/>
    <w:tmpl w:val="CD607326"/>
    <w:lvl w:ilvl="0" w:tplc="883CE168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8E3A42"/>
    <w:multiLevelType w:val="multilevel"/>
    <w:tmpl w:val="054EF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C6584"/>
    <w:multiLevelType w:val="multilevel"/>
    <w:tmpl w:val="908C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713F8"/>
    <w:multiLevelType w:val="multilevel"/>
    <w:tmpl w:val="6E30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041C9"/>
    <w:multiLevelType w:val="hybridMultilevel"/>
    <w:tmpl w:val="68003D12"/>
    <w:lvl w:ilvl="0" w:tplc="F194417A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>
    <w:nsid w:val="491035A7"/>
    <w:multiLevelType w:val="multilevel"/>
    <w:tmpl w:val="FC4469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471FFA"/>
    <w:multiLevelType w:val="hybridMultilevel"/>
    <w:tmpl w:val="BA7E0646"/>
    <w:lvl w:ilvl="0" w:tplc="77846D18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54148E"/>
    <w:multiLevelType w:val="multilevel"/>
    <w:tmpl w:val="66F8D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38425B"/>
    <w:multiLevelType w:val="multilevel"/>
    <w:tmpl w:val="CDF01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E76AC"/>
    <w:multiLevelType w:val="multilevel"/>
    <w:tmpl w:val="02A8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B38C7"/>
    <w:multiLevelType w:val="multilevel"/>
    <w:tmpl w:val="F7E8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D04E97"/>
    <w:multiLevelType w:val="multilevel"/>
    <w:tmpl w:val="9A5C6B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275FFC"/>
    <w:multiLevelType w:val="multilevel"/>
    <w:tmpl w:val="2196C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8285D"/>
    <w:multiLevelType w:val="hybridMultilevel"/>
    <w:tmpl w:val="A74A35FC"/>
    <w:lvl w:ilvl="0" w:tplc="CCCC647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CB9700B"/>
    <w:multiLevelType w:val="multilevel"/>
    <w:tmpl w:val="4E6A91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C2721"/>
    <w:multiLevelType w:val="multilevel"/>
    <w:tmpl w:val="9C00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207E00"/>
    <w:multiLevelType w:val="multilevel"/>
    <w:tmpl w:val="22407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0B580C"/>
    <w:multiLevelType w:val="hybridMultilevel"/>
    <w:tmpl w:val="BD564542"/>
    <w:lvl w:ilvl="0" w:tplc="366E703A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7B6824"/>
    <w:multiLevelType w:val="multilevel"/>
    <w:tmpl w:val="E1CC11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3"/>
  </w:num>
  <w:num w:numId="3">
    <w:abstractNumId w:val="4"/>
  </w:num>
  <w:num w:numId="4">
    <w:abstractNumId w:val="14"/>
  </w:num>
  <w:num w:numId="5">
    <w:abstractNumId w:val="24"/>
  </w:num>
  <w:num w:numId="6">
    <w:abstractNumId w:val="10"/>
  </w:num>
  <w:num w:numId="7">
    <w:abstractNumId w:val="15"/>
  </w:num>
  <w:num w:numId="8">
    <w:abstractNumId w:val="17"/>
  </w:num>
  <w:num w:numId="9">
    <w:abstractNumId w:val="30"/>
  </w:num>
  <w:num w:numId="10">
    <w:abstractNumId w:val="3"/>
  </w:num>
  <w:num w:numId="11">
    <w:abstractNumId w:val="22"/>
  </w:num>
  <w:num w:numId="12">
    <w:abstractNumId w:val="20"/>
  </w:num>
  <w:num w:numId="13">
    <w:abstractNumId w:val="6"/>
  </w:num>
  <w:num w:numId="14">
    <w:abstractNumId w:val="1"/>
  </w:num>
  <w:num w:numId="15">
    <w:abstractNumId w:val="8"/>
  </w:num>
  <w:num w:numId="16">
    <w:abstractNumId w:val="23"/>
  </w:num>
  <w:num w:numId="17">
    <w:abstractNumId w:val="28"/>
  </w:num>
  <w:num w:numId="18">
    <w:abstractNumId w:val="5"/>
  </w:num>
  <w:num w:numId="19">
    <w:abstractNumId w:val="0"/>
  </w:num>
  <w:num w:numId="20">
    <w:abstractNumId w:val="19"/>
  </w:num>
  <w:num w:numId="21">
    <w:abstractNumId w:val="26"/>
  </w:num>
  <w:num w:numId="22">
    <w:abstractNumId w:val="7"/>
  </w:num>
  <w:num w:numId="23">
    <w:abstractNumId w:val="21"/>
  </w:num>
  <w:num w:numId="24">
    <w:abstractNumId w:val="18"/>
  </w:num>
  <w:num w:numId="25">
    <w:abstractNumId w:val="2"/>
  </w:num>
  <w:num w:numId="26">
    <w:abstractNumId w:val="29"/>
  </w:num>
  <w:num w:numId="27">
    <w:abstractNumId w:val="9"/>
  </w:num>
  <w:num w:numId="28">
    <w:abstractNumId w:val="11"/>
  </w:num>
  <w:num w:numId="29">
    <w:abstractNumId w:val="16"/>
  </w:num>
  <w:num w:numId="30">
    <w:abstractNumId w:val="25"/>
  </w:num>
  <w:num w:numId="31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74D8F"/>
    <w:rsid w:val="00112787"/>
    <w:rsid w:val="00123F5F"/>
    <w:rsid w:val="001B0F70"/>
    <w:rsid w:val="001B3387"/>
    <w:rsid w:val="001D0D29"/>
    <w:rsid w:val="00257C5A"/>
    <w:rsid w:val="003A2714"/>
    <w:rsid w:val="003C502A"/>
    <w:rsid w:val="003D35A0"/>
    <w:rsid w:val="00495CC8"/>
    <w:rsid w:val="004A2A5B"/>
    <w:rsid w:val="004F737B"/>
    <w:rsid w:val="00506423"/>
    <w:rsid w:val="00602EC6"/>
    <w:rsid w:val="00700E95"/>
    <w:rsid w:val="007C79E0"/>
    <w:rsid w:val="00A0225C"/>
    <w:rsid w:val="00A1780C"/>
    <w:rsid w:val="00A2379C"/>
    <w:rsid w:val="00A86EF2"/>
    <w:rsid w:val="00AA68F1"/>
    <w:rsid w:val="00B76FE0"/>
    <w:rsid w:val="00C14DE0"/>
    <w:rsid w:val="00C16028"/>
    <w:rsid w:val="00C2506A"/>
    <w:rsid w:val="00D474CA"/>
    <w:rsid w:val="00D8088D"/>
    <w:rsid w:val="00D809CF"/>
    <w:rsid w:val="00E15AD7"/>
    <w:rsid w:val="00E74D8F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74D8F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74D8F"/>
    <w:pPr>
      <w:jc w:val="center"/>
      <w:outlineLvl w:val="1"/>
    </w:pPr>
    <w:rPr>
      <w:rFonts w:ascii="Arial" w:eastAsia="Times New Roman" w:hAnsi="Arial" w:cs="Arial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74D8F"/>
    <w:pPr>
      <w:outlineLvl w:val="2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E74D8F"/>
    <w:pPr>
      <w:outlineLvl w:val="3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8F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D8F"/>
    <w:rPr>
      <w:rFonts w:ascii="Arial" w:eastAsia="Times New Roman" w:hAnsi="Arial" w:cs="Arial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D8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4D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">
    <w:name w:val="heading10"/>
    <w:basedOn w:val="a"/>
    <w:rsid w:val="00E74D8F"/>
    <w:pPr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heading20">
    <w:name w:val="heading20"/>
    <w:basedOn w:val="a"/>
    <w:rsid w:val="00E74D8F"/>
    <w:pPr>
      <w:jc w:val="center"/>
    </w:pPr>
    <w:rPr>
      <w:rFonts w:ascii="Arial" w:eastAsia="Times New Roman" w:hAnsi="Arial" w:cs="Arial"/>
      <w:b/>
      <w:bCs/>
      <w:sz w:val="30"/>
      <w:szCs w:val="30"/>
      <w:lang w:eastAsia="ru-RU"/>
    </w:rPr>
  </w:style>
  <w:style w:type="paragraph" w:customStyle="1" w:styleId="heading30">
    <w:name w:val="heading30"/>
    <w:basedOn w:val="a"/>
    <w:rsid w:val="00E74D8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heading40">
    <w:name w:val="heading40"/>
    <w:basedOn w:val="a"/>
    <w:rsid w:val="00E74D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umberanddate">
    <w:name w:val="numberanddate"/>
    <w:basedOn w:val="a"/>
    <w:rsid w:val="00E74D8F"/>
    <w:pPr>
      <w:ind w:firstLine="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umberanddate0">
    <w:name w:val="numberanddate0"/>
    <w:basedOn w:val="a"/>
    <w:rsid w:val="00E74D8F"/>
    <w:pPr>
      <w:ind w:firstLine="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mmenttext">
    <w:name w:val="commenttext"/>
    <w:basedOn w:val="a"/>
    <w:rsid w:val="00E74D8F"/>
    <w:rPr>
      <w:rFonts w:ascii="Courier" w:eastAsia="Times New Roman" w:hAnsi="Courier" w:cs="Times New Roman"/>
      <w:lang w:eastAsia="ru-RU"/>
    </w:rPr>
  </w:style>
  <w:style w:type="paragraph" w:customStyle="1" w:styleId="commenttext0">
    <w:name w:val="commenttext0"/>
    <w:basedOn w:val="a"/>
    <w:rsid w:val="00E74D8F"/>
    <w:rPr>
      <w:rFonts w:ascii="Courier" w:eastAsia="Times New Roman" w:hAnsi="Courier" w:cs="Times New Roman"/>
      <w:lang w:eastAsia="ru-RU"/>
    </w:rPr>
  </w:style>
  <w:style w:type="paragraph" w:customStyle="1" w:styleId="2120">
    <w:name w:val="2120"/>
    <w:basedOn w:val="a"/>
    <w:rsid w:val="00E74D8F"/>
    <w:pPr>
      <w:spacing w:before="100" w:after="10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ication">
    <w:name w:val="application"/>
    <w:basedOn w:val="a"/>
    <w:rsid w:val="00E74D8F"/>
    <w:pPr>
      <w:spacing w:before="120" w:after="120"/>
      <w:ind w:firstLine="0"/>
      <w:jc w:val="right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balloontext">
    <w:name w:val="balloontext"/>
    <w:basedOn w:val="a"/>
    <w:rsid w:val="00E74D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E74D8F"/>
    <w:pPr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E74D8F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ижний колонтитул1"/>
    <w:basedOn w:val="a"/>
    <w:rsid w:val="00E74D8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74D8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institution">
    <w:name w:val="institution"/>
    <w:basedOn w:val="a"/>
    <w:rsid w:val="00E74D8F"/>
    <w:pPr>
      <w:ind w:firstLine="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listparagraph">
    <w:name w:val="listparagraph"/>
    <w:basedOn w:val="a"/>
    <w:rsid w:val="00E74D8F"/>
    <w:pPr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">
    <w:name w:val="nospacing"/>
    <w:basedOn w:val="a"/>
    <w:rsid w:val="00E74D8F"/>
    <w:pPr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normalweb">
    <w:name w:val="normalweb"/>
    <w:basedOn w:val="a"/>
    <w:rsid w:val="00E74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74D8F"/>
    <w:pPr>
      <w:spacing w:line="276" w:lineRule="atLeast"/>
      <w:ind w:firstLine="70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E74D8F"/>
    <w:pPr>
      <w:spacing w:line="275" w:lineRule="atLeast"/>
      <w:ind w:firstLine="35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E74D8F"/>
    <w:pPr>
      <w:spacing w:line="276" w:lineRule="atLeast"/>
      <w:ind w:firstLine="57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0">
    <w:name w:val="table0"/>
    <w:basedOn w:val="a"/>
    <w:rsid w:val="00E74D8F"/>
    <w:pPr>
      <w:ind w:firstLine="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able">
    <w:name w:val="table"/>
    <w:basedOn w:val="a"/>
    <w:rsid w:val="00E74D8F"/>
    <w:pPr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itle">
    <w:name w:val="title"/>
    <w:basedOn w:val="a"/>
    <w:rsid w:val="00E74D8F"/>
    <w:pPr>
      <w:spacing w:before="240" w:after="60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13">
    <w:name w:val="13"/>
    <w:basedOn w:val="a"/>
    <w:rsid w:val="00E74D8F"/>
    <w:pPr>
      <w:shd w:val="clear" w:color="auto" w:fill="FFFFFF"/>
      <w:spacing w:before="540" w:line="274" w:lineRule="atLeast"/>
      <w:ind w:left="1600" w:hanging="1600"/>
    </w:pPr>
    <w:rPr>
      <w:rFonts w:ascii="Calibri" w:eastAsia="Times New Roman" w:hAnsi="Calibri" w:cs="Calibri"/>
      <w:sz w:val="23"/>
      <w:szCs w:val="23"/>
      <w:lang w:eastAsia="ru-RU"/>
    </w:rPr>
  </w:style>
  <w:style w:type="paragraph" w:customStyle="1" w:styleId="121">
    <w:name w:val="121"/>
    <w:basedOn w:val="a"/>
    <w:rsid w:val="00E74D8F"/>
    <w:pPr>
      <w:shd w:val="clear" w:color="auto" w:fill="FFFFFF"/>
      <w:spacing w:before="240" w:after="360" w:line="240" w:lineRule="atLeast"/>
      <w:ind w:firstLine="540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customStyle="1" w:styleId="110">
    <w:name w:val="110"/>
    <w:basedOn w:val="a"/>
    <w:rsid w:val="00E74D8F"/>
    <w:pPr>
      <w:shd w:val="clear" w:color="auto" w:fill="FFFFFF"/>
      <w:spacing w:before="540" w:line="274" w:lineRule="atLeast"/>
      <w:ind w:left="1600" w:hanging="1600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customStyle="1" w:styleId="211">
    <w:name w:val="211"/>
    <w:basedOn w:val="a"/>
    <w:rsid w:val="00E74D8F"/>
    <w:pPr>
      <w:shd w:val="clear" w:color="auto" w:fill="FFFFFF"/>
      <w:spacing w:line="274" w:lineRule="atLeast"/>
      <w:ind w:firstLine="540"/>
    </w:pPr>
    <w:rPr>
      <w:rFonts w:ascii="Calibri" w:eastAsia="Times New Roman" w:hAnsi="Calibri" w:cs="Calibri"/>
      <w:b/>
      <w:bCs/>
      <w:sz w:val="23"/>
      <w:szCs w:val="23"/>
      <w:lang w:eastAsia="ru-RU"/>
    </w:rPr>
  </w:style>
  <w:style w:type="paragraph" w:customStyle="1" w:styleId="21">
    <w:name w:val="21"/>
    <w:basedOn w:val="a"/>
    <w:rsid w:val="00E74D8F"/>
    <w:pPr>
      <w:shd w:val="clear" w:color="auto" w:fill="FFFFFF"/>
      <w:spacing w:after="240" w:line="274" w:lineRule="atLeast"/>
      <w:jc w:val="center"/>
    </w:pPr>
    <w:rPr>
      <w:rFonts w:ascii="Calibri" w:eastAsia="Times New Roman" w:hAnsi="Calibri" w:cs="Calibri"/>
      <w:sz w:val="23"/>
      <w:szCs w:val="23"/>
      <w:lang w:eastAsia="ru-RU"/>
    </w:rPr>
  </w:style>
  <w:style w:type="paragraph" w:customStyle="1" w:styleId="210">
    <w:name w:val="210"/>
    <w:basedOn w:val="a"/>
    <w:rsid w:val="00E74D8F"/>
    <w:pPr>
      <w:shd w:val="clear" w:color="auto" w:fill="FFFFFF"/>
      <w:spacing w:after="240" w:line="274" w:lineRule="atLeast"/>
      <w:jc w:val="center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paragraph" w:customStyle="1" w:styleId="212">
    <w:name w:val="212"/>
    <w:basedOn w:val="a"/>
    <w:rsid w:val="00E74D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11"/>
    <w:basedOn w:val="a"/>
    <w:rsid w:val="00E74D8F"/>
    <w:pPr>
      <w:shd w:val="clear" w:color="auto" w:fill="FFFFFF"/>
      <w:spacing w:line="274" w:lineRule="atLeast"/>
      <w:ind w:left="1600" w:hanging="1600"/>
    </w:pPr>
    <w:rPr>
      <w:rFonts w:ascii="Calibri" w:eastAsia="Times New Roman" w:hAnsi="Calibri" w:cs="Calibri"/>
      <w:sz w:val="23"/>
      <w:szCs w:val="23"/>
      <w:lang w:eastAsia="ru-RU"/>
    </w:rPr>
  </w:style>
  <w:style w:type="character" w:customStyle="1" w:styleId="31">
    <w:name w:val="3"/>
    <w:basedOn w:val="a0"/>
    <w:rsid w:val="00E74D8F"/>
    <w:rPr>
      <w:rFonts w:ascii="Arial" w:hAnsi="Arial" w:cs="Arial" w:hint="default"/>
      <w:b/>
      <w:bCs/>
      <w:sz w:val="28"/>
      <w:szCs w:val="28"/>
    </w:rPr>
  </w:style>
  <w:style w:type="character" w:customStyle="1" w:styleId="300">
    <w:name w:val="30"/>
    <w:basedOn w:val="a0"/>
    <w:rsid w:val="00E74D8F"/>
    <w:rPr>
      <w:rFonts w:ascii="Arial" w:hAnsi="Arial" w:cs="Arial" w:hint="default"/>
      <w:b/>
      <w:bCs/>
      <w:sz w:val="28"/>
      <w:szCs w:val="28"/>
    </w:rPr>
  </w:style>
  <w:style w:type="character" w:customStyle="1" w:styleId="41">
    <w:name w:val="4"/>
    <w:basedOn w:val="a0"/>
    <w:rsid w:val="00E74D8F"/>
    <w:rPr>
      <w:rFonts w:ascii="Arial" w:hAnsi="Arial" w:cs="Arial" w:hint="default"/>
      <w:b/>
      <w:bCs/>
      <w:sz w:val="26"/>
      <w:szCs w:val="26"/>
    </w:rPr>
  </w:style>
  <w:style w:type="character" w:customStyle="1" w:styleId="400">
    <w:name w:val="40"/>
    <w:basedOn w:val="a0"/>
    <w:rsid w:val="00E74D8F"/>
    <w:rPr>
      <w:rFonts w:ascii="Arial" w:hAnsi="Arial" w:cs="Arial" w:hint="default"/>
      <w:b/>
      <w:bCs/>
      <w:sz w:val="26"/>
      <w:szCs w:val="26"/>
    </w:rPr>
  </w:style>
  <w:style w:type="character" w:customStyle="1" w:styleId="a20">
    <w:name w:val="a2"/>
    <w:basedOn w:val="a0"/>
    <w:rsid w:val="00E74D8F"/>
    <w:rPr>
      <w:rFonts w:ascii="Courier" w:hAnsi="Courier" w:hint="default"/>
      <w:sz w:val="22"/>
      <w:szCs w:val="22"/>
    </w:rPr>
  </w:style>
  <w:style w:type="character" w:customStyle="1" w:styleId="a200">
    <w:name w:val="a20"/>
    <w:basedOn w:val="a0"/>
    <w:rsid w:val="00E74D8F"/>
    <w:rPr>
      <w:rFonts w:ascii="Courier" w:hAnsi="Courier" w:hint="default"/>
      <w:sz w:val="22"/>
      <w:szCs w:val="22"/>
    </w:rPr>
  </w:style>
  <w:style w:type="character" w:customStyle="1" w:styleId="23">
    <w:name w:val="23"/>
    <w:basedOn w:val="a0"/>
    <w:rsid w:val="00E74D8F"/>
    <w:rPr>
      <w:rFonts w:ascii="Arial" w:hAnsi="Arial" w:cs="Arial" w:hint="default"/>
      <w:b/>
      <w:bCs/>
      <w:sz w:val="30"/>
      <w:szCs w:val="30"/>
    </w:rPr>
  </w:style>
  <w:style w:type="character" w:customStyle="1" w:styleId="230">
    <w:name w:val="230"/>
    <w:basedOn w:val="a0"/>
    <w:rsid w:val="00E74D8F"/>
    <w:rPr>
      <w:rFonts w:ascii="Arial" w:hAnsi="Arial" w:cs="Arial" w:hint="default"/>
      <w:b/>
      <w:bCs/>
      <w:sz w:val="30"/>
      <w:szCs w:val="30"/>
    </w:rPr>
  </w:style>
  <w:style w:type="character" w:customStyle="1" w:styleId="htmlvariable">
    <w:name w:val="htmlvariable"/>
    <w:basedOn w:val="a0"/>
    <w:rsid w:val="00E74D8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htmlvariable0">
    <w:name w:val="htmlvariable0"/>
    <w:basedOn w:val="a0"/>
    <w:rsid w:val="00E74D8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14">
    <w:name w:val="1"/>
    <w:basedOn w:val="a0"/>
    <w:rsid w:val="00E74D8F"/>
    <w:rPr>
      <w:rFonts w:ascii="Arial" w:hAnsi="Arial" w:cs="Arial" w:hint="default"/>
      <w:b/>
      <w:bCs/>
      <w:sz w:val="32"/>
      <w:szCs w:val="32"/>
    </w:rPr>
  </w:style>
  <w:style w:type="character" w:customStyle="1" w:styleId="100">
    <w:name w:val="10"/>
    <w:basedOn w:val="a0"/>
    <w:rsid w:val="00E74D8F"/>
    <w:rPr>
      <w:rFonts w:ascii="Arial" w:hAnsi="Arial" w:cs="Arial" w:hint="default"/>
      <w:b/>
      <w:bCs/>
      <w:sz w:val="32"/>
      <w:szCs w:val="32"/>
    </w:rPr>
  </w:style>
  <w:style w:type="character" w:customStyle="1" w:styleId="commentreference">
    <w:name w:val="commentreference"/>
    <w:basedOn w:val="a0"/>
    <w:rsid w:val="00E74D8F"/>
    <w:rPr>
      <w:sz w:val="16"/>
      <w:szCs w:val="16"/>
    </w:rPr>
  </w:style>
  <w:style w:type="character" w:customStyle="1" w:styleId="followedhyperlink">
    <w:name w:val="followedhyperlink"/>
    <w:basedOn w:val="a0"/>
    <w:rsid w:val="00E74D8F"/>
    <w:rPr>
      <w:color w:val="800080"/>
      <w:u w:val="single"/>
    </w:rPr>
  </w:style>
  <w:style w:type="character" w:customStyle="1" w:styleId="fontstyle12">
    <w:name w:val="fontstyle12"/>
    <w:basedOn w:val="a0"/>
    <w:rsid w:val="00E74D8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style13"/>
    <w:basedOn w:val="a0"/>
    <w:rsid w:val="00E74D8F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style21"/>
    <w:basedOn w:val="a0"/>
    <w:rsid w:val="00E74D8F"/>
    <w:rPr>
      <w:rFonts w:ascii="Times New Roman" w:hAnsi="Times New Roman" w:cs="Times New Roman" w:hint="default"/>
      <w:sz w:val="16"/>
      <w:szCs w:val="16"/>
    </w:rPr>
  </w:style>
  <w:style w:type="character" w:customStyle="1" w:styleId="hyperlink">
    <w:name w:val="hyperlink"/>
    <w:basedOn w:val="a0"/>
    <w:rsid w:val="00E74D8F"/>
    <w:rPr>
      <w:strike w:val="0"/>
      <w:dstrike w:val="0"/>
      <w:color w:val="0000FF"/>
      <w:u w:val="none"/>
      <w:effect w:val="none"/>
    </w:rPr>
  </w:style>
  <w:style w:type="character" w:customStyle="1" w:styleId="a5">
    <w:name w:val="a5"/>
    <w:basedOn w:val="a0"/>
    <w:rsid w:val="00E74D8F"/>
    <w:rPr>
      <w:rFonts w:ascii="Arial" w:hAnsi="Arial" w:cs="Arial" w:hint="default"/>
      <w:sz w:val="24"/>
      <w:szCs w:val="24"/>
    </w:rPr>
  </w:style>
  <w:style w:type="character" w:customStyle="1" w:styleId="a30">
    <w:name w:val="a3"/>
    <w:basedOn w:val="a0"/>
    <w:rsid w:val="00E74D8F"/>
    <w:rPr>
      <w:rFonts w:ascii="Times New Roman" w:hAnsi="Times New Roman" w:cs="Times New Roman" w:hint="default"/>
      <w:sz w:val="24"/>
      <w:szCs w:val="24"/>
    </w:rPr>
  </w:style>
  <w:style w:type="character" w:customStyle="1" w:styleId="120">
    <w:name w:val="120"/>
    <w:basedOn w:val="a0"/>
    <w:rsid w:val="00E74D8F"/>
    <w:rPr>
      <w:b/>
      <w:bCs/>
      <w:sz w:val="26"/>
      <w:szCs w:val="26"/>
      <w:shd w:val="clear" w:color="auto" w:fill="FFFFFF"/>
    </w:rPr>
  </w:style>
  <w:style w:type="character" w:customStyle="1" w:styleId="122">
    <w:name w:val="12"/>
    <w:basedOn w:val="a0"/>
    <w:rsid w:val="00E74D8F"/>
    <w:rPr>
      <w:sz w:val="23"/>
      <w:szCs w:val="23"/>
      <w:shd w:val="clear" w:color="auto" w:fill="FFFFFF"/>
    </w:rPr>
  </w:style>
  <w:style w:type="character" w:customStyle="1" w:styleId="22">
    <w:name w:val="22"/>
    <w:basedOn w:val="a0"/>
    <w:rsid w:val="00E74D8F"/>
    <w:rPr>
      <w:b/>
      <w:bCs/>
      <w:sz w:val="23"/>
      <w:szCs w:val="23"/>
      <w:shd w:val="clear" w:color="auto" w:fill="FFFFFF"/>
    </w:rPr>
  </w:style>
  <w:style w:type="character" w:customStyle="1" w:styleId="a4">
    <w:name w:val="a4"/>
    <w:basedOn w:val="a0"/>
    <w:rsid w:val="00E74D8F"/>
    <w:rPr>
      <w:rFonts w:ascii="Times New Roman" w:hAnsi="Times New Roman" w:cs="Times New Roman" w:hint="default"/>
      <w:sz w:val="24"/>
      <w:szCs w:val="24"/>
    </w:rPr>
  </w:style>
  <w:style w:type="character" w:customStyle="1" w:styleId="200">
    <w:name w:val="20"/>
    <w:basedOn w:val="a0"/>
    <w:rsid w:val="00E74D8F"/>
    <w:rPr>
      <w:sz w:val="23"/>
      <w:szCs w:val="23"/>
      <w:shd w:val="clear" w:color="auto" w:fill="FFFFFF"/>
    </w:rPr>
  </w:style>
  <w:style w:type="character" w:customStyle="1" w:styleId="a00">
    <w:name w:val="a0"/>
    <w:basedOn w:val="a0"/>
    <w:rsid w:val="00E74D8F"/>
    <w:rPr>
      <w:rFonts w:ascii="Times New Roman" w:hAnsi="Times New Roman" w:cs="Times New Roman" w:hint="default"/>
      <w:sz w:val="24"/>
      <w:szCs w:val="24"/>
    </w:rPr>
  </w:style>
  <w:style w:type="character" w:customStyle="1" w:styleId="24">
    <w:name w:val="2"/>
    <w:basedOn w:val="a0"/>
    <w:rsid w:val="00E74D8F"/>
    <w:rPr>
      <w:rFonts w:ascii="Times New Roman" w:hAnsi="Times New Roman" w:cs="Times New Roman" w:hint="default"/>
    </w:rPr>
  </w:style>
  <w:style w:type="character" w:customStyle="1" w:styleId="a10">
    <w:name w:val="a1"/>
    <w:basedOn w:val="a0"/>
    <w:rsid w:val="00E74D8F"/>
    <w:rPr>
      <w:sz w:val="23"/>
      <w:szCs w:val="23"/>
      <w:shd w:val="clear" w:color="auto" w:fill="FFFFFF"/>
    </w:rPr>
  </w:style>
  <w:style w:type="character" w:customStyle="1" w:styleId="a6">
    <w:name w:val="a"/>
    <w:basedOn w:val="a0"/>
    <w:rsid w:val="00E74D8F"/>
    <w:rPr>
      <w:rFonts w:ascii="Tahoma" w:hAnsi="Tahoma" w:cs="Tahoma" w:hint="default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74D8F"/>
    <w:rPr>
      <w:color w:val="0000FF"/>
      <w:u w:val="single"/>
    </w:rPr>
  </w:style>
  <w:style w:type="character" w:styleId="a8">
    <w:name w:val="Emphasis"/>
    <w:basedOn w:val="a0"/>
    <w:uiPriority w:val="20"/>
    <w:qFormat/>
    <w:rsid w:val="00E74D8F"/>
    <w:rPr>
      <w:i/>
      <w:iCs/>
    </w:rPr>
  </w:style>
  <w:style w:type="paragraph" w:customStyle="1" w:styleId="searchhl">
    <w:name w:val="searchhl"/>
    <w:basedOn w:val="a"/>
    <w:rsid w:val="00E74D8F"/>
    <w:pPr>
      <w:shd w:val="clear" w:color="auto" w:fill="FFFF0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nuouter">
    <w:name w:val="menuouter"/>
    <w:basedOn w:val="a"/>
    <w:rsid w:val="00E74D8F"/>
    <w:pPr>
      <w:pBdr>
        <w:top w:val="single" w:sz="8" w:space="0" w:color="666B6E"/>
        <w:left w:val="single" w:sz="8" w:space="0" w:color="666B6E"/>
        <w:bottom w:val="single" w:sz="8" w:space="0" w:color="666B6E"/>
        <w:right w:val="single" w:sz="8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shadow">
    <w:name w:val="menushadow"/>
    <w:basedOn w:val="a"/>
    <w:rsid w:val="00E74D8F"/>
    <w:pPr>
      <w:shd w:val="clear" w:color="auto" w:fill="00000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">
    <w:name w:val="hassubmenu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">
    <w:name w:val="submenuouter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">
    <w:name w:val="separator-top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E74D8F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1">
    <w:name w:val="separator-top1"/>
    <w:basedOn w:val="a"/>
    <w:rsid w:val="00E74D8F"/>
    <w:pPr>
      <w:pBdr>
        <w:bottom w:val="single" w:sz="8" w:space="0" w:color="CCCCCC"/>
      </w:pBd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1">
    <w:name w:val="hassubmenu1"/>
    <w:basedOn w:val="a"/>
    <w:rsid w:val="00E74D8F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1">
    <w:name w:val="submenuouter1"/>
    <w:basedOn w:val="a"/>
    <w:rsid w:val="00E74D8F"/>
    <w:pPr>
      <w:pBdr>
        <w:top w:val="single" w:sz="8" w:space="0" w:color="666B6E"/>
        <w:left w:val="single" w:sz="8" w:space="0" w:color="666B6E"/>
        <w:bottom w:val="single" w:sz="8" w:space="0" w:color="666B6E"/>
        <w:right w:val="single" w:sz="8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ui-button">
    <w:name w:val="yui-button"/>
    <w:basedOn w:val="a"/>
    <w:rsid w:val="00E74D8F"/>
    <w:pPr>
      <w:ind w:firstLine="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empty">
    <w:name w:val="buttonempty"/>
    <w:basedOn w:val="a"/>
    <w:rsid w:val="00E74D8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ind w:firstLine="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ui-btn-23">
    <w:name w:val="yui-btn-23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-btn-32">
    <w:name w:val="yui-btn-32"/>
    <w:basedOn w:val="a"/>
    <w:rsid w:val="00E74D8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2">
    <w:name w:val="separator2"/>
    <w:basedOn w:val="a"/>
    <w:rsid w:val="00E74D8F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2">
    <w:name w:val="separator-top2"/>
    <w:basedOn w:val="a"/>
    <w:rsid w:val="00E74D8F"/>
    <w:pPr>
      <w:pBdr>
        <w:bottom w:val="single" w:sz="8" w:space="0" w:color="CCCCCC"/>
      </w:pBd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2">
    <w:name w:val="hassubmenu2"/>
    <w:basedOn w:val="a"/>
    <w:rsid w:val="00E74D8F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2">
    <w:name w:val="submenuouter2"/>
    <w:basedOn w:val="a"/>
    <w:rsid w:val="00E74D8F"/>
    <w:pPr>
      <w:pBdr>
        <w:top w:val="single" w:sz="8" w:space="0" w:color="666B6E"/>
        <w:left w:val="single" w:sz="8" w:space="0" w:color="666B6E"/>
        <w:bottom w:val="single" w:sz="8" w:space="0" w:color="666B6E"/>
        <w:right w:val="single" w:sz="8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find-button">
    <w:name w:val="find-button"/>
    <w:basedOn w:val="a0"/>
    <w:rsid w:val="00E74D8F"/>
  </w:style>
  <w:style w:type="character" w:customStyle="1" w:styleId="fontstyle210">
    <w:name w:val="fontstyle210"/>
    <w:basedOn w:val="a0"/>
    <w:rsid w:val="00A0225C"/>
  </w:style>
  <w:style w:type="paragraph" w:customStyle="1" w:styleId="213">
    <w:name w:val="213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14"/>
    <w:basedOn w:val="a0"/>
    <w:rsid w:val="00A0225C"/>
  </w:style>
  <w:style w:type="paragraph" w:customStyle="1" w:styleId="1110">
    <w:name w:val="111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0">
    <w:name w:val="2110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0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0">
    <w:name w:val="listparagraph0"/>
    <w:basedOn w:val="a"/>
    <w:rsid w:val="00A0225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79C"/>
    <w:pPr>
      <w:ind w:left="720"/>
      <w:contextualSpacing/>
    </w:pPr>
  </w:style>
  <w:style w:type="paragraph" w:customStyle="1" w:styleId="2130">
    <w:name w:val="2130"/>
    <w:basedOn w:val="a"/>
    <w:rsid w:val="00C14DE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00">
    <w:name w:val="1110"/>
    <w:basedOn w:val="a"/>
    <w:rsid w:val="00C14DE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296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3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2891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2108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19B3F68-32B3-46CC-95C7-15133ED05A1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10611</Words>
  <Characters>60487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1</cp:lastModifiedBy>
  <cp:revision>3</cp:revision>
  <cp:lastPrinted>2023-11-07T09:56:00Z</cp:lastPrinted>
  <dcterms:created xsi:type="dcterms:W3CDTF">2024-02-08T07:17:00Z</dcterms:created>
  <dcterms:modified xsi:type="dcterms:W3CDTF">2024-02-08T07:19:00Z</dcterms:modified>
</cp:coreProperties>
</file>