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noProof/>
          <w:color w:val="FF0000"/>
          <w:szCs w:val="24"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0CF" w:rsidRDefault="004C20CF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601E52" w:rsidRPr="00467E5E" w:rsidRDefault="00601E52" w:rsidP="00601E52">
      <w:pPr>
        <w:spacing w:after="0" w:line="240" w:lineRule="auto"/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601E52" w:rsidRPr="00323CBA" w:rsidRDefault="00601E52" w:rsidP="00601E52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01E52" w:rsidRPr="00323CBA" w:rsidRDefault="00601E52" w:rsidP="00601E52">
      <w:pPr>
        <w:wordWrap w:val="0"/>
        <w:spacing w:after="0" w:line="240" w:lineRule="auto"/>
        <w:ind w:left="432" w:hanging="432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kern w:val="36"/>
          <w:szCs w:val="24"/>
          <w:lang w:eastAsia="ru-RU"/>
        </w:rPr>
        <w:t> </w:t>
      </w:r>
    </w:p>
    <w:p w:rsidR="00601E52" w:rsidRPr="00323CBA" w:rsidRDefault="00601E52" w:rsidP="00601E52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b/>
          <w:kern w:val="36"/>
          <w:szCs w:val="24"/>
          <w:lang w:eastAsia="ru-RU"/>
        </w:rPr>
        <w:t>РЕШЕНИЕ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Default="000F3E60" w:rsidP="000F3E60">
      <w:pPr>
        <w:spacing w:after="0" w:line="240" w:lineRule="auto"/>
        <w:rPr>
          <w:szCs w:val="24"/>
        </w:rPr>
      </w:pPr>
      <w:r>
        <w:rPr>
          <w:szCs w:val="24"/>
        </w:rPr>
        <w:t>о</w:t>
      </w:r>
      <w:r w:rsidR="00807D82">
        <w:rPr>
          <w:szCs w:val="24"/>
        </w:rPr>
        <w:t>т</w:t>
      </w:r>
      <w:r w:rsidR="00A94658">
        <w:rPr>
          <w:szCs w:val="24"/>
        </w:rPr>
        <w:t xml:space="preserve"> </w:t>
      </w:r>
      <w:r w:rsidR="004D293D">
        <w:rPr>
          <w:szCs w:val="24"/>
        </w:rPr>
        <w:t>19 апреля</w:t>
      </w:r>
      <w:r w:rsidR="00B95F15">
        <w:rPr>
          <w:szCs w:val="24"/>
        </w:rPr>
        <w:t xml:space="preserve">  2022 </w:t>
      </w:r>
      <w:r w:rsidR="00601E52">
        <w:rPr>
          <w:szCs w:val="24"/>
        </w:rPr>
        <w:t>года</w:t>
      </w:r>
      <w:r w:rsidR="000429D8">
        <w:rPr>
          <w:szCs w:val="24"/>
        </w:rPr>
        <w:t xml:space="preserve">                                                                                </w:t>
      </w:r>
      <w:r w:rsidR="004C20CF">
        <w:rPr>
          <w:szCs w:val="24"/>
        </w:rPr>
        <w:t xml:space="preserve">     </w:t>
      </w:r>
      <w:r>
        <w:rPr>
          <w:szCs w:val="24"/>
        </w:rPr>
        <w:t xml:space="preserve">           </w:t>
      </w:r>
      <w:r w:rsidR="00DC7B12">
        <w:rPr>
          <w:szCs w:val="24"/>
        </w:rPr>
        <w:t xml:space="preserve"> </w:t>
      </w:r>
      <w:r>
        <w:rPr>
          <w:szCs w:val="24"/>
        </w:rPr>
        <w:t xml:space="preserve">   </w:t>
      </w:r>
      <w:r w:rsidR="00B95F15">
        <w:rPr>
          <w:szCs w:val="24"/>
        </w:rPr>
        <w:t xml:space="preserve">   </w:t>
      </w:r>
      <w:r>
        <w:rPr>
          <w:szCs w:val="24"/>
        </w:rPr>
        <w:t xml:space="preserve"> </w:t>
      </w:r>
      <w:r w:rsidR="00117B61">
        <w:rPr>
          <w:szCs w:val="24"/>
        </w:rPr>
        <w:t xml:space="preserve"> </w:t>
      </w:r>
      <w:r w:rsidR="004D293D">
        <w:rPr>
          <w:szCs w:val="24"/>
        </w:rPr>
        <w:t xml:space="preserve">  </w:t>
      </w:r>
      <w:r w:rsidR="00807D82">
        <w:rPr>
          <w:szCs w:val="24"/>
        </w:rPr>
        <w:t xml:space="preserve">№ </w:t>
      </w:r>
      <w:r w:rsidR="004D293D">
        <w:rPr>
          <w:szCs w:val="24"/>
        </w:rPr>
        <w:t>10</w:t>
      </w:r>
    </w:p>
    <w:p w:rsidR="00DC7B12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4D293D" w:rsidRPr="004321E8" w:rsidRDefault="004D293D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9779ED">
      <w:pPr>
        <w:pStyle w:val="a8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9779ED" w:rsidRDefault="009779ED" w:rsidP="009779ED">
      <w:pPr>
        <w:pStyle w:val="a8"/>
        <w:spacing w:before="0" w:beforeAutospacing="0" w:after="0" w:afterAutospacing="0"/>
        <w:ind w:firstLine="540"/>
        <w:jc w:val="center"/>
      </w:pPr>
    </w:p>
    <w:p w:rsidR="00B94279" w:rsidRPr="0068660D" w:rsidRDefault="00B94279" w:rsidP="006866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color w:val="000000"/>
        </w:rPr>
        <w:t> </w:t>
      </w:r>
      <w:r w:rsidR="00B95F15">
        <w:rPr>
          <w:color w:val="000000"/>
        </w:rPr>
        <w:t xml:space="preserve">       </w:t>
      </w:r>
      <w:r>
        <w:rPr>
          <w:color w:val="000000"/>
        </w:rPr>
        <w:t>В соответствии с</w:t>
      </w:r>
      <w:r w:rsidR="0068660D">
        <w:rPr>
          <w:color w:val="000000"/>
        </w:rPr>
        <w:t xml:space="preserve"> </w:t>
      </w:r>
      <w:r w:rsidR="0068660D">
        <w:rPr>
          <w:szCs w:val="24"/>
          <w:lang w:eastAsia="ru-RU"/>
        </w:rPr>
        <w:t>Федеральный закон от 29.11.2021 N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</w:t>
      </w:r>
      <w:r>
        <w:rPr>
          <w:color w:val="000000"/>
        </w:rPr>
        <w:t xml:space="preserve"> 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</w:t>
      </w:r>
      <w:r w:rsidR="00345318">
        <w:rPr>
          <w:color w:val="000000"/>
        </w:rPr>
        <w:t>в</w:t>
      </w:r>
      <w:r>
        <w:rPr>
          <w:color w:val="000000"/>
        </w:rPr>
        <w:t xml:space="preserve">нутригородского муниципального образования </w:t>
      </w:r>
      <w:r w:rsidR="00345318">
        <w:rPr>
          <w:color w:val="000000"/>
        </w:rPr>
        <w:t xml:space="preserve">города федерального значения </w:t>
      </w:r>
      <w:r>
        <w:rPr>
          <w:color w:val="000000"/>
        </w:rPr>
        <w:t xml:space="preserve">Санкт-Петербурга поселок Стрельна, </w:t>
      </w:r>
    </w:p>
    <w:p w:rsidR="00345318" w:rsidRDefault="00345318" w:rsidP="00345318">
      <w:pPr>
        <w:pStyle w:val="a8"/>
        <w:spacing w:before="0" w:beforeAutospacing="0" w:after="0" w:afterAutospacing="0"/>
        <w:ind w:firstLine="672"/>
        <w:jc w:val="both"/>
      </w:pPr>
    </w:p>
    <w:p w:rsidR="00B94279" w:rsidRDefault="00B94279" w:rsidP="000F3E60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  <w:r w:rsidR="000F3E60">
        <w:rPr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67F1A" w:rsidRPr="00A94658" w:rsidRDefault="00B94279" w:rsidP="000F3E60">
      <w:pPr>
        <w:pStyle w:val="a8"/>
        <w:spacing w:before="0" w:beforeAutospacing="0" w:after="0" w:afterAutospacing="0"/>
        <w:ind w:firstLine="567"/>
        <w:jc w:val="both"/>
        <w:rPr>
          <w:spacing w:val="-2"/>
        </w:rPr>
      </w:pPr>
      <w:r w:rsidRPr="00A94658">
        <w:t>1. Внести в </w:t>
      </w:r>
      <w:r w:rsidRPr="00A94658"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9" w:tgtFrame="_blank" w:history="1">
        <w:r w:rsidRPr="00A94658">
          <w:rPr>
            <w:rStyle w:val="hyperlink"/>
            <w:spacing w:val="-2"/>
          </w:rPr>
          <w:t>решением Муниципального Со</w:t>
        </w:r>
        <w:r w:rsidR="00567F1A" w:rsidRPr="00A94658">
          <w:rPr>
            <w:rStyle w:val="hyperlink"/>
            <w:spacing w:val="-2"/>
          </w:rPr>
          <w:t xml:space="preserve">вета Муниципального образования </w:t>
        </w:r>
        <w:r w:rsidRPr="00A94658">
          <w:rPr>
            <w:rStyle w:val="hyperlink"/>
            <w:spacing w:val="-2"/>
          </w:rPr>
          <w:t>поселок Стрельна от 19.03.2015 №10</w:t>
        </w:r>
      </w:hyperlink>
      <w:r w:rsidR="00567F1A" w:rsidRPr="00A94658">
        <w:t xml:space="preserve"> «</w:t>
      </w:r>
      <w:r w:rsidR="00567F1A" w:rsidRPr="00A94658">
        <w:rPr>
          <w:rStyle w:val="fontstyle21"/>
          <w:bCs/>
          <w:color w:val="000000"/>
        </w:rPr>
        <w:t>Об утверждении Положения «</w:t>
      </w:r>
      <w:r w:rsidR="00567F1A" w:rsidRPr="00A94658">
        <w:rPr>
          <w:bCs/>
          <w:color w:val="000000"/>
        </w:rPr>
        <w:t>О бюджетном процессе в Муниципальном образовании поселок Стрельна»</w:t>
      </w:r>
      <w:r w:rsidRPr="00A94658">
        <w:rPr>
          <w:spacing w:val="-2"/>
        </w:rPr>
        <w:t> (далее – Положение) следующие изменения:</w:t>
      </w:r>
    </w:p>
    <w:p w:rsidR="00A94658" w:rsidRPr="00A94658" w:rsidRDefault="00567F1A" w:rsidP="000F3E60">
      <w:pPr>
        <w:pStyle w:val="2110"/>
        <w:spacing w:before="0" w:beforeAutospacing="0" w:after="0" w:afterAutospacing="0"/>
        <w:ind w:firstLine="567"/>
        <w:jc w:val="both"/>
      </w:pPr>
      <w:r w:rsidRPr="00A94658">
        <w:t xml:space="preserve"> </w:t>
      </w:r>
      <w:r w:rsidR="00B94279" w:rsidRPr="00A94658">
        <w:t>1.1. </w:t>
      </w:r>
      <w:r w:rsidR="00A94658" w:rsidRPr="00A94658">
        <w:t xml:space="preserve"> Положени</w:t>
      </w:r>
      <w:r w:rsidR="00E258CF">
        <w:t>е</w:t>
      </w:r>
      <w:r w:rsidR="00A94658" w:rsidRPr="00A94658">
        <w:t xml:space="preserve"> дополнить </w:t>
      </w:r>
      <w:r w:rsidR="00E258CF">
        <w:t>статьей 34, 35,</w:t>
      </w:r>
      <w:r w:rsidR="00E44091">
        <w:t xml:space="preserve"> </w:t>
      </w:r>
      <w:r w:rsidR="00E258CF">
        <w:t xml:space="preserve"> </w:t>
      </w:r>
      <w:r w:rsidR="00A94658" w:rsidRPr="00A94658">
        <w:t xml:space="preserve"> следующего содержания:</w:t>
      </w:r>
    </w:p>
    <w:p w:rsidR="00E258CF" w:rsidRDefault="00A94658" w:rsidP="00E258CF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A94658">
        <w:t>«</w:t>
      </w:r>
      <w:r w:rsidR="00E258CF">
        <w:rPr>
          <w:b/>
          <w:bCs/>
          <w:color w:val="000000"/>
        </w:rPr>
        <w:t>Статья 34. Муниципальный финансовый контроль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E258CF" w:rsidRDefault="001E64CE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34</w:t>
      </w:r>
      <w:r w:rsidR="00E258CF">
        <w:rPr>
          <w:color w:val="000000"/>
        </w:rPr>
        <w:t>.1. В муниципальном образовании осуществляется внешний и внутренний финансовый контроль.</w:t>
      </w:r>
    </w:p>
    <w:p w:rsidR="00E258CF" w:rsidRPr="00E44091" w:rsidRDefault="001E64CE" w:rsidP="001E64C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34</w:t>
      </w:r>
      <w:r w:rsidR="00E258CF">
        <w:rPr>
          <w:color w:val="000000"/>
        </w:rPr>
        <w:t>.2. Внешний муниципальный финансовый кон</w:t>
      </w:r>
      <w:r w:rsidR="00E44091">
        <w:rPr>
          <w:color w:val="000000"/>
        </w:rPr>
        <w:t>троль осуществляется контрольно-</w:t>
      </w:r>
      <w:r w:rsidR="00E258CF">
        <w:rPr>
          <w:color w:val="000000"/>
        </w:rPr>
        <w:t>счетным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органом</w:t>
      </w:r>
      <w:r w:rsidR="00E44091">
        <w:rPr>
          <w:color w:val="000000"/>
        </w:rPr>
        <w:t xml:space="preserve"> М</w:t>
      </w:r>
      <w:r w:rsidR="00E258CF">
        <w:rPr>
          <w:color w:val="000000"/>
        </w:rPr>
        <w:t>униципального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образования.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В </w:t>
      </w:r>
      <w:r w:rsidR="00E44091">
        <w:rPr>
          <w:color w:val="000000"/>
        </w:rPr>
        <w:t>случае заключения Муниципальным С</w:t>
      </w:r>
      <w:r w:rsidR="00E258CF">
        <w:rPr>
          <w:color w:val="000000"/>
        </w:rPr>
        <w:t>оветом соглашения с К</w:t>
      </w:r>
      <w:r w:rsidR="00E44091">
        <w:rPr>
          <w:color w:val="000000"/>
        </w:rPr>
        <w:t xml:space="preserve">онтрольно-счетной палатой Санкт- </w:t>
      </w:r>
      <w:r w:rsidR="00E258CF">
        <w:rPr>
          <w:color w:val="000000"/>
        </w:rPr>
        <w:t>Петербурга</w:t>
      </w:r>
      <w:r>
        <w:rPr>
          <w:color w:val="000000"/>
        </w:rPr>
        <w:t xml:space="preserve"> </w:t>
      </w:r>
      <w:r w:rsidR="00E258CF">
        <w:rPr>
          <w:color w:val="000000"/>
        </w:rPr>
        <w:t>об</w:t>
      </w:r>
      <w:r w:rsidR="00E44091">
        <w:rPr>
          <w:color w:val="000000"/>
        </w:rPr>
        <w:t xml:space="preserve"> о</w:t>
      </w:r>
      <w:r w:rsidR="00E258CF">
        <w:rPr>
          <w:color w:val="000000"/>
        </w:rPr>
        <w:t>существлении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внешнего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муниципального</w:t>
      </w:r>
      <w:r w:rsidR="00E44091">
        <w:rPr>
          <w:color w:val="000000"/>
        </w:rPr>
        <w:t xml:space="preserve"> финансового </w:t>
      </w:r>
      <w:r w:rsidR="00E258CF">
        <w:rPr>
          <w:color w:val="000000"/>
        </w:rPr>
        <w:t> контроля, </w:t>
      </w:r>
      <w:r w:rsidR="00E44091">
        <w:rPr>
          <w:color w:val="000000"/>
        </w:rPr>
        <w:t xml:space="preserve">внешний </w:t>
      </w:r>
      <w:r w:rsidR="00E258CF">
        <w:rPr>
          <w:color w:val="000000"/>
        </w:rPr>
        <w:t>муниципальный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финансовый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контроль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в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муниципальном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образовании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осуществляется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в</w:t>
      </w:r>
      <w:r w:rsidR="00E44091">
        <w:rPr>
          <w:color w:val="000000"/>
        </w:rPr>
        <w:t xml:space="preserve"> </w:t>
      </w:r>
      <w:r w:rsidR="00E258CF">
        <w:rPr>
          <w:color w:val="000000"/>
        </w:rPr>
        <w:t>соответствии с ука</w:t>
      </w:r>
      <w:r w:rsidR="00E44091">
        <w:rPr>
          <w:color w:val="000000"/>
        </w:rPr>
        <w:t xml:space="preserve">занным </w:t>
      </w:r>
      <w:r w:rsidR="00E258CF">
        <w:rPr>
          <w:color w:val="000000"/>
        </w:rPr>
        <w:t>соглашением.</w:t>
      </w:r>
    </w:p>
    <w:p w:rsidR="00E258CF" w:rsidRDefault="001E64CE" w:rsidP="00E258C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34</w:t>
      </w:r>
      <w:r w:rsidR="00E258CF">
        <w:rPr>
          <w:color w:val="000000"/>
        </w:rPr>
        <w:t>.3. Внутренний муниципальный финансовый контроль осуществляется органом муниципального финансового контроля, являющегося органом Местной администрации муниципального образования.</w:t>
      </w:r>
    </w:p>
    <w:p w:rsidR="004D293D" w:rsidRDefault="004D293D" w:rsidP="00E258C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4D293D" w:rsidRDefault="004D293D" w:rsidP="00E258C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4D293D" w:rsidRDefault="004D293D" w:rsidP="00E258C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4D293D" w:rsidRDefault="004D293D" w:rsidP="00E258C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4D293D" w:rsidRDefault="004D293D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B95F15" w:rsidRDefault="00E258CF" w:rsidP="00E258CF">
      <w:pPr>
        <w:pStyle w:val="a8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Статья 35. Полномочия органа внешнего муниципального финансового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контроля по осуществлению внешнего муниципального финансового контроля</w:t>
      </w:r>
    </w:p>
    <w:p w:rsidR="004D293D" w:rsidRDefault="004D293D" w:rsidP="00E258CF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E64CE" w:rsidRDefault="00E258CF" w:rsidP="001E64CE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1E64CE">
        <w:rPr>
          <w:color w:val="000000"/>
        </w:rPr>
        <w:t>5</w:t>
      </w:r>
      <w:r>
        <w:rPr>
          <w:color w:val="000000"/>
        </w:rPr>
        <w:t>.1. Полномочиями органа внешнего муниципального финансового контроля по осуществлению внешнего муниципального финансового контроля является:</w:t>
      </w:r>
    </w:p>
    <w:p w:rsidR="00E258CF" w:rsidRPr="001E64CE" w:rsidRDefault="00E258CF" w:rsidP="001E64C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Symbol" w:hAnsi="Symbol" w:cs="Arial"/>
          <w:color w:val="000000"/>
        </w:rPr>
        <w:sym w:font="Symbol" w:char="F02D"/>
      </w:r>
      <w:r>
        <w:rPr>
          <w:color w:val="000000"/>
        </w:rPr>
        <w:t> контроль за соблюдением положений прав</w:t>
      </w:r>
      <w:r w:rsidR="001E64CE">
        <w:rPr>
          <w:color w:val="000000"/>
        </w:rPr>
        <w:t>овых актов, регулирующих бюджетн</w:t>
      </w:r>
      <w:r>
        <w:rPr>
          <w:color w:val="000000"/>
        </w:rPr>
        <w:t>ые</w:t>
      </w:r>
      <w:r w:rsidR="001E64CE">
        <w:rPr>
          <w:color w:val="000000"/>
        </w:rPr>
        <w:t xml:space="preserve"> </w:t>
      </w:r>
      <w:r>
        <w:rPr>
          <w:color w:val="000000"/>
        </w:rPr>
        <w:t>правоотношения,</w:t>
      </w:r>
      <w:r w:rsidR="001E64CE">
        <w:rPr>
          <w:color w:val="000000"/>
        </w:rPr>
        <w:t xml:space="preserve"> </w:t>
      </w:r>
      <w:r>
        <w:rPr>
          <w:color w:val="000000"/>
        </w:rPr>
        <w:t>правовых актов,</w:t>
      </w:r>
      <w:r w:rsidR="001E64CE">
        <w:rPr>
          <w:color w:val="000000"/>
        </w:rPr>
        <w:t xml:space="preserve"> </w:t>
      </w:r>
      <w:r>
        <w:rPr>
          <w:color w:val="000000"/>
        </w:rPr>
        <w:t>обусловливающих</w:t>
      </w:r>
      <w:r w:rsidR="001E64CE">
        <w:rPr>
          <w:color w:val="000000"/>
        </w:rPr>
        <w:t xml:space="preserve"> </w:t>
      </w:r>
      <w:r>
        <w:rPr>
          <w:color w:val="000000"/>
        </w:rPr>
        <w:t>публичные</w:t>
      </w:r>
      <w:r w:rsidR="001E64CE">
        <w:rPr>
          <w:color w:val="000000"/>
        </w:rPr>
        <w:t xml:space="preserve"> </w:t>
      </w:r>
      <w:r>
        <w:rPr>
          <w:color w:val="000000"/>
        </w:rPr>
        <w:t>нормативные</w:t>
      </w:r>
      <w:r w:rsidR="001E64CE">
        <w:rPr>
          <w:color w:val="000000"/>
        </w:rPr>
        <w:t xml:space="preserve"> </w:t>
      </w:r>
      <w:r>
        <w:rPr>
          <w:color w:val="000000"/>
        </w:rPr>
        <w:t>обязательства </w:t>
      </w:r>
      <w:r w:rsidR="001E64CE">
        <w:rPr>
          <w:color w:val="000000"/>
        </w:rPr>
        <w:t xml:space="preserve">и </w:t>
      </w:r>
      <w:r>
        <w:rPr>
          <w:color w:val="000000"/>
        </w:rPr>
        <w:t>обязательства</w:t>
      </w:r>
      <w:r w:rsidR="001E64CE">
        <w:rPr>
          <w:color w:val="000000"/>
        </w:rPr>
        <w:t xml:space="preserve"> </w:t>
      </w:r>
      <w:r>
        <w:rPr>
          <w:color w:val="000000"/>
        </w:rPr>
        <w:t>по</w:t>
      </w:r>
      <w:r w:rsidR="001E64CE">
        <w:rPr>
          <w:color w:val="000000"/>
        </w:rPr>
        <w:t xml:space="preserve"> </w:t>
      </w:r>
      <w:r>
        <w:rPr>
          <w:color w:val="000000"/>
        </w:rPr>
        <w:t>иным</w:t>
      </w:r>
      <w:r w:rsidR="001E64CE">
        <w:rPr>
          <w:color w:val="000000"/>
        </w:rPr>
        <w:t xml:space="preserve"> </w:t>
      </w:r>
      <w:r>
        <w:rPr>
          <w:color w:val="000000"/>
        </w:rPr>
        <w:t>выплатам</w:t>
      </w:r>
      <w:r w:rsidR="001E64CE">
        <w:rPr>
          <w:color w:val="000000"/>
        </w:rPr>
        <w:t xml:space="preserve"> </w:t>
      </w:r>
      <w:r>
        <w:rPr>
          <w:color w:val="000000"/>
        </w:rPr>
        <w:t>физическим</w:t>
      </w:r>
      <w:r w:rsidR="001E64CE">
        <w:rPr>
          <w:color w:val="000000"/>
        </w:rPr>
        <w:t xml:space="preserve"> </w:t>
      </w:r>
      <w:r>
        <w:rPr>
          <w:color w:val="000000"/>
        </w:rPr>
        <w:t>лицам из бюджетов бюджетной системы Российской Федерации, а также за соблюдением условий муниципальных контрактов, договоров (соглашений) о предоставлении средств из соответствующего бюджета;</w:t>
      </w:r>
    </w:p>
    <w:p w:rsidR="001E64CE" w:rsidRDefault="00E258CF" w:rsidP="001E64CE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sym w:font="Symbol" w:char="F02D"/>
      </w:r>
      <w:r>
        <w:rPr>
          <w:color w:val="000000"/>
        </w:rPr>
        <w:t> контроль за достоверностью, полнотой и соответствием нормативным требованиям составления и представления бюджетной отчетности главных администраторов бюджетных средств, квартального и годового отчетов об исполнении бюджета;</w:t>
      </w:r>
    </w:p>
    <w:p w:rsidR="00E258CF" w:rsidRPr="001E64CE" w:rsidRDefault="00E258CF" w:rsidP="005C397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Symbol" w:hAnsi="Symbol" w:cs="Arial"/>
          <w:color w:val="000000"/>
        </w:rPr>
        <w:sym w:font="Symbol" w:char="F02D"/>
      </w:r>
      <w:r>
        <w:rPr>
          <w:color w:val="000000"/>
        </w:rPr>
        <w:t> контроль</w:t>
      </w:r>
      <w:r w:rsidR="001E64CE">
        <w:rPr>
          <w:color w:val="000000"/>
        </w:rPr>
        <w:t xml:space="preserve"> </w:t>
      </w:r>
      <w:r>
        <w:rPr>
          <w:color w:val="000000"/>
        </w:rPr>
        <w:t>в других</w:t>
      </w:r>
      <w:r w:rsidR="001E64CE">
        <w:rPr>
          <w:color w:val="000000"/>
        </w:rPr>
        <w:t xml:space="preserve"> </w:t>
      </w:r>
      <w:r>
        <w:rPr>
          <w:color w:val="000000"/>
        </w:rPr>
        <w:t>сферах,</w:t>
      </w:r>
      <w:r w:rsidR="001E64CE">
        <w:rPr>
          <w:color w:val="000000"/>
        </w:rPr>
        <w:t xml:space="preserve"> </w:t>
      </w:r>
      <w:r>
        <w:rPr>
          <w:color w:val="000000"/>
        </w:rPr>
        <w:t>установленных</w:t>
      </w:r>
      <w:r w:rsidR="001E64CE">
        <w:rPr>
          <w:color w:val="000000"/>
        </w:rPr>
        <w:t xml:space="preserve"> </w:t>
      </w:r>
      <w:r>
        <w:rPr>
          <w:color w:val="000000"/>
        </w:rPr>
        <w:t>Федеральным</w:t>
      </w:r>
      <w:r w:rsidR="001E64CE">
        <w:rPr>
          <w:color w:val="000000"/>
        </w:rPr>
        <w:t xml:space="preserve"> </w:t>
      </w:r>
      <w:r>
        <w:rPr>
          <w:color w:val="000000"/>
        </w:rPr>
        <w:t>законом</w:t>
      </w:r>
      <w:r w:rsidR="001E64CE">
        <w:rPr>
          <w:color w:val="000000"/>
        </w:rPr>
        <w:t xml:space="preserve"> </w:t>
      </w:r>
      <w:r>
        <w:rPr>
          <w:color w:val="000000"/>
        </w:rPr>
        <w:t>от 7 февраля 2011</w:t>
      </w:r>
      <w:r w:rsidR="001E64CE">
        <w:rPr>
          <w:color w:val="000000"/>
        </w:rPr>
        <w:t xml:space="preserve"> </w:t>
      </w:r>
      <w:r>
        <w:rPr>
          <w:color w:val="000000"/>
        </w:rPr>
        <w:t>года</w:t>
      </w:r>
      <w:r w:rsidR="001E64CE">
        <w:rPr>
          <w:color w:val="000000"/>
        </w:rPr>
        <w:t xml:space="preserve"> </w:t>
      </w:r>
      <w:r>
        <w:rPr>
          <w:color w:val="000000"/>
        </w:rPr>
        <w:t>№</w:t>
      </w:r>
      <w:r w:rsidR="001E64CE">
        <w:rPr>
          <w:color w:val="000000"/>
        </w:rPr>
        <w:t xml:space="preserve"> </w:t>
      </w:r>
      <w:r>
        <w:rPr>
          <w:color w:val="000000"/>
        </w:rPr>
        <w:t>6-ФЗ</w:t>
      </w:r>
      <w:r w:rsidR="001E64CE">
        <w:rPr>
          <w:color w:val="000000"/>
        </w:rPr>
        <w:t xml:space="preserve">  </w:t>
      </w:r>
      <w:r>
        <w:rPr>
          <w:color w:val="000000"/>
        </w:rPr>
        <w:t>«Об общих</w:t>
      </w:r>
      <w:r w:rsidR="005C3978">
        <w:rPr>
          <w:color w:val="000000"/>
        </w:rPr>
        <w:t xml:space="preserve"> </w:t>
      </w:r>
      <w:r>
        <w:rPr>
          <w:color w:val="000000"/>
        </w:rPr>
        <w:t>принципах</w:t>
      </w:r>
      <w:r w:rsidR="005C3978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="005C3978">
        <w:rPr>
          <w:color w:val="000000"/>
        </w:rPr>
        <w:t xml:space="preserve"> и деятельности контрольно-</w:t>
      </w:r>
      <w:r>
        <w:rPr>
          <w:color w:val="000000"/>
        </w:rPr>
        <w:t>счетных</w:t>
      </w:r>
      <w:r w:rsidR="005C3978">
        <w:rPr>
          <w:color w:val="000000"/>
        </w:rPr>
        <w:t xml:space="preserve"> </w:t>
      </w:r>
      <w:r>
        <w:rPr>
          <w:color w:val="000000"/>
        </w:rPr>
        <w:t>органов</w:t>
      </w:r>
      <w:r w:rsidR="005C3978">
        <w:rPr>
          <w:color w:val="000000"/>
        </w:rPr>
        <w:t xml:space="preserve"> </w:t>
      </w:r>
      <w:r>
        <w:rPr>
          <w:color w:val="000000"/>
        </w:rPr>
        <w:t>субъектов</w:t>
      </w:r>
      <w:r w:rsidR="005C3978">
        <w:rPr>
          <w:color w:val="000000"/>
        </w:rPr>
        <w:t xml:space="preserve"> </w:t>
      </w:r>
      <w:r>
        <w:rPr>
          <w:color w:val="000000"/>
        </w:rPr>
        <w:t>Российской</w:t>
      </w:r>
      <w:r w:rsidR="005C3978">
        <w:rPr>
          <w:color w:val="000000"/>
        </w:rPr>
        <w:t xml:space="preserve"> </w:t>
      </w:r>
      <w:r>
        <w:rPr>
          <w:color w:val="000000"/>
        </w:rPr>
        <w:t>Федерации</w:t>
      </w:r>
      <w:r w:rsidR="005C3978">
        <w:rPr>
          <w:color w:val="000000"/>
        </w:rPr>
        <w:t xml:space="preserve"> </w:t>
      </w:r>
      <w:r>
        <w:rPr>
          <w:color w:val="000000"/>
        </w:rPr>
        <w:t>и муниципальных образований».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1E64CE">
        <w:rPr>
          <w:color w:val="000000"/>
        </w:rPr>
        <w:t>5</w:t>
      </w:r>
      <w:r>
        <w:rPr>
          <w:color w:val="000000"/>
        </w:rPr>
        <w:t>.2. Порядок осуществления полномочий органом внешнего муниципального финансового контроля по внешнему муниципальному финансовому контролю определяется соответственно федеральными законами, законами субъектов Российской Федерации, правовыми актами муниципального образования.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B95F15" w:rsidRDefault="00E258CF" w:rsidP="00E258CF">
      <w:pPr>
        <w:pStyle w:val="a8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Статья 36. Полномочия органа внутреннего муниципального финансового </w:t>
      </w:r>
    </w:p>
    <w:p w:rsidR="00E258CF" w:rsidRDefault="00E258CF" w:rsidP="00B95F15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контроля по осуществлению внутреннего муниципального финансового</w:t>
      </w:r>
      <w:r w:rsidR="00B95F1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 контроля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68660D">
        <w:rPr>
          <w:color w:val="000000"/>
        </w:rPr>
        <w:t>6</w:t>
      </w:r>
      <w:r>
        <w:rPr>
          <w:color w:val="000000"/>
        </w:rPr>
        <w:t>.1. Полномочиями органа внутреннего муниципального финансового контроля по осуществлению внутреннего муниципального финансового контроля являются:</w:t>
      </w:r>
    </w:p>
    <w:p w:rsidR="005C3978" w:rsidRDefault="005C3978" w:rsidP="005C397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E258CF">
        <w:rPr>
          <w:color w:val="000000"/>
        </w:rPr>
        <w:t> контроль </w:t>
      </w:r>
      <w:r>
        <w:rPr>
          <w:color w:val="000000"/>
        </w:rPr>
        <w:t xml:space="preserve">за </w:t>
      </w:r>
      <w:r w:rsidR="00E258CF">
        <w:rPr>
          <w:color w:val="000000"/>
        </w:rPr>
        <w:t>соблюдением</w:t>
      </w:r>
      <w:r>
        <w:rPr>
          <w:color w:val="000000"/>
        </w:rPr>
        <w:t xml:space="preserve"> </w:t>
      </w:r>
      <w:r w:rsidR="00E258CF">
        <w:rPr>
          <w:color w:val="000000"/>
        </w:rPr>
        <w:t>положений</w:t>
      </w:r>
      <w:r>
        <w:rPr>
          <w:color w:val="000000"/>
        </w:rPr>
        <w:t xml:space="preserve"> </w:t>
      </w:r>
      <w:r w:rsidR="00E258CF">
        <w:rPr>
          <w:color w:val="000000"/>
        </w:rPr>
        <w:t>правовых</w:t>
      </w:r>
      <w:r>
        <w:rPr>
          <w:color w:val="000000"/>
        </w:rPr>
        <w:t xml:space="preserve"> </w:t>
      </w:r>
      <w:r w:rsidR="00E258CF">
        <w:rPr>
          <w:color w:val="000000"/>
        </w:rPr>
        <w:t>актов,</w:t>
      </w:r>
      <w:r>
        <w:rPr>
          <w:color w:val="000000"/>
        </w:rPr>
        <w:t xml:space="preserve"> </w:t>
      </w:r>
      <w:r w:rsidR="00E258CF">
        <w:rPr>
          <w:color w:val="000000"/>
        </w:rPr>
        <w:t>регулирующих</w:t>
      </w:r>
      <w:r>
        <w:rPr>
          <w:color w:val="000000"/>
        </w:rPr>
        <w:t xml:space="preserve"> </w:t>
      </w:r>
      <w:r w:rsidR="00E258CF">
        <w:rPr>
          <w:color w:val="000000"/>
        </w:rPr>
        <w:t>бюджетные</w:t>
      </w:r>
      <w:r>
        <w:rPr>
          <w:color w:val="000000"/>
        </w:rPr>
        <w:t xml:space="preserve"> </w:t>
      </w:r>
      <w:r w:rsidR="00E258CF">
        <w:rPr>
          <w:color w:val="000000"/>
        </w:rPr>
        <w:t>правоотношения,</w:t>
      </w:r>
      <w:r>
        <w:rPr>
          <w:color w:val="000000"/>
        </w:rPr>
        <w:t xml:space="preserve"> </w:t>
      </w:r>
      <w:r w:rsidR="00E258CF">
        <w:rPr>
          <w:color w:val="000000"/>
        </w:rPr>
        <w:t>в том</w:t>
      </w:r>
      <w:r>
        <w:rPr>
          <w:color w:val="000000"/>
        </w:rPr>
        <w:t xml:space="preserve"> </w:t>
      </w:r>
      <w:r w:rsidR="00E258CF">
        <w:rPr>
          <w:color w:val="000000"/>
        </w:rPr>
        <w:t>числе</w:t>
      </w:r>
      <w:r>
        <w:rPr>
          <w:color w:val="000000"/>
        </w:rPr>
        <w:t xml:space="preserve"> </w:t>
      </w:r>
      <w:r w:rsidR="00E258CF">
        <w:rPr>
          <w:color w:val="000000"/>
        </w:rPr>
        <w:t>устанавливающих</w:t>
      </w:r>
      <w:r>
        <w:rPr>
          <w:color w:val="000000"/>
        </w:rPr>
        <w:t xml:space="preserve"> </w:t>
      </w:r>
      <w:r w:rsidR="00E258CF">
        <w:rPr>
          <w:color w:val="000000"/>
        </w:rPr>
        <w:t>требования</w:t>
      </w:r>
      <w:r>
        <w:rPr>
          <w:color w:val="000000"/>
        </w:rPr>
        <w:t xml:space="preserve"> </w:t>
      </w:r>
      <w:r w:rsidR="00E258CF">
        <w:rPr>
          <w:color w:val="000000"/>
        </w:rPr>
        <w:t>к бухгалтерскому</w:t>
      </w:r>
      <w:r>
        <w:rPr>
          <w:color w:val="000000"/>
        </w:rPr>
        <w:t xml:space="preserve"> учету </w:t>
      </w:r>
      <w:r w:rsidR="00E258CF">
        <w:rPr>
          <w:color w:val="000000"/>
        </w:rPr>
        <w:t>и</w:t>
      </w:r>
      <w:r>
        <w:rPr>
          <w:color w:val="000000"/>
        </w:rPr>
        <w:t xml:space="preserve"> </w:t>
      </w:r>
      <w:r w:rsidR="00E258CF">
        <w:rPr>
          <w:color w:val="000000"/>
        </w:rPr>
        <w:t>составлению</w:t>
      </w:r>
      <w:r>
        <w:rPr>
          <w:color w:val="000000"/>
        </w:rPr>
        <w:t xml:space="preserve"> </w:t>
      </w:r>
      <w:r w:rsidR="00E258CF">
        <w:rPr>
          <w:color w:val="000000"/>
        </w:rPr>
        <w:t>и представлению</w:t>
      </w:r>
      <w:r>
        <w:rPr>
          <w:color w:val="000000"/>
        </w:rPr>
        <w:t xml:space="preserve"> </w:t>
      </w:r>
      <w:r w:rsidR="00E258CF">
        <w:rPr>
          <w:color w:val="000000"/>
        </w:rPr>
        <w:t>бухгалтерской</w:t>
      </w:r>
      <w:r>
        <w:rPr>
          <w:color w:val="000000"/>
        </w:rPr>
        <w:t xml:space="preserve">  </w:t>
      </w:r>
      <w:r w:rsidR="00E258CF">
        <w:rPr>
          <w:color w:val="000000"/>
        </w:rPr>
        <w:t>(финансовой)</w:t>
      </w:r>
      <w:r>
        <w:rPr>
          <w:color w:val="000000"/>
        </w:rPr>
        <w:t xml:space="preserve"> </w:t>
      </w:r>
      <w:r w:rsidR="00E258CF">
        <w:rPr>
          <w:color w:val="000000"/>
        </w:rPr>
        <w:t>отчетности</w:t>
      </w:r>
      <w:r w:rsidR="004525A2">
        <w:rPr>
          <w:color w:val="000000"/>
        </w:rPr>
        <w:t xml:space="preserve"> муниципальных учреждений</w:t>
      </w:r>
      <w:r w:rsidR="00E258CF">
        <w:rPr>
          <w:color w:val="000000"/>
        </w:rPr>
        <w:t>;</w:t>
      </w:r>
    </w:p>
    <w:p w:rsidR="00E258CF" w:rsidRPr="004525A2" w:rsidRDefault="00380177" w:rsidP="004525A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E258CF">
        <w:rPr>
          <w:color w:val="000000"/>
        </w:rPr>
        <w:t>контроль</w:t>
      </w:r>
      <w:r>
        <w:rPr>
          <w:color w:val="000000"/>
        </w:rPr>
        <w:t xml:space="preserve"> </w:t>
      </w:r>
      <w:r w:rsidR="00E258CF">
        <w:rPr>
          <w:color w:val="000000"/>
        </w:rPr>
        <w:t>за</w:t>
      </w:r>
      <w:r>
        <w:rPr>
          <w:color w:val="000000"/>
        </w:rPr>
        <w:t xml:space="preserve"> </w:t>
      </w:r>
      <w:r w:rsidR="00E258CF">
        <w:rPr>
          <w:color w:val="000000"/>
        </w:rPr>
        <w:t>соблюдением</w:t>
      </w:r>
      <w:r>
        <w:rPr>
          <w:color w:val="000000"/>
        </w:rPr>
        <w:t xml:space="preserve"> </w:t>
      </w:r>
      <w:r w:rsidR="00E258CF">
        <w:rPr>
          <w:color w:val="000000"/>
        </w:rPr>
        <w:t>положений</w:t>
      </w:r>
      <w:r>
        <w:rPr>
          <w:color w:val="000000"/>
        </w:rPr>
        <w:t xml:space="preserve"> </w:t>
      </w:r>
      <w:r w:rsidR="00E258CF">
        <w:rPr>
          <w:color w:val="000000"/>
        </w:rPr>
        <w:t>правовых</w:t>
      </w:r>
      <w:r>
        <w:rPr>
          <w:color w:val="000000"/>
        </w:rPr>
        <w:t xml:space="preserve"> </w:t>
      </w:r>
      <w:r w:rsidR="00E258CF">
        <w:rPr>
          <w:color w:val="000000"/>
        </w:rPr>
        <w:t>актов,</w:t>
      </w:r>
      <w:r>
        <w:rPr>
          <w:color w:val="000000"/>
        </w:rPr>
        <w:t xml:space="preserve"> </w:t>
      </w:r>
      <w:r w:rsidR="00E258CF">
        <w:rPr>
          <w:color w:val="000000"/>
        </w:rPr>
        <w:t>обусловливающих</w:t>
      </w:r>
      <w:r>
        <w:rPr>
          <w:color w:val="000000"/>
        </w:rPr>
        <w:t xml:space="preserve"> </w:t>
      </w:r>
      <w:r w:rsidR="00E258CF">
        <w:rPr>
          <w:color w:val="000000"/>
        </w:rPr>
        <w:t> публичные</w:t>
      </w:r>
      <w:r>
        <w:rPr>
          <w:color w:val="000000"/>
        </w:rPr>
        <w:t xml:space="preserve"> </w:t>
      </w:r>
      <w:r w:rsidR="00E258CF">
        <w:rPr>
          <w:color w:val="000000"/>
        </w:rPr>
        <w:t>нормативные</w:t>
      </w:r>
      <w:r>
        <w:rPr>
          <w:color w:val="000000"/>
        </w:rPr>
        <w:t xml:space="preserve"> </w:t>
      </w:r>
      <w:r w:rsidR="00E258CF">
        <w:rPr>
          <w:color w:val="000000"/>
        </w:rPr>
        <w:t>обязательства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и обязательства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по иным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выплатам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физическим лицам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из бюджетов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 бюджетной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системы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Российской Федерации,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формирование доходов и осуществление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расходов бюджетов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 бюджетной системы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 Российской Федерации при управлении и распоряжении государственным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(муниципальным)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имуществом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и (или)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его использовании,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 а также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 за соблюдением условий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договоров (соглашений)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о предоставлении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средств</w:t>
      </w:r>
      <w:r w:rsidR="004525A2" w:rsidRPr="004525A2">
        <w:rPr>
          <w:color w:val="000000"/>
        </w:rPr>
        <w:t xml:space="preserve"> </w:t>
      </w:r>
      <w:r w:rsidR="00E258CF">
        <w:rPr>
          <w:color w:val="000000"/>
        </w:rPr>
        <w:t>из соответствующего бюджета, муниципальных контрактов;</w:t>
      </w:r>
    </w:p>
    <w:p w:rsidR="004525A2" w:rsidRPr="00B95F15" w:rsidRDefault="004525A2" w:rsidP="004525A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4525A2">
        <w:rPr>
          <w:color w:val="000000"/>
        </w:rPr>
        <w:t>-</w:t>
      </w:r>
      <w:r w:rsidR="00E258CF">
        <w:rPr>
          <w:color w:val="000000"/>
        </w:rPr>
        <w:t> контроль</w:t>
      </w:r>
      <w:r w:rsidRPr="004525A2">
        <w:rPr>
          <w:color w:val="000000"/>
        </w:rPr>
        <w:t xml:space="preserve"> </w:t>
      </w:r>
      <w:r w:rsidR="00E258CF">
        <w:rPr>
          <w:color w:val="000000"/>
        </w:rPr>
        <w:t>за соблюдением</w:t>
      </w:r>
      <w:r w:rsidRPr="004525A2">
        <w:rPr>
          <w:color w:val="000000"/>
        </w:rPr>
        <w:t xml:space="preserve"> </w:t>
      </w:r>
      <w:r w:rsidR="00E258CF">
        <w:rPr>
          <w:color w:val="000000"/>
        </w:rPr>
        <w:t>условий договоров</w:t>
      </w:r>
    </w:p>
    <w:p w:rsidR="00E258CF" w:rsidRPr="004525A2" w:rsidRDefault="00E258CF" w:rsidP="004525A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(соглашений), заключенных в целях исполнения договоров (соглашений) о предоставлении средств из бюджета, а также в случаях, предусмотренных настоящим Кодексом, условий договоров (соглашений), заключенных в целях исполнения муниципальных контрактов;</w:t>
      </w:r>
    </w:p>
    <w:p w:rsidR="00E258CF" w:rsidRPr="00C71B52" w:rsidRDefault="00C71B52" w:rsidP="00C71B5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E258CF">
        <w:rPr>
          <w:color w:val="000000"/>
        </w:rPr>
        <w:t> контроль</w:t>
      </w:r>
      <w:r>
        <w:rPr>
          <w:color w:val="000000"/>
        </w:rPr>
        <w:t xml:space="preserve"> </w:t>
      </w:r>
      <w:r w:rsidR="00E258CF">
        <w:rPr>
          <w:color w:val="000000"/>
        </w:rPr>
        <w:t>за</w:t>
      </w:r>
      <w:r>
        <w:rPr>
          <w:color w:val="000000"/>
        </w:rPr>
        <w:t xml:space="preserve"> </w:t>
      </w:r>
      <w:r w:rsidR="00E258CF">
        <w:rPr>
          <w:color w:val="000000"/>
        </w:rPr>
        <w:t>достоверностью</w:t>
      </w:r>
      <w:r>
        <w:rPr>
          <w:color w:val="000000"/>
        </w:rPr>
        <w:t xml:space="preserve"> </w:t>
      </w:r>
      <w:r w:rsidR="00E258CF">
        <w:rPr>
          <w:color w:val="000000"/>
        </w:rPr>
        <w:t>отчетов</w:t>
      </w:r>
      <w:r>
        <w:rPr>
          <w:color w:val="000000"/>
        </w:rPr>
        <w:t xml:space="preserve"> </w:t>
      </w:r>
      <w:r w:rsidR="00E258CF">
        <w:rPr>
          <w:color w:val="000000"/>
        </w:rPr>
        <w:t>о результатах</w:t>
      </w:r>
      <w:r>
        <w:rPr>
          <w:color w:val="000000"/>
        </w:rPr>
        <w:t xml:space="preserve"> </w:t>
      </w:r>
      <w:r w:rsidR="00E258CF">
        <w:rPr>
          <w:color w:val="000000"/>
        </w:rPr>
        <w:t>предоставления</w:t>
      </w:r>
      <w:r>
        <w:rPr>
          <w:color w:val="000000"/>
        </w:rPr>
        <w:t xml:space="preserve"> </w:t>
      </w:r>
      <w:r w:rsidR="00E258CF">
        <w:rPr>
          <w:color w:val="000000"/>
        </w:rPr>
        <w:t>и (или) использования бюджетных средств (средств, предоставленных из бюджета), в том числе отчетов о реализации муниципальных программ, отчетов об исполнении муниципальных заданий, отчетов о достижении значений показателей результативности предоставления средств из бюджета;</w:t>
      </w:r>
    </w:p>
    <w:p w:rsidR="00E258CF" w:rsidRPr="00C71B52" w:rsidRDefault="00C71B52" w:rsidP="00C71B5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E258CF">
        <w:rPr>
          <w:color w:val="000000"/>
        </w:rPr>
        <w:t>контроль в сфере закупок,</w:t>
      </w:r>
      <w:r>
        <w:rPr>
          <w:color w:val="000000"/>
        </w:rPr>
        <w:t xml:space="preserve"> </w:t>
      </w:r>
      <w:r w:rsidR="00E258CF">
        <w:rPr>
          <w:color w:val="000000"/>
        </w:rPr>
        <w:t>предусмотренный</w:t>
      </w:r>
      <w:r>
        <w:rPr>
          <w:color w:val="000000"/>
        </w:rPr>
        <w:t xml:space="preserve"> </w:t>
      </w:r>
      <w:r w:rsidR="00E258CF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="00E258CF">
        <w:rPr>
          <w:color w:val="000000"/>
        </w:rPr>
        <w:t>Российской Федерации</w:t>
      </w:r>
      <w:r>
        <w:rPr>
          <w:color w:val="000000"/>
        </w:rPr>
        <w:t xml:space="preserve"> </w:t>
      </w:r>
      <w:r w:rsidR="00E258CF">
        <w:rPr>
          <w:color w:val="000000"/>
        </w:rPr>
        <w:t>о контрактной системе</w:t>
      </w:r>
      <w:r>
        <w:rPr>
          <w:color w:val="000000"/>
        </w:rPr>
        <w:t xml:space="preserve"> </w:t>
      </w:r>
      <w:r w:rsidR="00E258CF">
        <w:rPr>
          <w:color w:val="000000"/>
        </w:rPr>
        <w:t>в сфере закупок товаров,</w:t>
      </w:r>
      <w:r>
        <w:rPr>
          <w:color w:val="000000"/>
        </w:rPr>
        <w:t xml:space="preserve"> </w:t>
      </w:r>
      <w:r w:rsidR="00E258CF">
        <w:rPr>
          <w:color w:val="000000"/>
        </w:rPr>
        <w:t>работ, услуг для обеспечения</w:t>
      </w:r>
      <w:r>
        <w:rPr>
          <w:color w:val="000000"/>
        </w:rPr>
        <w:t xml:space="preserve"> </w:t>
      </w:r>
      <w:r w:rsidR="00E258CF">
        <w:rPr>
          <w:color w:val="000000"/>
        </w:rPr>
        <w:t>муниципальных нужд.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3</w:t>
      </w:r>
      <w:r w:rsidR="0068660D">
        <w:rPr>
          <w:color w:val="000000"/>
        </w:rPr>
        <w:t>6</w:t>
      </w:r>
      <w:r>
        <w:rPr>
          <w:color w:val="000000"/>
        </w:rPr>
        <w:t>.2. При осуществлении полномочий по внутреннему муниципальному финансовому контролю органами внутреннего муниципального финансового контроля: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проводятся проверки, ревизии и обследования;</w:t>
      </w:r>
    </w:p>
    <w:p w:rsidR="00E258CF" w:rsidRDefault="00E258CF" w:rsidP="00C71B5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направляются объектам контроля акты, заключения, представления и (или)</w:t>
      </w:r>
      <w:r w:rsidR="00C71B52">
        <w:rPr>
          <w:color w:val="000000"/>
        </w:rPr>
        <w:t xml:space="preserve"> </w:t>
      </w:r>
      <w:r>
        <w:rPr>
          <w:color w:val="000000"/>
        </w:rPr>
        <w:t>предписания;</w:t>
      </w:r>
    </w:p>
    <w:p w:rsidR="00B95F15" w:rsidRPr="00C71B52" w:rsidRDefault="00B95F15" w:rsidP="00C71B5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E258CF" w:rsidRPr="00C71B52" w:rsidRDefault="00E258CF" w:rsidP="00C71B5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направляются финансовым органам уведомления о применении бюджетных мер</w:t>
      </w:r>
      <w:r w:rsidR="00C71B52">
        <w:rPr>
          <w:color w:val="000000"/>
        </w:rPr>
        <w:t xml:space="preserve"> </w:t>
      </w:r>
      <w:r>
        <w:rPr>
          <w:color w:val="000000"/>
        </w:rPr>
        <w:t>принуждения;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осуществляется производство по делам об административных правонарушениях в порядке, установленном законодательством об административных правонарушениях;</w:t>
      </w:r>
    </w:p>
    <w:p w:rsidR="00E258CF" w:rsidRDefault="00E258CF" w:rsidP="00E258CF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назначается (организуется) проведение экспертиз, необходимых для проведения проверок, ревизий и обследований;</w:t>
      </w:r>
    </w:p>
    <w:p w:rsidR="00E258CF" w:rsidRPr="00C71B52" w:rsidRDefault="00E258CF" w:rsidP="00C71B5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получается необходимый для осуществления внутреннего муниципального</w:t>
      </w:r>
      <w:r w:rsidR="00C71B52">
        <w:rPr>
          <w:color w:val="000000"/>
        </w:rPr>
        <w:t xml:space="preserve"> </w:t>
      </w:r>
      <w:r>
        <w:rPr>
          <w:color w:val="000000"/>
        </w:rPr>
        <w:t>финансового контроля постоянный доступ к государственным и муниципальным</w:t>
      </w:r>
      <w:r w:rsidR="00C71B52">
        <w:rPr>
          <w:color w:val="000000"/>
        </w:rPr>
        <w:t xml:space="preserve"> </w:t>
      </w:r>
      <w:r>
        <w:rPr>
          <w:color w:val="000000"/>
        </w:rPr>
        <w:t>информационным системам в соответствии с законодательством Российской Федерации об информации, информационных технологиях и о защите информации, законодательством Российской Федерации о государственной и иной охраняемой законом тайне;</w:t>
      </w:r>
    </w:p>
    <w:p w:rsidR="00E258CF" w:rsidRPr="005B6195" w:rsidRDefault="00E258CF" w:rsidP="005B6195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</w:rPr>
        <w:t>направляются в суд иски о признании осуществленных закупок товаров, работ, услуг для обеспечения муниципальных нужд недействительными в соответствии</w:t>
      </w:r>
      <w:r w:rsidR="005B6195">
        <w:rPr>
          <w:color w:val="000000"/>
        </w:rPr>
        <w:t xml:space="preserve"> </w:t>
      </w:r>
      <w:r>
        <w:rPr>
          <w:color w:val="000000"/>
        </w:rPr>
        <w:t>с Гражданским</w:t>
      </w:r>
      <w:r w:rsidR="005B6195">
        <w:rPr>
          <w:color w:val="000000"/>
        </w:rPr>
        <w:t xml:space="preserve"> </w:t>
      </w:r>
      <w:hyperlink r:id="rId10" w:history="1">
        <w:r w:rsidRPr="005B6195">
          <w:rPr>
            <w:rStyle w:val="a9"/>
            <w:color w:val="000000"/>
            <w:u w:val="none"/>
          </w:rPr>
          <w:t>кодексом</w:t>
        </w:r>
      </w:hyperlink>
      <w:r w:rsidR="005B6195">
        <w:t xml:space="preserve"> </w:t>
      </w:r>
      <w:r>
        <w:rPr>
          <w:color w:val="000000"/>
        </w:rPr>
        <w:t>Российской Федерации.</w:t>
      </w:r>
    </w:p>
    <w:p w:rsidR="00E258CF" w:rsidRPr="005B6195" w:rsidRDefault="00E258CF" w:rsidP="005B6195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68660D">
        <w:rPr>
          <w:color w:val="000000"/>
        </w:rPr>
        <w:t>6</w:t>
      </w:r>
      <w:r>
        <w:rPr>
          <w:color w:val="000000"/>
        </w:rPr>
        <w:t>.3. Внутренний муниципальный финансовый контроль осуществляется</w:t>
      </w:r>
      <w:r w:rsidR="005B6195">
        <w:rPr>
          <w:color w:val="000000"/>
        </w:rPr>
        <w:t xml:space="preserve"> </w:t>
      </w:r>
      <w:r>
        <w:rPr>
          <w:color w:val="000000"/>
        </w:rPr>
        <w:t>в соответствии с федеральными</w:t>
      </w:r>
      <w:r w:rsidR="005B6195">
        <w:rPr>
          <w:color w:val="000000"/>
        </w:rPr>
        <w:t xml:space="preserve"> </w:t>
      </w:r>
      <w:r>
        <w:rPr>
          <w:color w:val="000000"/>
        </w:rPr>
        <w:t>стандартами, утвержденными</w:t>
      </w:r>
      <w:r w:rsidR="005B6195">
        <w:rPr>
          <w:color w:val="000000"/>
        </w:rPr>
        <w:t xml:space="preserve"> </w:t>
      </w:r>
      <w:r>
        <w:rPr>
          <w:color w:val="000000"/>
        </w:rPr>
        <w:t>нормативными</w:t>
      </w:r>
      <w:r w:rsidR="005B6195">
        <w:rPr>
          <w:color w:val="000000"/>
        </w:rPr>
        <w:t xml:space="preserve"> </w:t>
      </w:r>
      <w:r>
        <w:rPr>
          <w:color w:val="000000"/>
        </w:rPr>
        <w:t>правовыми актами</w:t>
      </w:r>
      <w:r w:rsidR="005B6195">
        <w:rPr>
          <w:color w:val="000000"/>
        </w:rPr>
        <w:t xml:space="preserve"> </w:t>
      </w:r>
      <w:r>
        <w:rPr>
          <w:color w:val="000000"/>
        </w:rPr>
        <w:t>Правительства Российской Федерации.</w:t>
      </w:r>
    </w:p>
    <w:p w:rsidR="00E258CF" w:rsidRPr="005B6195" w:rsidRDefault="00E258CF" w:rsidP="005B6195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Органы внутреннего муниципального финансового контроля могут издавать</w:t>
      </w:r>
      <w:r w:rsidR="005B6195">
        <w:rPr>
          <w:color w:val="000000"/>
        </w:rPr>
        <w:t xml:space="preserve"> </w:t>
      </w:r>
      <w:r>
        <w:rPr>
          <w:color w:val="000000"/>
        </w:rPr>
        <w:t>ведомственные</w:t>
      </w:r>
      <w:r w:rsidR="005B6195">
        <w:rPr>
          <w:color w:val="000000"/>
        </w:rPr>
        <w:t xml:space="preserve"> </w:t>
      </w:r>
      <w:r>
        <w:rPr>
          <w:color w:val="000000"/>
        </w:rPr>
        <w:t>правовые</w:t>
      </w:r>
      <w:r w:rsidR="005B6195">
        <w:rPr>
          <w:color w:val="000000"/>
        </w:rPr>
        <w:t xml:space="preserve"> </w:t>
      </w:r>
      <w:r>
        <w:rPr>
          <w:color w:val="000000"/>
        </w:rPr>
        <w:t>акты (стандарты),</w:t>
      </w:r>
      <w:r w:rsidR="005B6195">
        <w:rPr>
          <w:color w:val="000000"/>
        </w:rPr>
        <w:t xml:space="preserve"> </w:t>
      </w:r>
      <w:r>
        <w:rPr>
          <w:color w:val="000000"/>
        </w:rPr>
        <w:t>обеспечивающие </w:t>
      </w:r>
      <w:r w:rsidR="005B6195">
        <w:rPr>
          <w:color w:val="000000"/>
        </w:rPr>
        <w:t xml:space="preserve"> </w:t>
      </w:r>
      <w:r>
        <w:rPr>
          <w:color w:val="000000"/>
        </w:rPr>
        <w:t>осуществление</w:t>
      </w:r>
      <w:r w:rsidR="005B6195">
        <w:rPr>
          <w:color w:val="000000"/>
        </w:rPr>
        <w:t xml:space="preserve"> </w:t>
      </w:r>
      <w:r>
        <w:rPr>
          <w:color w:val="000000"/>
        </w:rPr>
        <w:t>полномочий</w:t>
      </w:r>
      <w:r w:rsidR="005B6195">
        <w:rPr>
          <w:color w:val="000000"/>
        </w:rPr>
        <w:t xml:space="preserve"> </w:t>
      </w:r>
      <w:r>
        <w:rPr>
          <w:color w:val="000000"/>
        </w:rPr>
        <w:t>по внутреннему</w:t>
      </w:r>
      <w:r w:rsidR="005B6195">
        <w:rPr>
          <w:color w:val="000000"/>
        </w:rPr>
        <w:t xml:space="preserve"> </w:t>
      </w:r>
      <w:r>
        <w:rPr>
          <w:color w:val="000000"/>
        </w:rPr>
        <w:t>муниципальному</w:t>
      </w:r>
      <w:r w:rsidR="005B6195">
        <w:rPr>
          <w:color w:val="000000"/>
        </w:rPr>
        <w:t xml:space="preserve"> </w:t>
      </w:r>
      <w:r>
        <w:rPr>
          <w:color w:val="000000"/>
        </w:rPr>
        <w:t>финансовому</w:t>
      </w:r>
      <w:r w:rsidR="005B6195">
        <w:rPr>
          <w:color w:val="000000"/>
        </w:rPr>
        <w:t xml:space="preserve"> </w:t>
      </w:r>
      <w:r>
        <w:rPr>
          <w:color w:val="000000"/>
        </w:rPr>
        <w:t>контролю,</w:t>
      </w:r>
      <w:r w:rsidR="005B6195">
        <w:rPr>
          <w:color w:val="000000"/>
        </w:rPr>
        <w:t xml:space="preserve"> </w:t>
      </w:r>
      <w:r>
        <w:rPr>
          <w:color w:val="000000"/>
        </w:rPr>
        <w:t>в случаях, </w:t>
      </w:r>
      <w:r w:rsidR="005B6195">
        <w:rPr>
          <w:color w:val="000000"/>
        </w:rPr>
        <w:t xml:space="preserve"> </w:t>
      </w:r>
      <w:r>
        <w:rPr>
          <w:color w:val="000000"/>
        </w:rPr>
        <w:t>предусмотренных федеральными стандартами внутреннего государственного (муниципального) финансового контроля.»</w:t>
      </w:r>
    </w:p>
    <w:p w:rsidR="00B14D92" w:rsidRPr="00A94658" w:rsidRDefault="00B94279" w:rsidP="00E258CF">
      <w:pPr>
        <w:pStyle w:val="2110"/>
        <w:spacing w:before="0" w:beforeAutospacing="0" w:after="0" w:afterAutospacing="0"/>
        <w:ind w:firstLine="567"/>
        <w:jc w:val="both"/>
      </w:pPr>
      <w:r>
        <w:t xml:space="preserve">2. Контроль за исполнением настоящего решения возложить на </w:t>
      </w:r>
      <w:r w:rsidR="005B6195">
        <w:t xml:space="preserve">Главу </w:t>
      </w:r>
      <w:r w:rsidR="00A94658">
        <w:t xml:space="preserve">Муниципального образования </w:t>
      </w:r>
      <w:r w:rsidR="00A94658">
        <w:rPr>
          <w:color w:val="000000"/>
        </w:rPr>
        <w:t>исполняющего полномочия председателя Муниципального Совета</w:t>
      </w:r>
      <w:r w:rsidR="00A94658">
        <w:rPr>
          <w:spacing w:val="-2"/>
        </w:rPr>
        <w:t xml:space="preserve"> </w:t>
      </w:r>
      <w:r>
        <w:rPr>
          <w:spacing w:val="-2"/>
        </w:rPr>
        <w:t>Беленкова Валерия Николаевича.</w:t>
      </w:r>
    </w:p>
    <w:p w:rsidR="00B94279" w:rsidRDefault="00B94279" w:rsidP="000F3E60">
      <w:pPr>
        <w:pStyle w:val="2110"/>
        <w:spacing w:before="0" w:beforeAutospacing="0" w:after="0" w:afterAutospacing="0"/>
        <w:ind w:firstLine="567"/>
        <w:jc w:val="both"/>
      </w:pPr>
      <w:r>
        <w:t>3. Настоящее решение вступает в силу со дня его</w:t>
      </w:r>
      <w:r>
        <w:rPr>
          <w:color w:val="FF0000"/>
        </w:rPr>
        <w:t> </w:t>
      </w:r>
      <w:r>
        <w:t xml:space="preserve">официального опубликования (обнародования). </w:t>
      </w:r>
    </w:p>
    <w:p w:rsidR="00B94279" w:rsidRDefault="00B94279" w:rsidP="000F3E60">
      <w:pPr>
        <w:pStyle w:val="a8"/>
        <w:spacing w:before="0" w:beforeAutospacing="0" w:after="0" w:afterAutospacing="0"/>
        <w:jc w:val="both"/>
      </w:pPr>
      <w:r>
        <w:t> </w:t>
      </w:r>
    </w:p>
    <w:p w:rsidR="003873C7" w:rsidRDefault="003873C7" w:rsidP="004C5E2F">
      <w:pPr>
        <w:pStyle w:val="a8"/>
        <w:spacing w:before="0" w:beforeAutospacing="0" w:after="0" w:afterAutospacing="0"/>
      </w:pPr>
    </w:p>
    <w:p w:rsidR="003873C7" w:rsidRDefault="00B94279" w:rsidP="003873C7">
      <w:pPr>
        <w:pStyle w:val="a8"/>
        <w:spacing w:before="0" w:beforeAutospacing="0" w:after="0" w:afterAutospacing="0"/>
      </w:pPr>
      <w:r>
        <w:t> Глава Муниципального образования,</w:t>
      </w:r>
    </w:p>
    <w:p w:rsidR="00B94279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исполняющий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председателя Муниципального Совета                                              </w:t>
      </w:r>
      <w:r w:rsidR="004C20CF">
        <w:rPr>
          <w:color w:val="000000"/>
        </w:rPr>
        <w:t xml:space="preserve">           </w:t>
      </w:r>
      <w:r w:rsidR="00B95F15">
        <w:rPr>
          <w:color w:val="000000"/>
        </w:rPr>
        <w:t xml:space="preserve">       </w:t>
      </w:r>
      <w:r w:rsidR="005B6195">
        <w:rPr>
          <w:color w:val="000000"/>
        </w:rPr>
        <w:t xml:space="preserve"> </w:t>
      </w:r>
      <w:r>
        <w:rPr>
          <w:color w:val="000000"/>
        </w:rPr>
        <w:t>В.Н. Беленков</w:t>
      </w:r>
    </w:p>
    <w:sectPr w:rsidR="00FE6C00" w:rsidRPr="002628E6" w:rsidSect="00B95F15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88" w:rsidRDefault="009B4E88" w:rsidP="007A1179">
      <w:pPr>
        <w:spacing w:after="0" w:line="240" w:lineRule="auto"/>
      </w:pPr>
      <w:r>
        <w:separator/>
      </w:r>
    </w:p>
  </w:endnote>
  <w:endnote w:type="continuationSeparator" w:id="1">
    <w:p w:rsidR="009B4E88" w:rsidRDefault="009B4E88" w:rsidP="007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88" w:rsidRDefault="009B4E88" w:rsidP="007A1179">
      <w:pPr>
        <w:spacing w:after="0" w:line="240" w:lineRule="auto"/>
      </w:pPr>
      <w:r>
        <w:separator/>
      </w:r>
    </w:p>
  </w:footnote>
  <w:footnote w:type="continuationSeparator" w:id="1">
    <w:p w:rsidR="009B4E88" w:rsidRDefault="009B4E88" w:rsidP="007A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93C4D"/>
    <w:multiLevelType w:val="multilevel"/>
    <w:tmpl w:val="20C2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C8B"/>
    <w:multiLevelType w:val="multilevel"/>
    <w:tmpl w:val="6DA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>
    <w:nsid w:val="48DC5EB2"/>
    <w:multiLevelType w:val="multilevel"/>
    <w:tmpl w:val="4B5C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50C73"/>
    <w:multiLevelType w:val="multilevel"/>
    <w:tmpl w:val="B344C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31"/>
  </w:num>
  <w:num w:numId="10">
    <w:abstractNumId w:val="43"/>
  </w:num>
  <w:num w:numId="11">
    <w:abstractNumId w:val="3"/>
  </w:num>
  <w:num w:numId="12">
    <w:abstractNumId w:val="5"/>
  </w:num>
  <w:num w:numId="13">
    <w:abstractNumId w:val="29"/>
  </w:num>
  <w:num w:numId="14">
    <w:abstractNumId w:val="26"/>
  </w:num>
  <w:num w:numId="15">
    <w:abstractNumId w:val="10"/>
  </w:num>
  <w:num w:numId="16">
    <w:abstractNumId w:val="18"/>
  </w:num>
  <w:num w:numId="17">
    <w:abstractNumId w:val="11"/>
  </w:num>
  <w:num w:numId="18">
    <w:abstractNumId w:val="34"/>
  </w:num>
  <w:num w:numId="19">
    <w:abstractNumId w:val="2"/>
  </w:num>
  <w:num w:numId="20">
    <w:abstractNumId w:val="37"/>
  </w:num>
  <w:num w:numId="21">
    <w:abstractNumId w:val="9"/>
  </w:num>
  <w:num w:numId="22">
    <w:abstractNumId w:val="19"/>
  </w:num>
  <w:num w:numId="23">
    <w:abstractNumId w:val="15"/>
  </w:num>
  <w:num w:numId="24">
    <w:abstractNumId w:val="40"/>
  </w:num>
  <w:num w:numId="25">
    <w:abstractNumId w:val="17"/>
  </w:num>
  <w:num w:numId="26">
    <w:abstractNumId w:val="35"/>
  </w:num>
  <w:num w:numId="27">
    <w:abstractNumId w:val="39"/>
  </w:num>
  <w:num w:numId="28">
    <w:abstractNumId w:val="41"/>
  </w:num>
  <w:num w:numId="29">
    <w:abstractNumId w:val="27"/>
  </w:num>
  <w:num w:numId="30">
    <w:abstractNumId w:val="44"/>
  </w:num>
  <w:num w:numId="31">
    <w:abstractNumId w:val="28"/>
  </w:num>
  <w:num w:numId="32">
    <w:abstractNumId w:val="7"/>
  </w:num>
  <w:num w:numId="33">
    <w:abstractNumId w:val="25"/>
  </w:num>
  <w:num w:numId="34">
    <w:abstractNumId w:val="42"/>
  </w:num>
  <w:num w:numId="35">
    <w:abstractNumId w:val="32"/>
  </w:num>
  <w:num w:numId="36">
    <w:abstractNumId w:val="8"/>
  </w:num>
  <w:num w:numId="37">
    <w:abstractNumId w:val="36"/>
  </w:num>
  <w:num w:numId="38">
    <w:abstractNumId w:val="16"/>
  </w:num>
  <w:num w:numId="39">
    <w:abstractNumId w:val="20"/>
  </w:num>
  <w:num w:numId="40">
    <w:abstractNumId w:val="4"/>
  </w:num>
  <w:num w:numId="41">
    <w:abstractNumId w:val="30"/>
  </w:num>
  <w:num w:numId="42">
    <w:abstractNumId w:val="12"/>
  </w:num>
  <w:num w:numId="43">
    <w:abstractNumId w:val="14"/>
  </w:num>
  <w:num w:numId="44">
    <w:abstractNumId w:val="23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05F"/>
    <w:rsid w:val="0008347C"/>
    <w:rsid w:val="000943E7"/>
    <w:rsid w:val="000A3762"/>
    <w:rsid w:val="000A4073"/>
    <w:rsid w:val="000A5C65"/>
    <w:rsid w:val="000B7AD0"/>
    <w:rsid w:val="000C2171"/>
    <w:rsid w:val="000C2E12"/>
    <w:rsid w:val="000D7C38"/>
    <w:rsid w:val="000F14E4"/>
    <w:rsid w:val="000F3E60"/>
    <w:rsid w:val="00110ED7"/>
    <w:rsid w:val="00111B68"/>
    <w:rsid w:val="00117B61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64CE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8223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D5A75"/>
    <w:rsid w:val="002F2530"/>
    <w:rsid w:val="00305AE3"/>
    <w:rsid w:val="00305F38"/>
    <w:rsid w:val="00315D6C"/>
    <w:rsid w:val="003255CB"/>
    <w:rsid w:val="00340693"/>
    <w:rsid w:val="0034439D"/>
    <w:rsid w:val="00345318"/>
    <w:rsid w:val="00355358"/>
    <w:rsid w:val="003617FB"/>
    <w:rsid w:val="00364CD2"/>
    <w:rsid w:val="00366B10"/>
    <w:rsid w:val="00371F99"/>
    <w:rsid w:val="00380177"/>
    <w:rsid w:val="00380ACC"/>
    <w:rsid w:val="003873C7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15B15"/>
    <w:rsid w:val="0043016B"/>
    <w:rsid w:val="00445258"/>
    <w:rsid w:val="004469D8"/>
    <w:rsid w:val="0045048D"/>
    <w:rsid w:val="004525A2"/>
    <w:rsid w:val="0047162D"/>
    <w:rsid w:val="004770FF"/>
    <w:rsid w:val="0048204E"/>
    <w:rsid w:val="004A4293"/>
    <w:rsid w:val="004A6372"/>
    <w:rsid w:val="004A6A8F"/>
    <w:rsid w:val="004B7EBD"/>
    <w:rsid w:val="004C093C"/>
    <w:rsid w:val="004C20CF"/>
    <w:rsid w:val="004C26DB"/>
    <w:rsid w:val="004C4272"/>
    <w:rsid w:val="004C46B2"/>
    <w:rsid w:val="004C4760"/>
    <w:rsid w:val="004C5E2F"/>
    <w:rsid w:val="004C6F89"/>
    <w:rsid w:val="004D293D"/>
    <w:rsid w:val="004D5E33"/>
    <w:rsid w:val="004E5B72"/>
    <w:rsid w:val="004F0531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7EA5"/>
    <w:rsid w:val="005A22F3"/>
    <w:rsid w:val="005B0D8F"/>
    <w:rsid w:val="005B0F90"/>
    <w:rsid w:val="005B1B0D"/>
    <w:rsid w:val="005B6195"/>
    <w:rsid w:val="005B64D3"/>
    <w:rsid w:val="005C3978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1E52"/>
    <w:rsid w:val="0060208F"/>
    <w:rsid w:val="0060754B"/>
    <w:rsid w:val="00610407"/>
    <w:rsid w:val="00612156"/>
    <w:rsid w:val="00612E0B"/>
    <w:rsid w:val="006131CE"/>
    <w:rsid w:val="006137AD"/>
    <w:rsid w:val="006267D5"/>
    <w:rsid w:val="00631006"/>
    <w:rsid w:val="00631F02"/>
    <w:rsid w:val="00636614"/>
    <w:rsid w:val="00642664"/>
    <w:rsid w:val="00644478"/>
    <w:rsid w:val="00674560"/>
    <w:rsid w:val="0067476C"/>
    <w:rsid w:val="00680BBE"/>
    <w:rsid w:val="0068660D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0103"/>
    <w:rsid w:val="006F1262"/>
    <w:rsid w:val="006F1B95"/>
    <w:rsid w:val="006F4DE9"/>
    <w:rsid w:val="0070090A"/>
    <w:rsid w:val="00706923"/>
    <w:rsid w:val="0070694C"/>
    <w:rsid w:val="00710702"/>
    <w:rsid w:val="00723823"/>
    <w:rsid w:val="00731546"/>
    <w:rsid w:val="0073329D"/>
    <w:rsid w:val="007332E1"/>
    <w:rsid w:val="007337FC"/>
    <w:rsid w:val="00733DD1"/>
    <w:rsid w:val="0073434F"/>
    <w:rsid w:val="007357E1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100E"/>
    <w:rsid w:val="00782DA0"/>
    <w:rsid w:val="00786D7D"/>
    <w:rsid w:val="00794AAD"/>
    <w:rsid w:val="007A1179"/>
    <w:rsid w:val="007B080D"/>
    <w:rsid w:val="007B27D2"/>
    <w:rsid w:val="007B46EC"/>
    <w:rsid w:val="007B50B9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312FF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152F"/>
    <w:rsid w:val="00926DE5"/>
    <w:rsid w:val="00933AFE"/>
    <w:rsid w:val="0093620E"/>
    <w:rsid w:val="00940827"/>
    <w:rsid w:val="00942059"/>
    <w:rsid w:val="009563C7"/>
    <w:rsid w:val="009779ED"/>
    <w:rsid w:val="00977D26"/>
    <w:rsid w:val="00987267"/>
    <w:rsid w:val="00990060"/>
    <w:rsid w:val="00992556"/>
    <w:rsid w:val="009B4575"/>
    <w:rsid w:val="009B4E88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94658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AD6874"/>
    <w:rsid w:val="00B072B5"/>
    <w:rsid w:val="00B10C24"/>
    <w:rsid w:val="00B129D1"/>
    <w:rsid w:val="00B12F15"/>
    <w:rsid w:val="00B14D92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5F15"/>
    <w:rsid w:val="00B96825"/>
    <w:rsid w:val="00BA06F3"/>
    <w:rsid w:val="00BA4773"/>
    <w:rsid w:val="00BB4F61"/>
    <w:rsid w:val="00BC4FFA"/>
    <w:rsid w:val="00BC568C"/>
    <w:rsid w:val="00BD007F"/>
    <w:rsid w:val="00BD28C4"/>
    <w:rsid w:val="00BD5C94"/>
    <w:rsid w:val="00BD6F2B"/>
    <w:rsid w:val="00BE40E8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45A89"/>
    <w:rsid w:val="00C52BD1"/>
    <w:rsid w:val="00C5643B"/>
    <w:rsid w:val="00C572D3"/>
    <w:rsid w:val="00C5765D"/>
    <w:rsid w:val="00C60087"/>
    <w:rsid w:val="00C70A73"/>
    <w:rsid w:val="00C71B52"/>
    <w:rsid w:val="00C73457"/>
    <w:rsid w:val="00C74800"/>
    <w:rsid w:val="00C74E9E"/>
    <w:rsid w:val="00C82AFD"/>
    <w:rsid w:val="00C85090"/>
    <w:rsid w:val="00C852A4"/>
    <w:rsid w:val="00C86CF0"/>
    <w:rsid w:val="00C8701A"/>
    <w:rsid w:val="00C8724D"/>
    <w:rsid w:val="00CA6617"/>
    <w:rsid w:val="00CA7BC7"/>
    <w:rsid w:val="00CB06C3"/>
    <w:rsid w:val="00CB7133"/>
    <w:rsid w:val="00CC27EF"/>
    <w:rsid w:val="00CC7503"/>
    <w:rsid w:val="00CE3BB4"/>
    <w:rsid w:val="00CE6902"/>
    <w:rsid w:val="00CF1CF5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9A3"/>
    <w:rsid w:val="00DA4A58"/>
    <w:rsid w:val="00DB5621"/>
    <w:rsid w:val="00DB70A6"/>
    <w:rsid w:val="00DC1F4A"/>
    <w:rsid w:val="00DC7B12"/>
    <w:rsid w:val="00DD2071"/>
    <w:rsid w:val="00DD52E8"/>
    <w:rsid w:val="00DD613F"/>
    <w:rsid w:val="00DD62E1"/>
    <w:rsid w:val="00DE7ABE"/>
    <w:rsid w:val="00DE7CDB"/>
    <w:rsid w:val="00DF3220"/>
    <w:rsid w:val="00DF4720"/>
    <w:rsid w:val="00E17EC1"/>
    <w:rsid w:val="00E2447B"/>
    <w:rsid w:val="00E2492C"/>
    <w:rsid w:val="00E258CF"/>
    <w:rsid w:val="00E43C0B"/>
    <w:rsid w:val="00E44091"/>
    <w:rsid w:val="00E54E5A"/>
    <w:rsid w:val="00E62748"/>
    <w:rsid w:val="00E66216"/>
    <w:rsid w:val="00E7242F"/>
    <w:rsid w:val="00E72BBA"/>
    <w:rsid w:val="00E758DE"/>
    <w:rsid w:val="00E94DB2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5819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3B81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DC3017-49A5-4065-9B4F-633C8A4EB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0A78-F8C9-4A87-B919-3CA21868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2022-03-22T07:52:00Z</cp:lastPrinted>
  <dcterms:created xsi:type="dcterms:W3CDTF">2022-04-05T11:13:00Z</dcterms:created>
  <dcterms:modified xsi:type="dcterms:W3CDTF">2022-04-19T14:37:00Z</dcterms:modified>
</cp:coreProperties>
</file>