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621" w:rsidRDefault="003873C7" w:rsidP="003873C7">
      <w:pPr>
        <w:spacing w:after="0" w:line="240" w:lineRule="auto"/>
        <w:ind w:left="284"/>
        <w:contextualSpacing/>
        <w:jc w:val="center"/>
        <w:rPr>
          <w:b/>
          <w:szCs w:val="24"/>
        </w:rPr>
      </w:pPr>
      <w:r w:rsidRPr="003873C7">
        <w:rPr>
          <w:noProof/>
          <w:color w:val="FF0000"/>
          <w:szCs w:val="24"/>
          <w:lang w:eastAsia="ru-RU"/>
        </w:rPr>
        <w:drawing>
          <wp:inline distT="0" distB="0" distL="0" distR="0">
            <wp:extent cx="885825" cy="714375"/>
            <wp:effectExtent l="19050" t="0" r="9525" b="0"/>
            <wp:docPr id="1" name="Изображение1" descr="стрельна.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1" descr="стрельна.jpg"/>
                    <pic:cNvPicPr>
                      <a:picLocks noRot="1" noChangeArrowheads="1"/>
                    </pic:cNvPicPr>
                  </pic:nvPicPr>
                  <pic:blipFill>
                    <a:blip r:embed="rId8" cstate="print">
                      <a:clrChange>
                        <a:clrFrom>
                          <a:srgbClr val="FFFFFF"/>
                        </a:clrFrom>
                        <a:clrTo>
                          <a:srgbClr val="FFFFFF">
                            <a:alpha val="0"/>
                          </a:srgbClr>
                        </a:clrTo>
                      </a:clrChange>
                      <a:lum bright="-20000" contrast="40000"/>
                    </a:blip>
                    <a:srcRect l="22969" t="29779" r="23470" b="29779"/>
                    <a:stretch>
                      <a:fillRect/>
                    </a:stretch>
                  </pic:blipFill>
                  <pic:spPr bwMode="auto">
                    <a:xfrm>
                      <a:off x="0" y="0"/>
                      <a:ext cx="885825" cy="714375"/>
                    </a:xfrm>
                    <a:prstGeom prst="rect">
                      <a:avLst/>
                    </a:prstGeom>
                    <a:noFill/>
                    <a:ln w="9525">
                      <a:noFill/>
                      <a:miter lim="800000"/>
                      <a:headEnd/>
                      <a:tailEnd/>
                    </a:ln>
                    <a:effectLst/>
                  </pic:spPr>
                </pic:pic>
              </a:graphicData>
            </a:graphic>
          </wp:inline>
        </w:drawing>
      </w:r>
    </w:p>
    <w:p w:rsidR="004C20CF" w:rsidRDefault="004C20CF" w:rsidP="003873C7">
      <w:pPr>
        <w:spacing w:after="0" w:line="240" w:lineRule="auto"/>
        <w:ind w:left="284"/>
        <w:contextualSpacing/>
        <w:jc w:val="center"/>
        <w:rPr>
          <w:b/>
          <w:szCs w:val="24"/>
        </w:rPr>
      </w:pPr>
    </w:p>
    <w:p w:rsidR="00601E52" w:rsidRPr="00467E5E" w:rsidRDefault="00601E52" w:rsidP="00601E52">
      <w:pPr>
        <w:spacing w:after="0" w:line="240" w:lineRule="auto"/>
        <w:jc w:val="center"/>
        <w:rPr>
          <w:b/>
          <w:szCs w:val="24"/>
          <w:lang w:eastAsia="ru-RU"/>
        </w:rPr>
      </w:pPr>
      <w:r w:rsidRPr="00467E5E">
        <w:rPr>
          <w:b/>
          <w:bCs/>
          <w:szCs w:val="24"/>
          <w:lang w:eastAsia="ru-RU"/>
        </w:rPr>
        <w:t xml:space="preserve">МУНИЦИПАЛЬНЫЙ СОВЕТ ВНУТРИГОРОДСКОГО МУНИЦИПАЛЬНОГО ОБРАЗОВАНИЯ ГОРОДА ФЕДЕРАЛЬНОГО ЗНАЧЕНИЯ САНКТ-ПЕТЕРБУРГА ПОСЕЛОК СТРЕЛЬНА </w:t>
      </w:r>
      <w:r w:rsidRPr="00467E5E">
        <w:rPr>
          <w:b/>
          <w:szCs w:val="24"/>
          <w:lang w:eastAsia="ru-RU"/>
        </w:rPr>
        <w:t>V</w:t>
      </w:r>
      <w:r w:rsidRPr="00467E5E">
        <w:rPr>
          <w:b/>
          <w:szCs w:val="24"/>
          <w:lang w:val="en-US" w:eastAsia="ru-RU"/>
        </w:rPr>
        <w:t>I</w:t>
      </w:r>
      <w:r w:rsidRPr="00467E5E">
        <w:rPr>
          <w:b/>
          <w:szCs w:val="24"/>
          <w:lang w:eastAsia="ru-RU"/>
        </w:rPr>
        <w:t xml:space="preserve"> СОЗЫВА</w:t>
      </w:r>
    </w:p>
    <w:p w:rsidR="00601E52" w:rsidRPr="00323CBA" w:rsidRDefault="00601E52" w:rsidP="00601E52">
      <w:pPr>
        <w:pBdr>
          <w:bottom w:val="single" w:sz="12" w:space="1" w:color="000000"/>
        </w:pBdr>
        <w:wordWrap w:val="0"/>
        <w:spacing w:after="0" w:line="240" w:lineRule="auto"/>
        <w:jc w:val="center"/>
        <w:rPr>
          <w:rFonts w:eastAsia="Times New Roman"/>
          <w:szCs w:val="24"/>
          <w:lang w:eastAsia="ru-RU"/>
        </w:rPr>
      </w:pPr>
    </w:p>
    <w:p w:rsidR="00601E52" w:rsidRPr="00323CBA" w:rsidRDefault="00601E52" w:rsidP="00601E52">
      <w:pPr>
        <w:wordWrap w:val="0"/>
        <w:spacing w:after="0" w:line="240" w:lineRule="auto"/>
        <w:ind w:left="432" w:hanging="432"/>
        <w:outlineLvl w:val="0"/>
        <w:rPr>
          <w:rFonts w:eastAsia="Times New Roman"/>
          <w:b/>
          <w:bCs/>
          <w:kern w:val="36"/>
          <w:szCs w:val="24"/>
          <w:lang w:eastAsia="ru-RU"/>
        </w:rPr>
      </w:pPr>
      <w:r w:rsidRPr="00323CBA">
        <w:rPr>
          <w:rFonts w:eastAsia="Times New Roman"/>
          <w:kern w:val="36"/>
          <w:szCs w:val="24"/>
          <w:lang w:eastAsia="ru-RU"/>
        </w:rPr>
        <w:t> </w:t>
      </w:r>
    </w:p>
    <w:p w:rsidR="00601E52" w:rsidRPr="00323CBA" w:rsidRDefault="00601E52" w:rsidP="00601E52">
      <w:pPr>
        <w:wordWrap w:val="0"/>
        <w:spacing w:after="0" w:line="240" w:lineRule="auto"/>
        <w:ind w:left="432" w:hanging="432"/>
        <w:jc w:val="center"/>
        <w:outlineLvl w:val="0"/>
        <w:rPr>
          <w:rFonts w:eastAsia="Times New Roman"/>
          <w:b/>
          <w:bCs/>
          <w:kern w:val="36"/>
          <w:szCs w:val="24"/>
          <w:lang w:eastAsia="ru-RU"/>
        </w:rPr>
      </w:pPr>
      <w:r w:rsidRPr="00323CBA">
        <w:rPr>
          <w:rFonts w:eastAsia="Times New Roman"/>
          <w:b/>
          <w:kern w:val="36"/>
          <w:szCs w:val="24"/>
          <w:lang w:eastAsia="ru-RU"/>
        </w:rPr>
        <w:t>РЕШЕНИЕ</w:t>
      </w:r>
      <w:r>
        <w:rPr>
          <w:rFonts w:eastAsia="Times New Roman"/>
          <w:b/>
          <w:kern w:val="36"/>
          <w:szCs w:val="24"/>
          <w:lang w:eastAsia="ru-RU"/>
        </w:rPr>
        <w:t xml:space="preserve"> </w:t>
      </w:r>
    </w:p>
    <w:p w:rsidR="000429D8" w:rsidRDefault="000429D8" w:rsidP="00DB5621">
      <w:pPr>
        <w:pStyle w:val="1"/>
        <w:ind w:left="284"/>
        <w:jc w:val="both"/>
        <w:rPr>
          <w:rFonts w:ascii="Times New Roman" w:hAnsi="Times New Roman"/>
          <w:sz w:val="24"/>
          <w:szCs w:val="24"/>
        </w:rPr>
      </w:pPr>
    </w:p>
    <w:p w:rsidR="000429D8" w:rsidRDefault="00760EB7" w:rsidP="000F3E60">
      <w:pPr>
        <w:spacing w:after="0" w:line="240" w:lineRule="auto"/>
        <w:rPr>
          <w:szCs w:val="24"/>
        </w:rPr>
      </w:pPr>
      <w:r>
        <w:rPr>
          <w:szCs w:val="24"/>
        </w:rPr>
        <w:t xml:space="preserve">17 августа  </w:t>
      </w:r>
      <w:r w:rsidR="00B95F15">
        <w:rPr>
          <w:szCs w:val="24"/>
        </w:rPr>
        <w:t xml:space="preserve">2022 </w:t>
      </w:r>
      <w:r w:rsidR="00601E52">
        <w:rPr>
          <w:szCs w:val="24"/>
        </w:rPr>
        <w:t>года</w:t>
      </w:r>
      <w:r w:rsidR="000429D8">
        <w:rPr>
          <w:szCs w:val="24"/>
        </w:rPr>
        <w:t xml:space="preserve">                                                                                </w:t>
      </w:r>
      <w:r w:rsidR="004C20CF">
        <w:rPr>
          <w:szCs w:val="24"/>
        </w:rPr>
        <w:t xml:space="preserve">     </w:t>
      </w:r>
      <w:r w:rsidR="000F3E60">
        <w:rPr>
          <w:szCs w:val="24"/>
        </w:rPr>
        <w:t xml:space="preserve">           </w:t>
      </w:r>
      <w:r w:rsidR="00DC7B12">
        <w:rPr>
          <w:szCs w:val="24"/>
        </w:rPr>
        <w:t xml:space="preserve"> </w:t>
      </w:r>
      <w:r w:rsidR="000F3E60">
        <w:rPr>
          <w:szCs w:val="24"/>
        </w:rPr>
        <w:t xml:space="preserve">   </w:t>
      </w:r>
      <w:r w:rsidR="00B95F15">
        <w:rPr>
          <w:szCs w:val="24"/>
        </w:rPr>
        <w:t xml:space="preserve">   </w:t>
      </w:r>
      <w:r w:rsidR="000F3E60">
        <w:rPr>
          <w:szCs w:val="24"/>
        </w:rPr>
        <w:t xml:space="preserve"> </w:t>
      </w:r>
      <w:r w:rsidR="00117B61">
        <w:rPr>
          <w:szCs w:val="24"/>
        </w:rPr>
        <w:t xml:space="preserve"> </w:t>
      </w:r>
      <w:r w:rsidR="004D293D">
        <w:rPr>
          <w:szCs w:val="24"/>
        </w:rPr>
        <w:t xml:space="preserve">  </w:t>
      </w:r>
      <w:r>
        <w:rPr>
          <w:szCs w:val="24"/>
        </w:rPr>
        <w:t>№ 26</w:t>
      </w:r>
    </w:p>
    <w:p w:rsidR="00DC7B12" w:rsidRDefault="00DC7B12" w:rsidP="00DC7B12">
      <w:pPr>
        <w:spacing w:after="0" w:line="240" w:lineRule="auto"/>
        <w:ind w:left="284"/>
        <w:jc w:val="center"/>
        <w:rPr>
          <w:szCs w:val="24"/>
        </w:rPr>
      </w:pPr>
    </w:p>
    <w:p w:rsidR="004D293D" w:rsidRPr="004321E8" w:rsidRDefault="004D293D" w:rsidP="00DC7B12">
      <w:pPr>
        <w:spacing w:after="0" w:line="240" w:lineRule="auto"/>
        <w:ind w:left="284"/>
        <w:jc w:val="center"/>
        <w:rPr>
          <w:szCs w:val="24"/>
        </w:rPr>
      </w:pPr>
    </w:p>
    <w:p w:rsidR="00B94279" w:rsidRDefault="00B94279" w:rsidP="009779ED">
      <w:pPr>
        <w:pStyle w:val="a8"/>
        <w:spacing w:before="0" w:beforeAutospacing="0" w:after="0" w:afterAutospacing="0"/>
        <w:ind w:firstLine="540"/>
        <w:jc w:val="center"/>
        <w:rPr>
          <w:b/>
          <w:bCs/>
        </w:rPr>
      </w:pPr>
      <w:r>
        <w:rPr>
          <w:b/>
          <w:bCs/>
        </w:rPr>
        <w:t>О внесении изменений в Положение «О бюджетном процессе в Муниципальном образовании поселок Стрельна», утвержденное решением Муниципального Совета Муниципального образования поселок Стрельна от 19.03.2015 №10</w:t>
      </w:r>
    </w:p>
    <w:p w:rsidR="009779ED" w:rsidRDefault="009779ED" w:rsidP="009779ED">
      <w:pPr>
        <w:pStyle w:val="a8"/>
        <w:spacing w:before="0" w:beforeAutospacing="0" w:after="0" w:afterAutospacing="0"/>
        <w:ind w:firstLine="540"/>
        <w:jc w:val="center"/>
      </w:pPr>
    </w:p>
    <w:p w:rsidR="00B94279" w:rsidRPr="0068660D" w:rsidRDefault="00B94279" w:rsidP="0068660D">
      <w:pPr>
        <w:autoSpaceDE w:val="0"/>
        <w:autoSpaceDN w:val="0"/>
        <w:adjustRightInd w:val="0"/>
        <w:spacing w:after="0" w:line="240" w:lineRule="auto"/>
        <w:jc w:val="both"/>
        <w:rPr>
          <w:szCs w:val="24"/>
          <w:lang w:eastAsia="ru-RU"/>
        </w:rPr>
      </w:pPr>
      <w:r>
        <w:rPr>
          <w:color w:val="000000"/>
        </w:rPr>
        <w:t> </w:t>
      </w:r>
      <w:r w:rsidR="00B95F15">
        <w:rPr>
          <w:color w:val="000000"/>
        </w:rPr>
        <w:t xml:space="preserve">       </w:t>
      </w:r>
      <w:r>
        <w:rPr>
          <w:color w:val="000000"/>
        </w:rPr>
        <w:t>В соответствии с</w:t>
      </w:r>
      <w:r w:rsidR="0068660D">
        <w:rPr>
          <w:color w:val="000000"/>
        </w:rPr>
        <w:t xml:space="preserve"> </w:t>
      </w:r>
      <w:r>
        <w:rPr>
          <w:color w:val="000000"/>
        </w:rPr>
        <w:t xml:space="preserve">Бюджетным кодексом Российской Федерации, Законом Санкт-Петербурга от 23.09.2009 № 420-79 «Об организации местного самоуправления в Санкт-Петербурге», Уставом </w:t>
      </w:r>
      <w:r w:rsidR="00345318">
        <w:rPr>
          <w:color w:val="000000"/>
        </w:rPr>
        <w:t>в</w:t>
      </w:r>
      <w:r>
        <w:rPr>
          <w:color w:val="000000"/>
        </w:rPr>
        <w:t xml:space="preserve">нутригородского муниципального образования </w:t>
      </w:r>
      <w:r w:rsidR="00345318">
        <w:rPr>
          <w:color w:val="000000"/>
        </w:rPr>
        <w:t xml:space="preserve">города федерального значения </w:t>
      </w:r>
      <w:r>
        <w:rPr>
          <w:color w:val="000000"/>
        </w:rPr>
        <w:t xml:space="preserve">Санкт-Петербурга поселок Стрельна, </w:t>
      </w:r>
    </w:p>
    <w:p w:rsidR="00345318" w:rsidRDefault="00345318" w:rsidP="00345318">
      <w:pPr>
        <w:pStyle w:val="a8"/>
        <w:spacing w:before="0" w:beforeAutospacing="0" w:after="0" w:afterAutospacing="0"/>
        <w:ind w:firstLine="672"/>
        <w:jc w:val="both"/>
      </w:pPr>
    </w:p>
    <w:p w:rsidR="00B94279" w:rsidRDefault="00B94279" w:rsidP="000F3E60">
      <w:pPr>
        <w:pStyle w:val="a8"/>
        <w:spacing w:before="0" w:beforeAutospacing="0" w:after="0" w:afterAutospacing="0"/>
        <w:ind w:firstLine="540"/>
      </w:pPr>
      <w:r>
        <w:rPr>
          <w:color w:val="000000"/>
        </w:rPr>
        <w:t> </w:t>
      </w:r>
      <w:r w:rsidR="000F3E60">
        <w:rPr>
          <w:color w:val="000000"/>
        </w:rPr>
        <w:t xml:space="preserve">                                           </w:t>
      </w:r>
      <w:r>
        <w:rPr>
          <w:b/>
          <w:bCs/>
          <w:color w:val="000000"/>
        </w:rPr>
        <w:t>МУНИЦИПАЛЬНЫЙ СОВЕТ</w:t>
      </w:r>
    </w:p>
    <w:p w:rsidR="00B94279" w:rsidRDefault="00B94279" w:rsidP="00777A9E">
      <w:pPr>
        <w:pStyle w:val="a8"/>
        <w:spacing w:before="0" w:beforeAutospacing="0" w:after="0" w:afterAutospacing="0"/>
        <w:ind w:firstLine="672"/>
        <w:jc w:val="center"/>
      </w:pPr>
      <w:r>
        <w:rPr>
          <w:b/>
          <w:bCs/>
          <w:color w:val="000000"/>
        </w:rPr>
        <w:t>РЕШИЛ:</w:t>
      </w:r>
    </w:p>
    <w:p w:rsidR="00B94279" w:rsidRDefault="00B94279" w:rsidP="00777A9E">
      <w:pPr>
        <w:pStyle w:val="a8"/>
        <w:spacing w:before="0" w:beforeAutospacing="0" w:after="0" w:afterAutospacing="0"/>
        <w:ind w:firstLine="672"/>
      </w:pPr>
      <w:r>
        <w:rPr>
          <w:b/>
          <w:bCs/>
          <w:color w:val="000000"/>
        </w:rPr>
        <w:t> </w:t>
      </w:r>
    </w:p>
    <w:p w:rsidR="00CF7256" w:rsidRPr="00E94810" w:rsidRDefault="00B94279" w:rsidP="00CF7256">
      <w:pPr>
        <w:pStyle w:val="a8"/>
        <w:spacing w:before="0" w:beforeAutospacing="0" w:after="0" w:afterAutospacing="0"/>
        <w:ind w:firstLine="567"/>
        <w:jc w:val="both"/>
        <w:rPr>
          <w:spacing w:val="-2"/>
        </w:rPr>
      </w:pPr>
      <w:r w:rsidRPr="00E94810">
        <w:t>1.</w:t>
      </w:r>
      <w:r w:rsidR="00CF7256" w:rsidRPr="00E94810">
        <w:t xml:space="preserve">Внести в </w:t>
      </w:r>
      <w:hyperlink r:id="rId9" w:tgtFrame="_blank" w:history="1">
        <w:r w:rsidR="00CF7256" w:rsidRPr="00E94810">
          <w:rPr>
            <w:rStyle w:val="hyperlink"/>
            <w:spacing w:val="-2"/>
          </w:rPr>
          <w:t>решение Муниципального Совета Муниципального образования поселок Стрельна от 19.03.2015 №10</w:t>
        </w:r>
      </w:hyperlink>
      <w:r w:rsidR="00CF7256" w:rsidRPr="00E94810">
        <w:t xml:space="preserve"> «</w:t>
      </w:r>
      <w:r w:rsidR="00CF7256" w:rsidRPr="00E94810">
        <w:rPr>
          <w:rStyle w:val="fontstyle21"/>
          <w:bCs/>
          <w:color w:val="000000"/>
        </w:rPr>
        <w:t>Об</w:t>
      </w:r>
      <w:r w:rsidR="00CF7256" w:rsidRPr="00E94810">
        <w:rPr>
          <w:rStyle w:val="fontstyle21"/>
        </w:rPr>
        <w:t xml:space="preserve"> </w:t>
      </w:r>
      <w:r w:rsidR="00CF7256" w:rsidRPr="00E94810">
        <w:rPr>
          <w:rStyle w:val="fontstyle21"/>
          <w:bCs/>
          <w:color w:val="000000"/>
        </w:rPr>
        <w:t>утверждении Положения «</w:t>
      </w:r>
      <w:r w:rsidR="00CF7256" w:rsidRPr="00E94810">
        <w:rPr>
          <w:bCs/>
          <w:color w:val="000000"/>
        </w:rPr>
        <w:t xml:space="preserve">О бюджетном процессе в Муниципальном  образовании поселок Стрельна» (далее- Решение) </w:t>
      </w:r>
      <w:r w:rsidR="00CF7256" w:rsidRPr="00E94810">
        <w:rPr>
          <w:spacing w:val="-2"/>
        </w:rPr>
        <w:t> следующие изменения и дополнения:</w:t>
      </w:r>
    </w:p>
    <w:p w:rsidR="00CF7256" w:rsidRPr="00E94810" w:rsidRDefault="00CF7256" w:rsidP="00CF7256">
      <w:pPr>
        <w:pStyle w:val="a8"/>
        <w:spacing w:before="0" w:beforeAutospacing="0" w:after="0" w:afterAutospacing="0"/>
        <w:ind w:firstLine="567"/>
        <w:jc w:val="both"/>
        <w:rPr>
          <w:spacing w:val="-2"/>
        </w:rPr>
      </w:pPr>
      <w:r w:rsidRPr="00E94810">
        <w:rPr>
          <w:spacing w:val="-2"/>
        </w:rPr>
        <w:t>1.1. Наименование Решения изложить в следующей редакции:</w:t>
      </w:r>
    </w:p>
    <w:p w:rsidR="00CF7256" w:rsidRPr="00E94810" w:rsidRDefault="00CF7256" w:rsidP="00CF7256">
      <w:pPr>
        <w:pStyle w:val="a8"/>
        <w:spacing w:before="0" w:beforeAutospacing="0" w:after="0" w:afterAutospacing="0"/>
        <w:ind w:firstLine="567"/>
        <w:jc w:val="both"/>
        <w:rPr>
          <w:b/>
          <w:bCs/>
          <w:color w:val="000000"/>
        </w:rPr>
      </w:pPr>
      <w:r w:rsidRPr="00E94810">
        <w:rPr>
          <w:spacing w:val="-2"/>
        </w:rPr>
        <w:t>«</w:t>
      </w:r>
      <w:r w:rsidRPr="00E94810">
        <w:rPr>
          <w:rStyle w:val="fontstyle21"/>
          <w:bCs/>
          <w:color w:val="000000"/>
        </w:rPr>
        <w:t>Об утверждении Положения «</w:t>
      </w:r>
      <w:r w:rsidRPr="00E94810">
        <w:rPr>
          <w:bCs/>
          <w:color w:val="000000"/>
        </w:rPr>
        <w:t>О бюджетном процессе во внутригородском муниципальном образовании  города федерального значения Санкт-Петербурга поселок Стрельна</w:t>
      </w:r>
      <w:r w:rsidRPr="00E94810">
        <w:rPr>
          <w:b/>
          <w:bCs/>
          <w:color w:val="000000"/>
        </w:rPr>
        <w:t>».</w:t>
      </w:r>
    </w:p>
    <w:p w:rsidR="00CF7256" w:rsidRPr="00E94810" w:rsidRDefault="00CF7256" w:rsidP="00CF7256">
      <w:pPr>
        <w:pStyle w:val="a8"/>
        <w:spacing w:before="0" w:beforeAutospacing="0" w:after="0" w:afterAutospacing="0"/>
        <w:ind w:firstLine="567"/>
        <w:jc w:val="both"/>
        <w:rPr>
          <w:bCs/>
          <w:color w:val="000000"/>
        </w:rPr>
      </w:pPr>
      <w:r w:rsidRPr="00E94810">
        <w:rPr>
          <w:bCs/>
          <w:color w:val="000000"/>
        </w:rPr>
        <w:t>1.2. Пункт 1 Решения изложить в следующей редакции:</w:t>
      </w:r>
    </w:p>
    <w:p w:rsidR="00CF7256" w:rsidRPr="00E94810" w:rsidRDefault="00CF7256" w:rsidP="00CF7256">
      <w:pPr>
        <w:pStyle w:val="a8"/>
        <w:spacing w:before="0" w:beforeAutospacing="0" w:after="0" w:afterAutospacing="0"/>
        <w:ind w:firstLine="567"/>
        <w:jc w:val="both"/>
        <w:rPr>
          <w:bCs/>
          <w:color w:val="000000"/>
        </w:rPr>
      </w:pPr>
      <w:r w:rsidRPr="00E94810">
        <w:rPr>
          <w:bCs/>
          <w:color w:val="000000"/>
        </w:rPr>
        <w:t>«1.</w:t>
      </w:r>
      <w:r w:rsidRPr="00E94810">
        <w:rPr>
          <w:color w:val="000000"/>
        </w:rPr>
        <w:t>Утвердить </w:t>
      </w:r>
      <w:r w:rsidRPr="00E94810">
        <w:rPr>
          <w:rStyle w:val="fontstyle21"/>
          <w:color w:val="000000"/>
        </w:rPr>
        <w:t>Положение «</w:t>
      </w:r>
      <w:r w:rsidRPr="00E94810">
        <w:rPr>
          <w:bCs/>
          <w:color w:val="000000"/>
        </w:rPr>
        <w:t>О бюджетном процессе во внутригородском муниципальном образовании  города федерального значения Санкт-Петербурга поселок Стрельна</w:t>
      </w:r>
      <w:r w:rsidRPr="00E94810">
        <w:rPr>
          <w:color w:val="000000"/>
        </w:rPr>
        <w:t>» согласно Приложению 1 к настоящему Решению.».</w:t>
      </w:r>
    </w:p>
    <w:p w:rsidR="00567F1A" w:rsidRPr="00E94810" w:rsidRDefault="00CF7256" w:rsidP="000F3E60">
      <w:pPr>
        <w:pStyle w:val="a8"/>
        <w:spacing w:before="0" w:beforeAutospacing="0" w:after="0" w:afterAutospacing="0"/>
        <w:ind w:firstLine="567"/>
        <w:jc w:val="both"/>
        <w:rPr>
          <w:spacing w:val="-2"/>
        </w:rPr>
      </w:pPr>
      <w:r w:rsidRPr="00E94810">
        <w:t xml:space="preserve">2. </w:t>
      </w:r>
      <w:r w:rsidR="00B94279" w:rsidRPr="00E94810">
        <w:t xml:space="preserve"> Внести в </w:t>
      </w:r>
      <w:r w:rsidR="00B94279" w:rsidRPr="00E94810">
        <w:rPr>
          <w:spacing w:val="-2"/>
        </w:rPr>
        <w:t>Положение «О бюджетном процессе в Муниципальном образовании поселок Стрельна», утвержденное </w:t>
      </w:r>
      <w:hyperlink r:id="rId10" w:tgtFrame="_blank" w:history="1">
        <w:r w:rsidR="00B94279" w:rsidRPr="00E94810">
          <w:rPr>
            <w:rStyle w:val="hyperlink"/>
            <w:spacing w:val="-2"/>
          </w:rPr>
          <w:t>решением Муниципального Со</w:t>
        </w:r>
        <w:r w:rsidR="00567F1A" w:rsidRPr="00E94810">
          <w:rPr>
            <w:rStyle w:val="hyperlink"/>
            <w:spacing w:val="-2"/>
          </w:rPr>
          <w:t xml:space="preserve">вета Муниципального образования </w:t>
        </w:r>
        <w:r w:rsidR="00B94279" w:rsidRPr="00E94810">
          <w:rPr>
            <w:rStyle w:val="hyperlink"/>
            <w:spacing w:val="-2"/>
          </w:rPr>
          <w:t>поселок Стрельна от 19.03.2015 №10</w:t>
        </w:r>
      </w:hyperlink>
      <w:r w:rsidR="00567F1A" w:rsidRPr="00E94810">
        <w:t xml:space="preserve"> «</w:t>
      </w:r>
      <w:r w:rsidR="00567F1A" w:rsidRPr="00E94810">
        <w:rPr>
          <w:rStyle w:val="fontstyle21"/>
          <w:bCs/>
          <w:color w:val="000000"/>
        </w:rPr>
        <w:t>Об утверждении Положения «</w:t>
      </w:r>
      <w:r w:rsidR="00567F1A" w:rsidRPr="00E94810">
        <w:rPr>
          <w:bCs/>
          <w:color w:val="000000"/>
        </w:rPr>
        <w:t>О бюджетном процессе в Муниципальном образовании поселок Стрельна»</w:t>
      </w:r>
      <w:r w:rsidR="00B94279" w:rsidRPr="00E94810">
        <w:rPr>
          <w:spacing w:val="-2"/>
        </w:rPr>
        <w:t> (далее – Положение) следующие изменения:</w:t>
      </w:r>
    </w:p>
    <w:p w:rsidR="00CF7256" w:rsidRPr="00E94810" w:rsidRDefault="00CF7256" w:rsidP="00CF7256">
      <w:pPr>
        <w:pStyle w:val="2110"/>
        <w:spacing w:before="0" w:beforeAutospacing="0" w:after="0" w:afterAutospacing="0"/>
        <w:ind w:firstLine="567"/>
        <w:jc w:val="both"/>
      </w:pPr>
      <w:r w:rsidRPr="00E94810">
        <w:t>2</w:t>
      </w:r>
      <w:r w:rsidR="00B94279" w:rsidRPr="00E94810">
        <w:t>.1. </w:t>
      </w:r>
      <w:r w:rsidRPr="00E94810">
        <w:t>Наименование Положения изложить в следующей редакции:</w:t>
      </w:r>
    </w:p>
    <w:p w:rsidR="00CF7256" w:rsidRPr="00E94810" w:rsidRDefault="00CF7256" w:rsidP="00CF7256">
      <w:pPr>
        <w:pStyle w:val="2110"/>
        <w:spacing w:before="0" w:beforeAutospacing="0" w:after="0" w:afterAutospacing="0"/>
        <w:ind w:firstLine="567"/>
        <w:jc w:val="both"/>
        <w:rPr>
          <w:bCs/>
          <w:color w:val="000000"/>
        </w:rPr>
      </w:pPr>
      <w:r w:rsidRPr="00E94810">
        <w:t>«</w:t>
      </w:r>
      <w:r w:rsidRPr="00E94810">
        <w:rPr>
          <w:rStyle w:val="fontstyle21"/>
          <w:color w:val="000000"/>
        </w:rPr>
        <w:t>Положение «</w:t>
      </w:r>
      <w:r w:rsidRPr="00E94810">
        <w:rPr>
          <w:bCs/>
          <w:color w:val="000000"/>
        </w:rPr>
        <w:t>О бюджетном процессе во внутригородском муниципальном образовании  города федерального значения Санкт-Петербурга поселок Стрельна</w:t>
      </w:r>
      <w:r w:rsidR="00EC4E04">
        <w:rPr>
          <w:bCs/>
          <w:color w:val="000000"/>
        </w:rPr>
        <w:t>».».</w:t>
      </w:r>
    </w:p>
    <w:p w:rsidR="00CF7256" w:rsidRPr="00E94810" w:rsidRDefault="007F469F" w:rsidP="00CF7256">
      <w:pPr>
        <w:pStyle w:val="2110"/>
        <w:spacing w:before="0" w:beforeAutospacing="0" w:after="0" w:afterAutospacing="0"/>
        <w:ind w:firstLine="567"/>
        <w:jc w:val="both"/>
        <w:rPr>
          <w:bCs/>
          <w:color w:val="000000"/>
        </w:rPr>
      </w:pPr>
      <w:r w:rsidRPr="00E94810">
        <w:rPr>
          <w:bCs/>
          <w:color w:val="000000"/>
        </w:rPr>
        <w:t xml:space="preserve">2.2. Абзац первый Главы 1 </w:t>
      </w:r>
      <w:r w:rsidR="00CF7256" w:rsidRPr="00E94810">
        <w:rPr>
          <w:bCs/>
          <w:color w:val="000000"/>
        </w:rPr>
        <w:t>Положения изложить в следующей редакции:</w:t>
      </w:r>
    </w:p>
    <w:p w:rsidR="00CF7256" w:rsidRPr="00E94810" w:rsidRDefault="00CF7256" w:rsidP="00CF7256">
      <w:pPr>
        <w:pStyle w:val="211"/>
        <w:spacing w:before="0" w:beforeAutospacing="0" w:after="0" w:afterAutospacing="0"/>
        <w:jc w:val="both"/>
        <w:rPr>
          <w:b/>
          <w:bCs/>
          <w:color w:val="000000"/>
        </w:rPr>
      </w:pPr>
      <w:r w:rsidRPr="00E94810">
        <w:rPr>
          <w:bCs/>
          <w:color w:val="000000"/>
        </w:rPr>
        <w:t>«Глава 1. Общие положения</w:t>
      </w:r>
      <w:bookmarkStart w:id="0" w:name="sub_100"/>
    </w:p>
    <w:p w:rsidR="003C652E" w:rsidRDefault="00CF7256" w:rsidP="00CF7256">
      <w:pPr>
        <w:pStyle w:val="211"/>
        <w:spacing w:before="0" w:beforeAutospacing="0" w:after="0" w:afterAutospacing="0"/>
        <w:ind w:firstLine="567"/>
        <w:jc w:val="both"/>
        <w:rPr>
          <w:color w:val="000000"/>
        </w:rPr>
      </w:pPr>
      <w:r w:rsidRPr="00E94810">
        <w:rPr>
          <w:color w:val="000000"/>
        </w:rPr>
        <w:t>Настоящее Положение в соответствии с </w:t>
      </w:r>
      <w:bookmarkEnd w:id="0"/>
      <w:r w:rsidR="00B30A82" w:rsidRPr="00E94810">
        <w:rPr>
          <w:color w:val="000000"/>
        </w:rPr>
        <w:fldChar w:fldCharType="begin"/>
      </w:r>
      <w:r w:rsidRPr="00E94810">
        <w:rPr>
          <w:color w:val="000000"/>
        </w:rPr>
        <w:instrText xml:space="preserve"> HYPERLINK "http://pravo.minjust.ru/" </w:instrText>
      </w:r>
      <w:r w:rsidR="00B30A82" w:rsidRPr="00E94810">
        <w:rPr>
          <w:color w:val="000000"/>
        </w:rPr>
        <w:fldChar w:fldCharType="separate"/>
      </w:r>
      <w:r w:rsidRPr="00E94810">
        <w:rPr>
          <w:rStyle w:val="hyperlink"/>
          <w:color w:val="000000"/>
        </w:rPr>
        <w:t>Конституцией</w:t>
      </w:r>
      <w:r w:rsidR="00B30A82" w:rsidRPr="00E94810">
        <w:rPr>
          <w:color w:val="000000"/>
        </w:rPr>
        <w:fldChar w:fldCharType="end"/>
      </w:r>
      <w:r w:rsidRPr="00E94810">
        <w:rPr>
          <w:color w:val="000000"/>
        </w:rPr>
        <w:t> Российской Федерации, </w:t>
      </w:r>
      <w:hyperlink r:id="rId11" w:history="1">
        <w:r w:rsidRPr="00E94810">
          <w:rPr>
            <w:rStyle w:val="hyperlink"/>
            <w:color w:val="000000"/>
          </w:rPr>
          <w:t>Бюджетным кодексом</w:t>
        </w:r>
      </w:hyperlink>
      <w:r w:rsidRPr="00E94810">
        <w:rPr>
          <w:color w:val="000000"/>
        </w:rPr>
        <w:t> Российской Федерации, </w:t>
      </w:r>
      <w:hyperlink r:id="rId12" w:history="1">
        <w:r w:rsidRPr="00E94810">
          <w:rPr>
            <w:rStyle w:val="hyperlink"/>
            <w:color w:val="000000"/>
          </w:rPr>
          <w:t>Федеральным законом</w:t>
        </w:r>
      </w:hyperlink>
      <w:r w:rsidRPr="00E94810">
        <w:rPr>
          <w:color w:val="000000"/>
        </w:rPr>
        <w:t xml:space="preserve"> «Об общих принципах организации местного самоуправления в Российской Федерации», Законом Санкт-Петербурга «Об организации местного самоуправления в Санкт-Петербурге», Уставом внутригородского  муниципального образования города </w:t>
      </w:r>
    </w:p>
    <w:p w:rsidR="003C652E" w:rsidRDefault="003C652E" w:rsidP="00CF7256">
      <w:pPr>
        <w:pStyle w:val="211"/>
        <w:spacing w:before="0" w:beforeAutospacing="0" w:after="0" w:afterAutospacing="0"/>
        <w:ind w:firstLine="567"/>
        <w:jc w:val="both"/>
        <w:rPr>
          <w:color w:val="000000"/>
        </w:rPr>
      </w:pPr>
    </w:p>
    <w:p w:rsidR="003C652E" w:rsidRDefault="003C652E" w:rsidP="00CF7256">
      <w:pPr>
        <w:pStyle w:val="211"/>
        <w:spacing w:before="0" w:beforeAutospacing="0" w:after="0" w:afterAutospacing="0"/>
        <w:ind w:firstLine="567"/>
        <w:jc w:val="both"/>
        <w:rPr>
          <w:color w:val="000000"/>
        </w:rPr>
      </w:pPr>
    </w:p>
    <w:p w:rsidR="00CF7256" w:rsidRPr="00E94810" w:rsidRDefault="00CF7256" w:rsidP="00CF7256">
      <w:pPr>
        <w:pStyle w:val="211"/>
        <w:spacing w:before="0" w:beforeAutospacing="0" w:after="0" w:afterAutospacing="0"/>
        <w:ind w:firstLine="567"/>
        <w:jc w:val="both"/>
        <w:rPr>
          <w:color w:val="000000"/>
        </w:rPr>
      </w:pPr>
      <w:r w:rsidRPr="00E94810">
        <w:rPr>
          <w:color w:val="000000"/>
        </w:rPr>
        <w:lastRenderedPageBreak/>
        <w:t>федерального значения Санкт-Петербурга поселок Стрельна устанавливает основы организации бюджетного процесса во внутригородском муниципальном образовании города федерального значения Санкт-Петербурга поселок Стрельна (далее – Муниципальное образование) и определяет порядок составления и рассмотрения проекта бюджета Муниципального образования, утверждения и исполнения бюджета Муниципального образования, а также осуществления контроля за его исполнением, осуществлению бюджетного учета, составлению, внешней проверке, рассмотрению и утверждению бюджетной отчетности.».</w:t>
      </w:r>
    </w:p>
    <w:p w:rsidR="00CF7256" w:rsidRPr="00E94810" w:rsidRDefault="00CF7256" w:rsidP="00CF7256">
      <w:pPr>
        <w:pStyle w:val="211"/>
        <w:spacing w:before="0" w:beforeAutospacing="0" w:after="0" w:afterAutospacing="0"/>
        <w:ind w:firstLine="567"/>
        <w:jc w:val="both"/>
        <w:rPr>
          <w:color w:val="000000"/>
        </w:rPr>
      </w:pPr>
      <w:r w:rsidRPr="00E94810">
        <w:rPr>
          <w:color w:val="000000"/>
        </w:rPr>
        <w:t xml:space="preserve">2.3. </w:t>
      </w:r>
      <w:r w:rsidR="00FD7A01" w:rsidRPr="00E94810">
        <w:rPr>
          <w:color w:val="000000"/>
        </w:rPr>
        <w:t xml:space="preserve">Пункт 2 статьи 1 </w:t>
      </w:r>
      <w:r w:rsidR="007F469F" w:rsidRPr="00E94810">
        <w:rPr>
          <w:color w:val="000000"/>
        </w:rPr>
        <w:t xml:space="preserve">Главы 1 </w:t>
      </w:r>
      <w:r w:rsidR="00673BBA" w:rsidRPr="00E94810">
        <w:rPr>
          <w:color w:val="000000"/>
        </w:rPr>
        <w:t>Положения</w:t>
      </w:r>
      <w:r w:rsidR="00FD7A01" w:rsidRPr="00E94810">
        <w:rPr>
          <w:color w:val="000000"/>
        </w:rPr>
        <w:t xml:space="preserve"> изложить в следующей редакции:</w:t>
      </w:r>
    </w:p>
    <w:p w:rsidR="00FD7A01" w:rsidRPr="00E94810" w:rsidRDefault="00FD7A01" w:rsidP="00FD7A01">
      <w:pPr>
        <w:pStyle w:val="211"/>
        <w:spacing w:before="0" w:beforeAutospacing="0" w:after="0" w:afterAutospacing="0"/>
        <w:ind w:firstLine="567"/>
        <w:jc w:val="both"/>
        <w:rPr>
          <w:color w:val="000000"/>
        </w:rPr>
      </w:pPr>
      <w:r w:rsidRPr="00E94810">
        <w:rPr>
          <w:color w:val="000000"/>
        </w:rPr>
        <w:t>«2. Правовую  основу  бюджетного  процесса  составляют  Бюджетный  кодекс  Российской Федерации,  федеральные  законы,  Закон  Санкт-Петербурга  «Об  организации местного самоуправления в Санкт-Петербурге», Устав внутригородского муниципального образования города федерального значения  Санкт-Петербурга  поселок  Стрельна,  муниципальные  правовые  акты Муниципального Совета  внутригородского муниципального образования города федерального значения Санкт-Петербурга  поселок  Стрельна и  Местной  администрации внутригородского муниципального образования города федерального значения Санкт-Петербурга  поселок Стрельна  регулирующие бюджетные  отношения.».</w:t>
      </w:r>
    </w:p>
    <w:p w:rsidR="00FD7A01" w:rsidRPr="00E94810" w:rsidRDefault="00FD7A01" w:rsidP="00FD7A01">
      <w:pPr>
        <w:pStyle w:val="211"/>
        <w:spacing w:before="0" w:beforeAutospacing="0" w:after="0" w:afterAutospacing="0"/>
        <w:ind w:firstLine="567"/>
        <w:jc w:val="both"/>
        <w:rPr>
          <w:color w:val="000000"/>
        </w:rPr>
      </w:pPr>
      <w:r w:rsidRPr="00E94810">
        <w:rPr>
          <w:color w:val="000000"/>
        </w:rPr>
        <w:t xml:space="preserve">2.4. Статью 2 </w:t>
      </w:r>
      <w:r w:rsidR="007F469F" w:rsidRPr="00E94810">
        <w:rPr>
          <w:color w:val="000000"/>
        </w:rPr>
        <w:t xml:space="preserve">Главы 1 </w:t>
      </w:r>
      <w:r w:rsidR="00673BBA" w:rsidRPr="00E94810">
        <w:rPr>
          <w:color w:val="000000"/>
        </w:rPr>
        <w:t xml:space="preserve">Положения </w:t>
      </w:r>
      <w:r w:rsidRPr="00E94810">
        <w:rPr>
          <w:color w:val="000000"/>
        </w:rPr>
        <w:t>изложить в следующей редакции:</w:t>
      </w:r>
    </w:p>
    <w:p w:rsidR="00FD7A01" w:rsidRPr="00E94810" w:rsidRDefault="00FD7A01" w:rsidP="00FD7A01">
      <w:pPr>
        <w:pStyle w:val="211"/>
        <w:spacing w:before="0" w:beforeAutospacing="0" w:after="0" w:afterAutospacing="0"/>
        <w:jc w:val="both"/>
        <w:rPr>
          <w:color w:val="000000"/>
        </w:rPr>
      </w:pPr>
      <w:r w:rsidRPr="00E94810">
        <w:rPr>
          <w:color w:val="000000"/>
        </w:rPr>
        <w:t>«Статья 2.       Участники бюджетного процесса в муниципальном образовании</w:t>
      </w:r>
    </w:p>
    <w:p w:rsidR="00FD7A01" w:rsidRPr="00E94810" w:rsidRDefault="00FD7A01" w:rsidP="00FD7A01">
      <w:pPr>
        <w:pStyle w:val="211"/>
        <w:spacing w:before="0" w:beforeAutospacing="0" w:after="0" w:afterAutospacing="0"/>
        <w:jc w:val="both"/>
        <w:rPr>
          <w:color w:val="000000"/>
        </w:rPr>
      </w:pPr>
      <w:r w:rsidRPr="00E94810">
        <w:rPr>
          <w:color w:val="000000"/>
        </w:rPr>
        <w:t>Участниками бюджетного процесса в Муниципальном образовании являются:</w:t>
      </w:r>
    </w:p>
    <w:p w:rsidR="00FD7A01" w:rsidRPr="00E94810" w:rsidRDefault="00FD7A01" w:rsidP="00E80E87">
      <w:pPr>
        <w:pStyle w:val="211"/>
        <w:spacing w:before="0" w:beforeAutospacing="0" w:after="0" w:afterAutospacing="0"/>
        <w:ind w:firstLine="567"/>
        <w:jc w:val="both"/>
        <w:rPr>
          <w:color w:val="000000"/>
        </w:rPr>
      </w:pPr>
      <w:r w:rsidRPr="00E94810">
        <w:rPr>
          <w:color w:val="000000"/>
        </w:rPr>
        <w:t>-      Муниципальный Совет  </w:t>
      </w:r>
      <w:r w:rsidR="00E80E87" w:rsidRPr="00E94810">
        <w:rPr>
          <w:color w:val="000000"/>
        </w:rPr>
        <w:t xml:space="preserve">внутригородского муниципального образования города федерального значения  Санкт-Петербурга  поселок  Стрельна </w:t>
      </w:r>
      <w:r w:rsidRPr="00E94810">
        <w:rPr>
          <w:color w:val="000000"/>
        </w:rPr>
        <w:t>(далее – Муниципальный Совет);</w:t>
      </w:r>
    </w:p>
    <w:p w:rsidR="00FD7A01" w:rsidRPr="00E94810" w:rsidRDefault="00E80E87" w:rsidP="00E80E87">
      <w:pPr>
        <w:pStyle w:val="110"/>
        <w:spacing w:before="0" w:beforeAutospacing="0" w:after="0" w:afterAutospacing="0"/>
        <w:ind w:firstLine="567"/>
        <w:jc w:val="both"/>
        <w:rPr>
          <w:color w:val="000000"/>
        </w:rPr>
      </w:pPr>
      <w:r w:rsidRPr="00E94810">
        <w:rPr>
          <w:color w:val="000000"/>
        </w:rPr>
        <w:t xml:space="preserve">- </w:t>
      </w:r>
      <w:r w:rsidR="00FD7A01" w:rsidRPr="00E94810">
        <w:rPr>
          <w:color w:val="000000"/>
        </w:rPr>
        <w:t> Глава</w:t>
      </w:r>
      <w:r w:rsidRPr="00E94810">
        <w:rPr>
          <w:color w:val="000000"/>
        </w:rPr>
        <w:t xml:space="preserve"> </w:t>
      </w:r>
      <w:r w:rsidR="00FD7A01" w:rsidRPr="00E94810">
        <w:rPr>
          <w:color w:val="000000"/>
        </w:rPr>
        <w:t> Муниципального</w:t>
      </w:r>
      <w:r w:rsidRPr="00E94810">
        <w:rPr>
          <w:color w:val="000000"/>
        </w:rPr>
        <w:t xml:space="preserve"> </w:t>
      </w:r>
      <w:r w:rsidR="00FD7A01" w:rsidRPr="00E94810">
        <w:rPr>
          <w:color w:val="000000"/>
        </w:rPr>
        <w:t> образования,</w:t>
      </w:r>
      <w:r w:rsidRPr="00E94810">
        <w:rPr>
          <w:color w:val="000000"/>
        </w:rPr>
        <w:t xml:space="preserve"> </w:t>
      </w:r>
      <w:r w:rsidR="00FD7A01" w:rsidRPr="00E94810">
        <w:rPr>
          <w:color w:val="000000"/>
        </w:rPr>
        <w:t> исполняющий</w:t>
      </w:r>
      <w:r w:rsidRPr="00E94810">
        <w:rPr>
          <w:color w:val="000000"/>
        </w:rPr>
        <w:t xml:space="preserve"> </w:t>
      </w:r>
      <w:r w:rsidR="00FD7A01" w:rsidRPr="00E94810">
        <w:rPr>
          <w:color w:val="000000"/>
        </w:rPr>
        <w:t> полномочия</w:t>
      </w:r>
      <w:r w:rsidRPr="00E94810">
        <w:rPr>
          <w:color w:val="000000"/>
        </w:rPr>
        <w:t xml:space="preserve"> </w:t>
      </w:r>
      <w:r w:rsidR="00FD7A01" w:rsidRPr="00E94810">
        <w:rPr>
          <w:color w:val="000000"/>
        </w:rPr>
        <w:t> председателя</w:t>
      </w:r>
      <w:r w:rsidRPr="00E94810">
        <w:rPr>
          <w:color w:val="000000"/>
        </w:rPr>
        <w:t xml:space="preserve"> </w:t>
      </w:r>
      <w:r w:rsidR="00FD7A01" w:rsidRPr="00E94810">
        <w:rPr>
          <w:color w:val="000000"/>
        </w:rPr>
        <w:t>Муниципального</w:t>
      </w:r>
      <w:r w:rsidRPr="00E94810">
        <w:rPr>
          <w:color w:val="000000"/>
        </w:rPr>
        <w:t xml:space="preserve"> </w:t>
      </w:r>
      <w:r w:rsidR="00FD7A01" w:rsidRPr="00E94810">
        <w:rPr>
          <w:color w:val="000000"/>
        </w:rPr>
        <w:t> Совета (далее – Глава Муниципального образования);</w:t>
      </w:r>
    </w:p>
    <w:p w:rsidR="00FD7A01" w:rsidRPr="00E94810" w:rsidRDefault="00E80E87" w:rsidP="00E80E87">
      <w:pPr>
        <w:pStyle w:val="110"/>
        <w:spacing w:before="0" w:beforeAutospacing="0" w:after="0" w:afterAutospacing="0"/>
        <w:ind w:firstLine="567"/>
        <w:jc w:val="both"/>
        <w:rPr>
          <w:color w:val="000000"/>
        </w:rPr>
      </w:pPr>
      <w:r w:rsidRPr="00E94810">
        <w:rPr>
          <w:color w:val="000000"/>
        </w:rPr>
        <w:t xml:space="preserve">- </w:t>
      </w:r>
      <w:r w:rsidR="00FD7A01" w:rsidRPr="00E94810">
        <w:rPr>
          <w:color w:val="000000"/>
        </w:rPr>
        <w:t>Местная администрация </w:t>
      </w:r>
      <w:r w:rsidRPr="00E94810">
        <w:rPr>
          <w:color w:val="000000"/>
        </w:rPr>
        <w:t xml:space="preserve">внутригородского муниципального образования города федерального значения  Санкт-Петербурга  поселок  Стрельна </w:t>
      </w:r>
      <w:r w:rsidR="00FD7A01" w:rsidRPr="00E94810">
        <w:rPr>
          <w:color w:val="000000"/>
        </w:rPr>
        <w:t>(далее – Местная администрация);</w:t>
      </w:r>
    </w:p>
    <w:p w:rsidR="00FD7A01" w:rsidRPr="00E94810" w:rsidRDefault="00FD7A01" w:rsidP="00E80E87">
      <w:pPr>
        <w:pStyle w:val="110"/>
        <w:spacing w:before="0" w:beforeAutospacing="0" w:after="0" w:afterAutospacing="0"/>
        <w:ind w:firstLine="567"/>
        <w:rPr>
          <w:color w:val="000000"/>
        </w:rPr>
      </w:pPr>
      <w:r w:rsidRPr="00E94810">
        <w:rPr>
          <w:color w:val="000000"/>
        </w:rPr>
        <w:t>-       Финансовый орган Муниципального образования;</w:t>
      </w:r>
    </w:p>
    <w:p w:rsidR="00FD7A01" w:rsidRPr="00E94810" w:rsidRDefault="00FD7A01" w:rsidP="00E80E87">
      <w:pPr>
        <w:pStyle w:val="110"/>
        <w:spacing w:before="0" w:beforeAutospacing="0" w:after="0" w:afterAutospacing="0"/>
        <w:ind w:firstLine="567"/>
        <w:rPr>
          <w:color w:val="000000"/>
        </w:rPr>
      </w:pPr>
      <w:r w:rsidRPr="00E94810">
        <w:rPr>
          <w:color w:val="000000"/>
        </w:rPr>
        <w:t>-       Контрольно-счетный орган</w:t>
      </w:r>
      <w:r w:rsidRPr="00E94810">
        <w:rPr>
          <w:color w:val="000000"/>
          <w:shd w:val="clear" w:color="auto" w:fill="C0C0C0"/>
        </w:rPr>
        <w:t>;</w:t>
      </w:r>
    </w:p>
    <w:p w:rsidR="00E80E87" w:rsidRPr="00E94810" w:rsidRDefault="00E80E87" w:rsidP="00E80E87">
      <w:pPr>
        <w:pStyle w:val="110"/>
        <w:spacing w:before="0" w:beforeAutospacing="0" w:after="0" w:afterAutospacing="0"/>
        <w:ind w:firstLine="567"/>
        <w:rPr>
          <w:color w:val="000000"/>
        </w:rPr>
      </w:pPr>
      <w:r w:rsidRPr="00E94810">
        <w:rPr>
          <w:color w:val="000000"/>
        </w:rPr>
        <w:t>-   </w:t>
      </w:r>
      <w:r w:rsidR="00FD7A01" w:rsidRPr="00E94810">
        <w:rPr>
          <w:color w:val="000000"/>
        </w:rPr>
        <w:t> главные распорядители средств местного бюджета Муниципального образования;</w:t>
      </w:r>
    </w:p>
    <w:p w:rsidR="00FD7A01" w:rsidRPr="00E94810" w:rsidRDefault="00E80E87" w:rsidP="00E80E87">
      <w:pPr>
        <w:pStyle w:val="110"/>
        <w:spacing w:before="0" w:beforeAutospacing="0" w:after="0" w:afterAutospacing="0"/>
        <w:ind w:firstLine="567"/>
        <w:jc w:val="both"/>
        <w:rPr>
          <w:color w:val="000000"/>
        </w:rPr>
      </w:pPr>
      <w:r w:rsidRPr="00E94810">
        <w:rPr>
          <w:color w:val="000000"/>
        </w:rPr>
        <w:t xml:space="preserve">- </w:t>
      </w:r>
      <w:r w:rsidR="00FD7A01" w:rsidRPr="00E94810">
        <w:rPr>
          <w:color w:val="000000"/>
        </w:rPr>
        <w:t> главные</w:t>
      </w:r>
      <w:r w:rsidRPr="00E94810">
        <w:rPr>
          <w:color w:val="000000"/>
        </w:rPr>
        <w:t xml:space="preserve"> </w:t>
      </w:r>
      <w:r w:rsidR="00FD7A01" w:rsidRPr="00E94810">
        <w:rPr>
          <w:color w:val="000000"/>
        </w:rPr>
        <w:t> администраторы</w:t>
      </w:r>
      <w:r w:rsidRPr="00E94810">
        <w:rPr>
          <w:color w:val="000000"/>
        </w:rPr>
        <w:t xml:space="preserve"> </w:t>
      </w:r>
      <w:r w:rsidR="00FD7A01" w:rsidRPr="00E94810">
        <w:rPr>
          <w:color w:val="000000"/>
        </w:rPr>
        <w:t> доходов</w:t>
      </w:r>
      <w:r w:rsidRPr="00E94810">
        <w:rPr>
          <w:color w:val="000000"/>
        </w:rPr>
        <w:t xml:space="preserve"> </w:t>
      </w:r>
      <w:r w:rsidR="00FD7A01" w:rsidRPr="00E94810">
        <w:rPr>
          <w:color w:val="000000"/>
        </w:rPr>
        <w:t> местного</w:t>
      </w:r>
      <w:r w:rsidRPr="00E94810">
        <w:rPr>
          <w:color w:val="000000"/>
        </w:rPr>
        <w:t xml:space="preserve"> </w:t>
      </w:r>
      <w:r w:rsidR="00FD7A01" w:rsidRPr="00E94810">
        <w:rPr>
          <w:color w:val="000000"/>
        </w:rPr>
        <w:t> бюджета</w:t>
      </w:r>
      <w:r w:rsidRPr="00E94810">
        <w:rPr>
          <w:color w:val="000000"/>
        </w:rPr>
        <w:t xml:space="preserve"> </w:t>
      </w:r>
      <w:r w:rsidR="00FD7A01" w:rsidRPr="00E94810">
        <w:rPr>
          <w:color w:val="000000"/>
        </w:rPr>
        <w:t> Муниципального</w:t>
      </w:r>
      <w:r w:rsidRPr="00E94810">
        <w:rPr>
          <w:color w:val="000000"/>
        </w:rPr>
        <w:t xml:space="preserve"> </w:t>
      </w:r>
      <w:r w:rsidR="00FD7A01" w:rsidRPr="00E94810">
        <w:rPr>
          <w:color w:val="000000"/>
        </w:rPr>
        <w:t> образования;</w:t>
      </w:r>
      <w:r w:rsidRPr="00E94810">
        <w:rPr>
          <w:color w:val="000000"/>
        </w:rPr>
        <w:t xml:space="preserve"> </w:t>
      </w:r>
    </w:p>
    <w:p w:rsidR="00FD7A01" w:rsidRPr="00E94810" w:rsidRDefault="00E80E87" w:rsidP="00E80E87">
      <w:pPr>
        <w:pStyle w:val="110"/>
        <w:spacing w:before="0" w:beforeAutospacing="0" w:after="0" w:afterAutospacing="0"/>
        <w:ind w:firstLine="567"/>
        <w:jc w:val="both"/>
        <w:rPr>
          <w:color w:val="000000"/>
        </w:rPr>
      </w:pPr>
      <w:r w:rsidRPr="00E94810">
        <w:rPr>
          <w:color w:val="000000"/>
        </w:rPr>
        <w:t>-</w:t>
      </w:r>
      <w:r w:rsidR="00FD7A01" w:rsidRPr="00E94810">
        <w:rPr>
          <w:color w:val="000000"/>
        </w:rPr>
        <w:t>главные</w:t>
      </w:r>
      <w:r w:rsidRPr="00E94810">
        <w:rPr>
          <w:color w:val="000000"/>
        </w:rPr>
        <w:t xml:space="preserve"> </w:t>
      </w:r>
      <w:r w:rsidR="00FD7A01" w:rsidRPr="00E94810">
        <w:rPr>
          <w:color w:val="000000"/>
        </w:rPr>
        <w:t> администраторы</w:t>
      </w:r>
      <w:r w:rsidRPr="00E94810">
        <w:rPr>
          <w:color w:val="000000"/>
        </w:rPr>
        <w:t xml:space="preserve"> </w:t>
      </w:r>
      <w:r w:rsidR="00FD7A01" w:rsidRPr="00E94810">
        <w:rPr>
          <w:color w:val="000000"/>
        </w:rPr>
        <w:t> источников</w:t>
      </w:r>
      <w:r w:rsidRPr="00E94810">
        <w:rPr>
          <w:color w:val="000000"/>
        </w:rPr>
        <w:t xml:space="preserve"> </w:t>
      </w:r>
      <w:r w:rsidR="00FD7A01" w:rsidRPr="00E94810">
        <w:rPr>
          <w:color w:val="000000"/>
        </w:rPr>
        <w:t> финансирования</w:t>
      </w:r>
      <w:r w:rsidRPr="00E94810">
        <w:rPr>
          <w:color w:val="000000"/>
        </w:rPr>
        <w:t xml:space="preserve"> </w:t>
      </w:r>
      <w:r w:rsidR="00FD7A01" w:rsidRPr="00E94810">
        <w:rPr>
          <w:color w:val="000000"/>
        </w:rPr>
        <w:t> дефицита</w:t>
      </w:r>
      <w:r w:rsidRPr="00E94810">
        <w:rPr>
          <w:color w:val="000000"/>
        </w:rPr>
        <w:t xml:space="preserve"> </w:t>
      </w:r>
      <w:r w:rsidR="00FD7A01" w:rsidRPr="00E94810">
        <w:rPr>
          <w:color w:val="000000"/>
        </w:rPr>
        <w:t> местного</w:t>
      </w:r>
      <w:r w:rsidRPr="00E94810">
        <w:rPr>
          <w:color w:val="000000"/>
        </w:rPr>
        <w:t xml:space="preserve"> </w:t>
      </w:r>
      <w:r w:rsidR="00FD7A01" w:rsidRPr="00E94810">
        <w:rPr>
          <w:color w:val="000000"/>
        </w:rPr>
        <w:t> бюджета</w:t>
      </w:r>
      <w:r w:rsidRPr="00E94810">
        <w:rPr>
          <w:color w:val="000000"/>
        </w:rPr>
        <w:t xml:space="preserve"> </w:t>
      </w:r>
      <w:r w:rsidR="00FD7A01" w:rsidRPr="00E94810">
        <w:rPr>
          <w:color w:val="000000"/>
        </w:rPr>
        <w:t> Муниципального образования;</w:t>
      </w:r>
    </w:p>
    <w:p w:rsidR="00FD7A01" w:rsidRPr="00E94810" w:rsidRDefault="00FD7A01" w:rsidP="00E80E87">
      <w:pPr>
        <w:pStyle w:val="211"/>
        <w:spacing w:before="0" w:beforeAutospacing="0" w:after="0" w:afterAutospacing="0"/>
        <w:ind w:firstLine="567"/>
        <w:jc w:val="both"/>
        <w:rPr>
          <w:color w:val="000000"/>
        </w:rPr>
      </w:pPr>
      <w:r w:rsidRPr="00E94810">
        <w:rPr>
          <w:color w:val="000000"/>
        </w:rPr>
        <w:t>-     </w:t>
      </w:r>
      <w:r w:rsidR="00E80E87" w:rsidRPr="00E94810">
        <w:rPr>
          <w:color w:val="000000"/>
        </w:rPr>
        <w:t>  получатели бюджетных средств.».</w:t>
      </w:r>
    </w:p>
    <w:p w:rsidR="00C75133" w:rsidRPr="00E94810" w:rsidRDefault="00C75133" w:rsidP="00E80E87">
      <w:pPr>
        <w:pStyle w:val="211"/>
        <w:spacing w:before="0" w:beforeAutospacing="0" w:after="0" w:afterAutospacing="0"/>
        <w:ind w:firstLine="567"/>
        <w:jc w:val="both"/>
      </w:pPr>
      <w:r w:rsidRPr="00E94810">
        <w:rPr>
          <w:color w:val="000000"/>
        </w:rPr>
        <w:t>2.5. В пункте 1 статьи 5 Главы 1 Положения слова «</w:t>
      </w:r>
      <w:r w:rsidRPr="00E94810">
        <w:t>форму и порядок разработки среднесрочного финансового плана,»  исключить.</w:t>
      </w:r>
    </w:p>
    <w:p w:rsidR="00C75133" w:rsidRPr="00E94810" w:rsidRDefault="00C75133" w:rsidP="00E80E87">
      <w:pPr>
        <w:pStyle w:val="211"/>
        <w:spacing w:before="0" w:beforeAutospacing="0" w:after="0" w:afterAutospacing="0"/>
        <w:ind w:firstLine="567"/>
        <w:jc w:val="both"/>
      </w:pPr>
      <w:r w:rsidRPr="00E94810">
        <w:t>2.6. Пункт 6 статьи 5 Главы 1 Положения исключить.</w:t>
      </w:r>
    </w:p>
    <w:p w:rsidR="00157D3B" w:rsidRPr="00E94810" w:rsidRDefault="00157D3B" w:rsidP="00E80E87">
      <w:pPr>
        <w:pStyle w:val="211"/>
        <w:spacing w:before="0" w:beforeAutospacing="0" w:after="0" w:afterAutospacing="0"/>
        <w:ind w:firstLine="567"/>
        <w:jc w:val="both"/>
        <w:rPr>
          <w:color w:val="000000"/>
        </w:rPr>
      </w:pPr>
      <w:r w:rsidRPr="00E94810">
        <w:rPr>
          <w:color w:val="000000"/>
        </w:rPr>
        <w:t>2.</w:t>
      </w:r>
      <w:r w:rsidR="00EC4E04">
        <w:rPr>
          <w:color w:val="000000"/>
        </w:rPr>
        <w:t>7</w:t>
      </w:r>
      <w:r w:rsidRPr="00E94810">
        <w:rPr>
          <w:color w:val="000000"/>
        </w:rPr>
        <w:t xml:space="preserve">. Пункты 1, 2 статьи 9 Главы 2 </w:t>
      </w:r>
      <w:r w:rsidR="00673BBA" w:rsidRPr="00E94810">
        <w:rPr>
          <w:color w:val="000000"/>
        </w:rPr>
        <w:t xml:space="preserve">Положения </w:t>
      </w:r>
      <w:r w:rsidRPr="00E94810">
        <w:rPr>
          <w:color w:val="000000"/>
        </w:rPr>
        <w:t>изложить в следующей редакции:</w:t>
      </w:r>
    </w:p>
    <w:p w:rsidR="00157D3B" w:rsidRPr="00E94810" w:rsidRDefault="00157D3B" w:rsidP="00157D3B">
      <w:pPr>
        <w:spacing w:after="0" w:line="240" w:lineRule="auto"/>
        <w:ind w:firstLine="567"/>
        <w:jc w:val="both"/>
        <w:rPr>
          <w:color w:val="000000"/>
          <w:szCs w:val="24"/>
        </w:rPr>
      </w:pPr>
      <w:r w:rsidRPr="00E94810">
        <w:rPr>
          <w:color w:val="000000"/>
          <w:szCs w:val="24"/>
        </w:rPr>
        <w:t>« 1.    </w:t>
      </w:r>
      <w:r w:rsidRPr="00E94810">
        <w:rPr>
          <w:szCs w:val="24"/>
        </w:rPr>
        <w:t xml:space="preserve">Местный </w:t>
      </w:r>
      <w:r w:rsidRPr="00E94810">
        <w:rPr>
          <w:color w:val="000000"/>
          <w:szCs w:val="24"/>
        </w:rPr>
        <w:t>бюджет  Муниципального  образования  разрабатывается  и  утверждается  в  форме  решения Муниципального Совета.</w:t>
      </w:r>
    </w:p>
    <w:p w:rsidR="00157D3B" w:rsidRPr="00E94810" w:rsidRDefault="00157D3B" w:rsidP="00157D3B">
      <w:pPr>
        <w:spacing w:after="0" w:line="240" w:lineRule="auto"/>
        <w:ind w:firstLine="567"/>
        <w:jc w:val="both"/>
        <w:rPr>
          <w:szCs w:val="24"/>
        </w:rPr>
      </w:pPr>
      <w:r w:rsidRPr="00E94810">
        <w:rPr>
          <w:color w:val="000000"/>
          <w:szCs w:val="24"/>
        </w:rPr>
        <w:t xml:space="preserve">2. </w:t>
      </w:r>
      <w:r w:rsidRPr="00E94810">
        <w:rPr>
          <w:szCs w:val="24"/>
        </w:rPr>
        <w:t>Проект  местного бюджета  Муниципального  образования  составляется  и утверждается на три года (очередной финансовый год и плановый период).</w:t>
      </w:r>
      <w:r w:rsidRPr="00E94810">
        <w:rPr>
          <w:color w:val="000000"/>
          <w:szCs w:val="24"/>
        </w:rPr>
        <w:t>».</w:t>
      </w:r>
    </w:p>
    <w:p w:rsidR="00B406F1" w:rsidRPr="00E94810" w:rsidRDefault="003F527B" w:rsidP="00B406F1">
      <w:pPr>
        <w:pStyle w:val="a8"/>
        <w:spacing w:before="0" w:beforeAutospacing="0" w:after="0" w:afterAutospacing="0"/>
        <w:ind w:firstLine="736"/>
        <w:jc w:val="both"/>
        <w:rPr>
          <w:color w:val="000000"/>
        </w:rPr>
      </w:pPr>
      <w:r w:rsidRPr="00E94810">
        <w:rPr>
          <w:color w:val="000000"/>
        </w:rPr>
        <w:t>2.</w:t>
      </w:r>
      <w:r w:rsidR="00EC4E04">
        <w:rPr>
          <w:color w:val="000000"/>
        </w:rPr>
        <w:t>8</w:t>
      </w:r>
      <w:r w:rsidRPr="00E94810">
        <w:rPr>
          <w:color w:val="000000"/>
        </w:rPr>
        <w:t xml:space="preserve">. </w:t>
      </w:r>
      <w:r w:rsidR="00B406F1" w:rsidRPr="00E94810">
        <w:rPr>
          <w:color w:val="000000"/>
        </w:rPr>
        <w:t>Дополнить Главу 2 Положения статьей 9-1 следующего содержания:</w:t>
      </w:r>
    </w:p>
    <w:p w:rsidR="00B406F1" w:rsidRPr="00E94810" w:rsidRDefault="00B406F1" w:rsidP="00B406F1">
      <w:pPr>
        <w:pStyle w:val="a8"/>
        <w:spacing w:before="0" w:beforeAutospacing="0" w:after="0" w:afterAutospacing="0"/>
        <w:jc w:val="both"/>
        <w:rPr>
          <w:color w:val="000000"/>
        </w:rPr>
      </w:pPr>
      <w:r w:rsidRPr="00E94810">
        <w:rPr>
          <w:color w:val="000000"/>
        </w:rPr>
        <w:t>«Статья 9-1. Долгосрочное бюджетное планирование </w:t>
      </w:r>
    </w:p>
    <w:p w:rsidR="00B406F1" w:rsidRDefault="00B406F1" w:rsidP="00B406F1">
      <w:pPr>
        <w:pStyle w:val="a8"/>
        <w:spacing w:before="0" w:beforeAutospacing="0" w:after="0" w:afterAutospacing="0"/>
        <w:ind w:firstLine="736"/>
        <w:jc w:val="both"/>
        <w:rPr>
          <w:color w:val="000000"/>
        </w:rPr>
      </w:pPr>
      <w:r w:rsidRPr="00E94810">
        <w:rPr>
          <w:color w:val="000000"/>
        </w:rPr>
        <w:t>1. Долгосрочное бюджетное планирование осуществляется путем формирования бюджетного прогноза Муниципального образования на долгосрочный период в случае, если Муниципальный Совет Муниципального образования принял решение о его формировании в соответствии с требованиями Бюджетного кодекса Российской Федерации.</w:t>
      </w:r>
    </w:p>
    <w:p w:rsidR="003C652E" w:rsidRDefault="003C652E" w:rsidP="00B406F1">
      <w:pPr>
        <w:pStyle w:val="a8"/>
        <w:spacing w:before="0" w:beforeAutospacing="0" w:after="0" w:afterAutospacing="0"/>
        <w:ind w:firstLine="736"/>
        <w:jc w:val="both"/>
        <w:rPr>
          <w:color w:val="000000"/>
        </w:rPr>
      </w:pPr>
    </w:p>
    <w:p w:rsidR="003C652E" w:rsidRDefault="003C652E" w:rsidP="00B406F1">
      <w:pPr>
        <w:pStyle w:val="a8"/>
        <w:spacing w:before="0" w:beforeAutospacing="0" w:after="0" w:afterAutospacing="0"/>
        <w:ind w:firstLine="736"/>
        <w:jc w:val="both"/>
        <w:rPr>
          <w:color w:val="000000"/>
        </w:rPr>
      </w:pPr>
    </w:p>
    <w:p w:rsidR="003C652E" w:rsidRDefault="003C652E" w:rsidP="00B406F1">
      <w:pPr>
        <w:pStyle w:val="a8"/>
        <w:spacing w:before="0" w:beforeAutospacing="0" w:after="0" w:afterAutospacing="0"/>
        <w:ind w:firstLine="736"/>
        <w:jc w:val="both"/>
        <w:rPr>
          <w:color w:val="000000"/>
        </w:rPr>
      </w:pPr>
    </w:p>
    <w:p w:rsidR="003C652E" w:rsidRPr="00E94810" w:rsidRDefault="003C652E" w:rsidP="00B406F1">
      <w:pPr>
        <w:pStyle w:val="a8"/>
        <w:spacing w:before="0" w:beforeAutospacing="0" w:after="0" w:afterAutospacing="0"/>
        <w:ind w:firstLine="736"/>
        <w:jc w:val="both"/>
        <w:rPr>
          <w:color w:val="000000"/>
        </w:rPr>
      </w:pPr>
    </w:p>
    <w:p w:rsidR="00B406F1" w:rsidRPr="00E94810" w:rsidRDefault="00B406F1" w:rsidP="00B406F1">
      <w:pPr>
        <w:pStyle w:val="a8"/>
        <w:spacing w:before="0" w:beforeAutospacing="0" w:after="0" w:afterAutospacing="0"/>
        <w:ind w:firstLine="736"/>
        <w:jc w:val="both"/>
        <w:rPr>
          <w:color w:val="000000"/>
        </w:rPr>
      </w:pPr>
      <w:r w:rsidRPr="00E94810">
        <w:rPr>
          <w:color w:val="000000"/>
        </w:rPr>
        <w:lastRenderedPageBreak/>
        <w:t>2. Под бюджетным прогнозом на долгосрочный период понимается документ, содержащий прогноз основных характеристик бюджета, показатели финансового обеспечения муниципальных программ на период их действия, иные показатели, характеризующие бюджет, а также содержащий основные подходы к формированию бюджетной политики на долгосрочный период.</w:t>
      </w:r>
    </w:p>
    <w:p w:rsidR="00B406F1" w:rsidRPr="00E94810" w:rsidRDefault="00B406F1" w:rsidP="00B406F1">
      <w:pPr>
        <w:pStyle w:val="a8"/>
        <w:spacing w:before="0" w:beforeAutospacing="0" w:after="0" w:afterAutospacing="0"/>
        <w:ind w:firstLine="736"/>
        <w:jc w:val="both"/>
        <w:rPr>
          <w:color w:val="000000"/>
        </w:rPr>
      </w:pPr>
      <w:r w:rsidRPr="00E94810">
        <w:rPr>
          <w:color w:val="000000"/>
        </w:rPr>
        <w:t>3. Бюджетный прогноз Муниципального образования 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на соответствующий период.</w:t>
      </w:r>
    </w:p>
    <w:p w:rsidR="00B406F1" w:rsidRPr="00E94810" w:rsidRDefault="00B406F1" w:rsidP="00B406F1">
      <w:pPr>
        <w:pStyle w:val="a8"/>
        <w:spacing w:before="0" w:beforeAutospacing="0" w:after="0" w:afterAutospacing="0"/>
        <w:ind w:firstLine="736"/>
        <w:jc w:val="both"/>
        <w:rPr>
          <w:color w:val="000000"/>
        </w:rPr>
      </w:pPr>
      <w:r w:rsidRPr="00E94810">
        <w:rPr>
          <w:color w:val="000000"/>
        </w:rPr>
        <w:t>Бюджетный прогноз Муниципального образования на долгосрочный период может быть изменен с учетом изменения прогноза социально-экономического развития Муниципального образования на соответствующий период и принятого решения о местном бюджете без продления периода его действия.</w:t>
      </w:r>
    </w:p>
    <w:p w:rsidR="00B406F1" w:rsidRPr="00E94810" w:rsidRDefault="00B406F1" w:rsidP="00B406F1">
      <w:pPr>
        <w:pStyle w:val="a8"/>
        <w:spacing w:before="0" w:beforeAutospacing="0" w:after="0" w:afterAutospacing="0"/>
        <w:ind w:firstLine="736"/>
        <w:jc w:val="both"/>
        <w:rPr>
          <w:color w:val="000000"/>
        </w:rPr>
      </w:pPr>
      <w:r w:rsidRPr="00E94810">
        <w:rPr>
          <w:color w:val="000000"/>
        </w:rPr>
        <w:t>4. Порядок разработки и утверждения, период действия, а также требования к составу и содержанию бюджетного прогноза Муниципального образования на долгосрочный период устанавливаются Местной администрацией с соблюдением требований Бюджетного Кодекса Российской Федерации.</w:t>
      </w:r>
    </w:p>
    <w:p w:rsidR="00B406F1" w:rsidRPr="00E94810" w:rsidRDefault="00B406F1" w:rsidP="00B406F1">
      <w:pPr>
        <w:pStyle w:val="a8"/>
        <w:spacing w:before="0" w:beforeAutospacing="0" w:after="0" w:afterAutospacing="0"/>
        <w:ind w:firstLine="736"/>
        <w:jc w:val="both"/>
        <w:rPr>
          <w:color w:val="000000"/>
        </w:rPr>
      </w:pPr>
      <w:r w:rsidRPr="00E94810">
        <w:rPr>
          <w:color w:val="000000"/>
        </w:rPr>
        <w:t>5. Проект бюджетного прогноза (проект изменений бюджетного прогноза) муниципального образования на долгосрочный период (за исключением показателей финансового обеспечения муниципальных программ) представляется в Муниципальный Совет Муниципального образования одновременно с проектом решения о местном бюджете.</w:t>
      </w:r>
    </w:p>
    <w:p w:rsidR="00B406F1" w:rsidRPr="00E94810" w:rsidRDefault="00B406F1" w:rsidP="00B406F1">
      <w:pPr>
        <w:pStyle w:val="a8"/>
        <w:spacing w:before="0" w:beforeAutospacing="0" w:after="0" w:afterAutospacing="0"/>
        <w:ind w:firstLine="736"/>
        <w:jc w:val="both"/>
        <w:rPr>
          <w:color w:val="000000"/>
        </w:rPr>
      </w:pPr>
      <w:r w:rsidRPr="00E94810">
        <w:rPr>
          <w:color w:val="000000"/>
        </w:rPr>
        <w:t>6. Бюджетный прогноз (изменения бюджетного прогноза) Муниципального образования на долгосрочный период утверждается (утверждаются) Местной администрацией Муниципального образования в срок, не превышающий двух месяцев со дня официального опубликования решения о  бюджете Муниципального образования.».</w:t>
      </w:r>
    </w:p>
    <w:p w:rsidR="00585B65" w:rsidRPr="00E94810" w:rsidRDefault="00585B65" w:rsidP="00B406F1">
      <w:pPr>
        <w:pStyle w:val="a8"/>
        <w:spacing w:before="0" w:beforeAutospacing="0" w:after="0" w:afterAutospacing="0"/>
        <w:ind w:firstLine="736"/>
        <w:jc w:val="both"/>
        <w:rPr>
          <w:color w:val="000000"/>
        </w:rPr>
      </w:pPr>
      <w:r w:rsidRPr="00E94810">
        <w:rPr>
          <w:color w:val="000000"/>
        </w:rPr>
        <w:t>2.</w:t>
      </w:r>
      <w:r w:rsidR="00EC4E04">
        <w:rPr>
          <w:color w:val="000000"/>
        </w:rPr>
        <w:t>9</w:t>
      </w:r>
      <w:r w:rsidRPr="00E94810">
        <w:rPr>
          <w:color w:val="000000"/>
        </w:rPr>
        <w:t>. Пункт 1 статьи 12 Положения изложить в следующей редакции:</w:t>
      </w:r>
    </w:p>
    <w:p w:rsidR="00585B65" w:rsidRPr="00E94810" w:rsidRDefault="00585B65" w:rsidP="00585B65">
      <w:pPr>
        <w:pStyle w:val="a8"/>
        <w:spacing w:before="0" w:beforeAutospacing="0" w:after="0" w:afterAutospacing="0"/>
        <w:ind w:firstLine="567"/>
        <w:jc w:val="both"/>
        <w:rPr>
          <w:color w:val="000000"/>
        </w:rPr>
      </w:pPr>
      <w:r w:rsidRPr="00E94810">
        <w:rPr>
          <w:color w:val="000000"/>
        </w:rPr>
        <w:t>«1.Прогноз социально-экономического развития Муниципального образования</w:t>
      </w:r>
    </w:p>
    <w:p w:rsidR="00585B65" w:rsidRPr="00E94810" w:rsidRDefault="00585B65" w:rsidP="00585B65">
      <w:pPr>
        <w:pStyle w:val="a8"/>
        <w:spacing w:before="0" w:beforeAutospacing="0" w:after="0" w:afterAutospacing="0"/>
        <w:jc w:val="both"/>
        <w:rPr>
          <w:color w:val="000000"/>
        </w:rPr>
      </w:pPr>
      <w:r w:rsidRPr="00E94810">
        <w:rPr>
          <w:color w:val="000000"/>
        </w:rPr>
        <w:t>разрабатывается на период не менее трех лет.».</w:t>
      </w:r>
    </w:p>
    <w:p w:rsidR="00B406F1" w:rsidRPr="00E94810" w:rsidRDefault="00B406F1" w:rsidP="00B406F1">
      <w:pPr>
        <w:pStyle w:val="a8"/>
        <w:spacing w:before="0" w:beforeAutospacing="0" w:after="0" w:afterAutospacing="0"/>
        <w:ind w:firstLine="736"/>
        <w:jc w:val="both"/>
        <w:rPr>
          <w:color w:val="000000"/>
        </w:rPr>
      </w:pPr>
      <w:r w:rsidRPr="00E94810">
        <w:rPr>
          <w:color w:val="000000"/>
        </w:rPr>
        <w:t>2.</w:t>
      </w:r>
      <w:r w:rsidR="00EC4E04">
        <w:rPr>
          <w:color w:val="000000"/>
        </w:rPr>
        <w:t>10</w:t>
      </w:r>
      <w:r w:rsidRPr="00E94810">
        <w:rPr>
          <w:color w:val="000000"/>
        </w:rPr>
        <w:t>. Стать</w:t>
      </w:r>
      <w:r w:rsidR="00673BBA" w:rsidRPr="00E94810">
        <w:rPr>
          <w:color w:val="000000"/>
        </w:rPr>
        <w:t xml:space="preserve">ю 13 Главы 2 Положения </w:t>
      </w:r>
      <w:r w:rsidRPr="00E94810">
        <w:rPr>
          <w:color w:val="000000"/>
        </w:rPr>
        <w:t>исключить.</w:t>
      </w:r>
    </w:p>
    <w:p w:rsidR="00E046E8" w:rsidRPr="00E94810" w:rsidRDefault="00E046E8" w:rsidP="00E046E8">
      <w:pPr>
        <w:pStyle w:val="a8"/>
        <w:spacing w:before="0" w:beforeAutospacing="0" w:after="0" w:afterAutospacing="0"/>
        <w:ind w:firstLine="567"/>
        <w:jc w:val="both"/>
        <w:rPr>
          <w:color w:val="000000"/>
        </w:rPr>
      </w:pPr>
      <w:r w:rsidRPr="00E94810">
        <w:rPr>
          <w:color w:val="000000"/>
        </w:rPr>
        <w:t>2.</w:t>
      </w:r>
      <w:r w:rsidR="00EC4E04">
        <w:rPr>
          <w:color w:val="000000"/>
        </w:rPr>
        <w:t>11</w:t>
      </w:r>
      <w:r w:rsidRPr="00E94810">
        <w:rPr>
          <w:color w:val="000000"/>
        </w:rPr>
        <w:t xml:space="preserve">. В абзацах втором, третьем пункта 2 статьи 15 </w:t>
      </w:r>
      <w:r w:rsidR="00EC4E04">
        <w:rPr>
          <w:color w:val="000000"/>
        </w:rPr>
        <w:t xml:space="preserve">Главы 2 </w:t>
      </w:r>
      <w:r w:rsidRPr="00E94810">
        <w:rPr>
          <w:color w:val="000000"/>
        </w:rPr>
        <w:t>Положения слова «в очередном финансовом году,»</w:t>
      </w:r>
      <w:r w:rsidR="00EC4E04">
        <w:rPr>
          <w:color w:val="000000"/>
        </w:rPr>
        <w:t xml:space="preserve"> заменить словами «</w:t>
      </w:r>
      <w:r w:rsidRPr="00E94810">
        <w:rPr>
          <w:color w:val="000000"/>
        </w:rPr>
        <w:t>в очередном финанс</w:t>
      </w:r>
      <w:r w:rsidR="00EC4E04">
        <w:rPr>
          <w:color w:val="000000"/>
        </w:rPr>
        <w:t>овом году или плановом периоде,»</w:t>
      </w:r>
      <w:r w:rsidRPr="00E94810">
        <w:rPr>
          <w:color w:val="000000"/>
        </w:rPr>
        <w:t>.</w:t>
      </w:r>
    </w:p>
    <w:p w:rsidR="00E046E8" w:rsidRPr="00E94810" w:rsidRDefault="00E046E8" w:rsidP="00E046E8">
      <w:pPr>
        <w:pStyle w:val="a8"/>
        <w:spacing w:before="0" w:beforeAutospacing="0" w:after="0" w:afterAutospacing="0"/>
        <w:ind w:firstLine="707"/>
        <w:jc w:val="both"/>
        <w:rPr>
          <w:color w:val="000000"/>
        </w:rPr>
      </w:pPr>
      <w:r w:rsidRPr="00E94810">
        <w:rPr>
          <w:color w:val="000000"/>
        </w:rPr>
        <w:t>2.</w:t>
      </w:r>
      <w:r w:rsidR="00EC4E04">
        <w:rPr>
          <w:color w:val="000000"/>
        </w:rPr>
        <w:t>12</w:t>
      </w:r>
      <w:r w:rsidRPr="00E94810">
        <w:rPr>
          <w:color w:val="000000"/>
        </w:rPr>
        <w:t xml:space="preserve">.  Дополнить четвертым абзацем пункт 2 статьи 15 </w:t>
      </w:r>
      <w:r w:rsidR="00EC4E04">
        <w:rPr>
          <w:color w:val="000000"/>
        </w:rPr>
        <w:t xml:space="preserve">Главы 2 </w:t>
      </w:r>
      <w:r w:rsidRPr="00E94810">
        <w:rPr>
          <w:color w:val="000000"/>
        </w:rPr>
        <w:t>Положения следующего содержания:</w:t>
      </w:r>
    </w:p>
    <w:p w:rsidR="00E046E8" w:rsidRPr="00E94810" w:rsidRDefault="00E046E8" w:rsidP="00E046E8">
      <w:pPr>
        <w:pStyle w:val="a8"/>
        <w:spacing w:before="0" w:beforeAutospacing="0" w:after="0" w:afterAutospacing="0"/>
        <w:ind w:firstLine="707"/>
        <w:jc w:val="both"/>
        <w:rPr>
          <w:color w:val="000000"/>
        </w:rPr>
      </w:pPr>
      <w:r w:rsidRPr="00E94810">
        <w:rPr>
          <w:color w:val="000000"/>
        </w:rP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p w:rsidR="00E046E8" w:rsidRPr="00E94810" w:rsidRDefault="00E046E8" w:rsidP="00E046E8">
      <w:pPr>
        <w:pStyle w:val="a8"/>
        <w:spacing w:before="0" w:beforeAutospacing="0" w:after="0" w:afterAutospacing="0"/>
        <w:ind w:firstLine="707"/>
        <w:jc w:val="both"/>
        <w:rPr>
          <w:color w:val="000000"/>
        </w:rPr>
      </w:pPr>
      <w:r w:rsidRPr="00E94810">
        <w:rPr>
          <w:color w:val="000000"/>
        </w:rPr>
        <w:t>2.1</w:t>
      </w:r>
      <w:r w:rsidR="00EC4E04">
        <w:rPr>
          <w:color w:val="000000"/>
        </w:rPr>
        <w:t>3</w:t>
      </w:r>
      <w:r w:rsidRPr="00E94810">
        <w:rPr>
          <w:color w:val="000000"/>
        </w:rPr>
        <w:t>.  В пункте 3 статьи 15 Положения</w:t>
      </w:r>
      <w:r w:rsidR="00EC4E04">
        <w:rPr>
          <w:color w:val="000000"/>
        </w:rPr>
        <w:t xml:space="preserve"> Главы 2</w:t>
      </w:r>
      <w:r w:rsidRPr="00E94810">
        <w:rPr>
          <w:color w:val="000000"/>
        </w:rPr>
        <w:t xml:space="preserve"> после слов "очередной финансовый год" дополнить словами "и плановый период".</w:t>
      </w:r>
    </w:p>
    <w:p w:rsidR="00A471D1" w:rsidRPr="00E94810" w:rsidRDefault="00B406F1" w:rsidP="00A471D1">
      <w:pPr>
        <w:pStyle w:val="a40"/>
        <w:spacing w:before="0" w:beforeAutospacing="0" w:after="0" w:afterAutospacing="0"/>
        <w:ind w:firstLine="567"/>
        <w:jc w:val="both"/>
        <w:rPr>
          <w:color w:val="000000"/>
        </w:rPr>
      </w:pPr>
      <w:r w:rsidRPr="00E94810">
        <w:rPr>
          <w:color w:val="000000"/>
        </w:rPr>
        <w:t>2.</w:t>
      </w:r>
      <w:r w:rsidR="00EC4E04">
        <w:rPr>
          <w:color w:val="000000"/>
        </w:rPr>
        <w:t>14</w:t>
      </w:r>
      <w:r w:rsidRPr="00E94810">
        <w:rPr>
          <w:color w:val="000000"/>
        </w:rPr>
        <w:t>.</w:t>
      </w:r>
      <w:r w:rsidR="00A471D1" w:rsidRPr="00E94810">
        <w:rPr>
          <w:color w:val="000000"/>
        </w:rPr>
        <w:t xml:space="preserve"> Дополнить Главу 2 Положения статьей 16-2 следующего содержания:</w:t>
      </w:r>
    </w:p>
    <w:p w:rsidR="00A471D1" w:rsidRPr="00E94810" w:rsidRDefault="00B406F1" w:rsidP="00A471D1">
      <w:pPr>
        <w:pStyle w:val="a40"/>
        <w:spacing w:before="0" w:beforeAutospacing="0" w:after="0" w:afterAutospacing="0"/>
        <w:ind w:firstLine="567"/>
        <w:jc w:val="both"/>
        <w:rPr>
          <w:color w:val="000000"/>
        </w:rPr>
      </w:pPr>
      <w:r w:rsidRPr="00E94810">
        <w:rPr>
          <w:color w:val="000000"/>
        </w:rPr>
        <w:t xml:space="preserve"> </w:t>
      </w:r>
      <w:r w:rsidR="00A471D1" w:rsidRPr="00E94810">
        <w:rPr>
          <w:color w:val="000000"/>
        </w:rPr>
        <w:t>«Статья 16-2. Непрограммные направления деятельности органов местного самоуправления Муниципального образования </w:t>
      </w:r>
    </w:p>
    <w:p w:rsidR="00A471D1" w:rsidRPr="00E94810" w:rsidRDefault="00A471D1" w:rsidP="00A471D1">
      <w:pPr>
        <w:pStyle w:val="a8"/>
        <w:spacing w:before="0" w:beforeAutospacing="0" w:after="0" w:afterAutospacing="0"/>
        <w:ind w:firstLine="736"/>
        <w:jc w:val="both"/>
        <w:rPr>
          <w:color w:val="000000"/>
        </w:rPr>
      </w:pPr>
      <w:r w:rsidRPr="00E94810">
        <w:rPr>
          <w:color w:val="000000"/>
        </w:rPr>
        <w:t> Непрограммными направлениями деятельности органов местного самоуправления Муниципального образования являются не включенные в муниципальные программы Муниципального образования направления деятельности по реализации вопросов местного значения, иных функций, установленных законодательством Санкт-Петербурга, в том числе при реализации Местной администрацией Муниципального образования  ведомственных целевых программ, а также программ и планов, утвержденных Местной администрацией Муниципального образования.».</w:t>
      </w:r>
    </w:p>
    <w:p w:rsidR="002D6063" w:rsidRPr="00E94810" w:rsidRDefault="002D6063" w:rsidP="00A471D1">
      <w:pPr>
        <w:pStyle w:val="a8"/>
        <w:spacing w:before="0" w:beforeAutospacing="0" w:after="0" w:afterAutospacing="0"/>
        <w:ind w:firstLine="736"/>
        <w:jc w:val="both"/>
        <w:rPr>
          <w:color w:val="000000"/>
        </w:rPr>
      </w:pPr>
      <w:r w:rsidRPr="00E94810">
        <w:rPr>
          <w:color w:val="000000"/>
        </w:rPr>
        <w:t>2.</w:t>
      </w:r>
      <w:r w:rsidR="00EC4E04">
        <w:rPr>
          <w:color w:val="000000"/>
        </w:rPr>
        <w:t>15</w:t>
      </w:r>
      <w:r w:rsidRPr="00E94810">
        <w:rPr>
          <w:color w:val="000000"/>
        </w:rPr>
        <w:t xml:space="preserve">. </w:t>
      </w:r>
      <w:r w:rsidR="003A1DA8" w:rsidRPr="00E94810">
        <w:rPr>
          <w:color w:val="000000"/>
        </w:rPr>
        <w:t>С</w:t>
      </w:r>
      <w:r w:rsidRPr="00E94810">
        <w:rPr>
          <w:color w:val="000000"/>
        </w:rPr>
        <w:t>тать</w:t>
      </w:r>
      <w:r w:rsidR="003A1DA8" w:rsidRPr="00E94810">
        <w:rPr>
          <w:color w:val="000000"/>
        </w:rPr>
        <w:t>ю</w:t>
      </w:r>
      <w:r w:rsidRPr="00E94810">
        <w:rPr>
          <w:color w:val="000000"/>
        </w:rPr>
        <w:t xml:space="preserve"> 19 </w:t>
      </w:r>
      <w:r w:rsidR="00512FAD" w:rsidRPr="00E94810">
        <w:rPr>
          <w:color w:val="000000"/>
        </w:rPr>
        <w:t xml:space="preserve">Главы 2 </w:t>
      </w:r>
      <w:r w:rsidR="003A1DA8" w:rsidRPr="00E94810">
        <w:rPr>
          <w:color w:val="000000"/>
        </w:rPr>
        <w:t>Положения</w:t>
      </w:r>
      <w:r w:rsidRPr="00E94810">
        <w:rPr>
          <w:color w:val="000000"/>
        </w:rPr>
        <w:t xml:space="preserve"> изложить в следующей редакции:</w:t>
      </w:r>
    </w:p>
    <w:p w:rsidR="00512FAD" w:rsidRPr="00E94810" w:rsidRDefault="002D6063" w:rsidP="003A1DA8">
      <w:pPr>
        <w:pStyle w:val="bodytext"/>
        <w:spacing w:before="0" w:beforeAutospacing="0" w:after="0" w:afterAutospacing="0"/>
        <w:rPr>
          <w:color w:val="000000"/>
        </w:rPr>
      </w:pPr>
      <w:r w:rsidRPr="00E94810">
        <w:rPr>
          <w:color w:val="000000"/>
        </w:rPr>
        <w:t>«</w:t>
      </w:r>
      <w:r w:rsidR="00512FAD" w:rsidRPr="00E94810">
        <w:rPr>
          <w:color w:val="000000"/>
        </w:rPr>
        <w:t>Статья 19. Проект решения о местном бюджете.</w:t>
      </w:r>
    </w:p>
    <w:p w:rsidR="003A1DA8" w:rsidRDefault="003A1DA8" w:rsidP="003A1DA8">
      <w:pPr>
        <w:pStyle w:val="bodytext"/>
        <w:spacing w:before="0" w:beforeAutospacing="0" w:after="0" w:afterAutospacing="0"/>
        <w:rPr>
          <w:color w:val="000000"/>
        </w:rPr>
      </w:pPr>
      <w:r w:rsidRPr="00E94810">
        <w:rPr>
          <w:color w:val="000000"/>
        </w:rPr>
        <w:t>Проект решения о местном бюджете должен содержать:</w:t>
      </w:r>
    </w:p>
    <w:p w:rsidR="003C652E" w:rsidRDefault="003C652E" w:rsidP="003A1DA8">
      <w:pPr>
        <w:pStyle w:val="bodytext"/>
        <w:spacing w:before="0" w:beforeAutospacing="0" w:after="0" w:afterAutospacing="0"/>
        <w:rPr>
          <w:color w:val="000000"/>
        </w:rPr>
      </w:pPr>
    </w:p>
    <w:p w:rsidR="003C652E" w:rsidRDefault="003C652E" w:rsidP="003A1DA8">
      <w:pPr>
        <w:pStyle w:val="bodytext"/>
        <w:spacing w:before="0" w:beforeAutospacing="0" w:after="0" w:afterAutospacing="0"/>
        <w:rPr>
          <w:color w:val="000000"/>
        </w:rPr>
      </w:pPr>
    </w:p>
    <w:p w:rsidR="003C652E" w:rsidRPr="00E94810" w:rsidRDefault="003C652E" w:rsidP="003A1DA8">
      <w:pPr>
        <w:pStyle w:val="bodytext"/>
        <w:spacing w:before="0" w:beforeAutospacing="0" w:after="0" w:afterAutospacing="0"/>
        <w:rPr>
          <w:color w:val="000000"/>
        </w:rPr>
      </w:pPr>
    </w:p>
    <w:p w:rsidR="003A1DA8" w:rsidRPr="00E94810" w:rsidRDefault="003A1DA8" w:rsidP="003A1DA8">
      <w:pPr>
        <w:pStyle w:val="bodytext"/>
        <w:spacing w:before="0" w:beforeAutospacing="0" w:after="0" w:afterAutospacing="0"/>
        <w:ind w:firstLine="567"/>
        <w:jc w:val="both"/>
        <w:rPr>
          <w:b/>
          <w:bCs/>
          <w:i/>
          <w:iCs/>
          <w:color w:val="000000"/>
        </w:rPr>
      </w:pPr>
      <w:r w:rsidRPr="00E94810">
        <w:rPr>
          <w:color w:val="000000"/>
        </w:rPr>
        <w:lastRenderedPageBreak/>
        <w:t>-основные  характеристики  местного бюджета  (общий объем доходов бюджета,  общий объем расходов бюджета,  дефицит (профицит) бюджета</w:t>
      </w:r>
      <w:r w:rsidRPr="00E94810">
        <w:rPr>
          <w:b/>
          <w:bCs/>
          <w:i/>
          <w:iCs/>
          <w:color w:val="000000"/>
        </w:rPr>
        <w:t>;</w:t>
      </w:r>
    </w:p>
    <w:p w:rsidR="002D6063" w:rsidRPr="00E94810" w:rsidRDefault="002D6063" w:rsidP="003A1DA8">
      <w:pPr>
        <w:pStyle w:val="bodytext"/>
        <w:spacing w:before="0" w:beforeAutospacing="0" w:after="0" w:afterAutospacing="0"/>
        <w:ind w:firstLine="567"/>
        <w:jc w:val="both"/>
        <w:rPr>
          <w:color w:val="000000"/>
        </w:rPr>
      </w:pPr>
      <w:r w:rsidRPr="00E94810">
        <w:rPr>
          <w:color w:val="000000"/>
        </w:rPr>
        <w:t>-распределение бюджетных ассигнований по разделам, подразделам, целевым статьям</w:t>
      </w:r>
      <w:r w:rsidR="00E94810" w:rsidRPr="00E94810">
        <w:rPr>
          <w:color w:val="000000"/>
        </w:rPr>
        <w:t xml:space="preserve"> (муниципальным</w:t>
      </w:r>
      <w:r w:rsidRPr="00E94810">
        <w:rPr>
          <w:color w:val="000000"/>
        </w:rPr>
        <w:t xml:space="preserve"> программам и непрограммным направлениям деятельности), группам </w:t>
      </w:r>
      <w:r w:rsidR="00E94810" w:rsidRPr="00E94810">
        <w:t>(группам и подгруппам)</w:t>
      </w:r>
      <w:r w:rsidR="00E94810" w:rsidRPr="00E94810">
        <w:rPr>
          <w:color w:val="00B050"/>
        </w:rPr>
        <w:t xml:space="preserve"> </w:t>
      </w:r>
      <w:r w:rsidRPr="00E94810">
        <w:rPr>
          <w:color w:val="000000"/>
        </w:rPr>
        <w:t xml:space="preserve">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Российской Федерации, муниципальным правовым актом Муниципального Совета Муниципального образования;</w:t>
      </w:r>
    </w:p>
    <w:p w:rsidR="002D6063" w:rsidRPr="00E94810" w:rsidRDefault="002D6063" w:rsidP="00A471D1">
      <w:pPr>
        <w:pStyle w:val="a8"/>
        <w:spacing w:before="0" w:beforeAutospacing="0" w:after="0" w:afterAutospacing="0"/>
        <w:ind w:firstLine="736"/>
        <w:jc w:val="both"/>
        <w:rPr>
          <w:color w:val="000000"/>
        </w:rPr>
      </w:pPr>
      <w:r w:rsidRPr="00E94810">
        <w:rPr>
          <w:color w:val="000000"/>
        </w:rPr>
        <w:t>- ведомственная структура расходов местного бюджета на очередной финансовый год и плановый период;</w:t>
      </w:r>
    </w:p>
    <w:p w:rsidR="002D6063" w:rsidRPr="00E94810" w:rsidRDefault="002D6063" w:rsidP="002D6063">
      <w:pPr>
        <w:pStyle w:val="a8"/>
        <w:spacing w:before="0" w:beforeAutospacing="0" w:after="0" w:afterAutospacing="0"/>
        <w:ind w:firstLine="736"/>
        <w:jc w:val="both"/>
        <w:rPr>
          <w:color w:val="000000"/>
        </w:rPr>
      </w:pPr>
      <w:r w:rsidRPr="00E94810">
        <w:rPr>
          <w:color w:val="000000"/>
        </w:rPr>
        <w:t>- общий  объем  бюджетных  ассигнований,  направляемых  на  исполнение  публичных  нормативных обязательств;</w:t>
      </w:r>
    </w:p>
    <w:p w:rsidR="002D6063" w:rsidRPr="00E94810" w:rsidRDefault="00A471D1" w:rsidP="002D6063">
      <w:pPr>
        <w:pStyle w:val="a8"/>
        <w:spacing w:before="0" w:beforeAutospacing="0" w:after="0" w:afterAutospacing="0"/>
        <w:ind w:firstLine="736"/>
        <w:jc w:val="both"/>
        <w:rPr>
          <w:color w:val="000000"/>
        </w:rPr>
      </w:pPr>
      <w:r w:rsidRPr="00E94810">
        <w:rPr>
          <w:color w:val="000000"/>
        </w:rPr>
        <w:t> </w:t>
      </w:r>
      <w:r w:rsidR="002D6063" w:rsidRPr="00E94810">
        <w:rPr>
          <w:color w:val="000000"/>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r w:rsidR="002D6063" w:rsidRPr="00E94810">
        <w:rPr>
          <w:b/>
          <w:bCs/>
          <w:i/>
          <w:iCs/>
          <w:color w:val="000000"/>
        </w:rPr>
        <w:t>;</w:t>
      </w:r>
    </w:p>
    <w:p w:rsidR="003A1DA8" w:rsidRPr="00E94810" w:rsidRDefault="003A1DA8" w:rsidP="003A1DA8">
      <w:pPr>
        <w:autoSpaceDE w:val="0"/>
        <w:autoSpaceDN w:val="0"/>
        <w:adjustRightInd w:val="0"/>
        <w:spacing w:after="0" w:line="240" w:lineRule="auto"/>
        <w:ind w:firstLine="708"/>
        <w:jc w:val="both"/>
        <w:rPr>
          <w:color w:val="000000"/>
          <w:spacing w:val="-2"/>
          <w:szCs w:val="24"/>
        </w:rPr>
      </w:pPr>
      <w:r w:rsidRPr="00E94810">
        <w:rPr>
          <w:color w:val="000000"/>
          <w:spacing w:val="-2"/>
          <w:szCs w:val="24"/>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3A1DA8" w:rsidRPr="00E94810" w:rsidRDefault="003A1DA8" w:rsidP="003A1DA8">
      <w:pPr>
        <w:autoSpaceDE w:val="0"/>
        <w:autoSpaceDN w:val="0"/>
        <w:adjustRightInd w:val="0"/>
        <w:spacing w:after="0" w:line="240" w:lineRule="auto"/>
        <w:ind w:firstLine="708"/>
        <w:jc w:val="both"/>
        <w:rPr>
          <w:color w:val="000000"/>
          <w:spacing w:val="-2"/>
          <w:szCs w:val="24"/>
        </w:rPr>
      </w:pPr>
      <w:r w:rsidRPr="00E94810">
        <w:rPr>
          <w:color w:val="000000"/>
          <w:spacing w:val="-2"/>
          <w:szCs w:val="24"/>
        </w:rPr>
        <w:t xml:space="preserve">   источники финансирования дефицита местного бюджета на очередной финансовый год и плановый период;</w:t>
      </w:r>
    </w:p>
    <w:p w:rsidR="003A1DA8" w:rsidRPr="00E94810" w:rsidRDefault="003A1DA8" w:rsidP="003A1DA8">
      <w:pPr>
        <w:autoSpaceDE w:val="0"/>
        <w:autoSpaceDN w:val="0"/>
        <w:adjustRightInd w:val="0"/>
        <w:spacing w:after="0" w:line="240" w:lineRule="auto"/>
        <w:ind w:firstLine="708"/>
        <w:jc w:val="both"/>
        <w:rPr>
          <w:color w:val="000000"/>
          <w:spacing w:val="-2"/>
          <w:szCs w:val="24"/>
        </w:rPr>
      </w:pPr>
      <w:r w:rsidRPr="00E94810">
        <w:rPr>
          <w:color w:val="000000"/>
          <w:spacing w:val="-2"/>
          <w:szCs w:val="24"/>
        </w:rPr>
        <w:t xml:space="preserve">   верхний предел муниципального внутреннего долга и (или) верхний предел муниципального внешнего долга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w:t>
      </w:r>
    </w:p>
    <w:p w:rsidR="00144053" w:rsidRPr="00E94810" w:rsidRDefault="003A1DA8" w:rsidP="00144053">
      <w:pPr>
        <w:pStyle w:val="a8"/>
        <w:spacing w:before="0" w:beforeAutospacing="0" w:after="0" w:afterAutospacing="0"/>
        <w:ind w:firstLine="736"/>
        <w:jc w:val="both"/>
        <w:rPr>
          <w:color w:val="000000"/>
          <w:spacing w:val="-2"/>
        </w:rPr>
      </w:pPr>
      <w:r w:rsidRPr="00E94810">
        <w:rPr>
          <w:color w:val="000000"/>
          <w:spacing w:val="-2"/>
        </w:rPr>
        <w:t>иные показатели местного бюджета, установленные Бюджетным кодексом Российской Федерации, настоящим Положением.</w:t>
      </w:r>
    </w:p>
    <w:p w:rsidR="00210B50" w:rsidRPr="00E94810" w:rsidRDefault="00144053" w:rsidP="00144053">
      <w:pPr>
        <w:pStyle w:val="a8"/>
        <w:spacing w:before="0" w:beforeAutospacing="0" w:after="0" w:afterAutospacing="0"/>
        <w:ind w:firstLine="736"/>
        <w:jc w:val="both"/>
        <w:rPr>
          <w:color w:val="000000"/>
        </w:rPr>
      </w:pPr>
      <w:r w:rsidRPr="00E94810">
        <w:rPr>
          <w:color w:val="000000"/>
        </w:rPr>
        <w:t>В проекте</w:t>
      </w:r>
      <w:r w:rsidR="00210B50" w:rsidRPr="00E94810">
        <w:rPr>
          <w:color w:val="000000"/>
        </w:rPr>
        <w:t> решения</w:t>
      </w:r>
      <w:r w:rsidRPr="00E94810">
        <w:rPr>
          <w:color w:val="000000"/>
        </w:rPr>
        <w:t xml:space="preserve"> </w:t>
      </w:r>
      <w:r w:rsidR="00210B50" w:rsidRPr="00E94810">
        <w:rPr>
          <w:color w:val="000000"/>
        </w:rPr>
        <w:t>о</w:t>
      </w:r>
      <w:r w:rsidRPr="00E94810">
        <w:rPr>
          <w:color w:val="000000"/>
        </w:rPr>
        <w:t xml:space="preserve"> </w:t>
      </w:r>
      <w:r w:rsidR="00210B50" w:rsidRPr="00E94810">
        <w:rPr>
          <w:color w:val="000000"/>
        </w:rPr>
        <w:t>местном</w:t>
      </w:r>
      <w:r w:rsidRPr="00E94810">
        <w:rPr>
          <w:color w:val="000000"/>
        </w:rPr>
        <w:t xml:space="preserve"> </w:t>
      </w:r>
      <w:r w:rsidR="00210B50" w:rsidRPr="00E94810">
        <w:rPr>
          <w:color w:val="000000"/>
        </w:rPr>
        <w:t>бюджете</w:t>
      </w:r>
      <w:r w:rsidRPr="00E94810">
        <w:rPr>
          <w:color w:val="000000"/>
        </w:rPr>
        <w:t xml:space="preserve"> </w:t>
      </w:r>
      <w:r w:rsidR="00210B50" w:rsidRPr="00E94810">
        <w:rPr>
          <w:color w:val="000000"/>
        </w:rPr>
        <w:t>могут</w:t>
      </w:r>
      <w:r w:rsidRPr="00E94810">
        <w:rPr>
          <w:color w:val="000000"/>
        </w:rPr>
        <w:t xml:space="preserve"> </w:t>
      </w:r>
      <w:r w:rsidR="00210B50" w:rsidRPr="00E94810">
        <w:rPr>
          <w:color w:val="000000"/>
        </w:rPr>
        <w:t>п</w:t>
      </w:r>
      <w:r w:rsidRPr="00E94810">
        <w:rPr>
          <w:color w:val="000000"/>
        </w:rPr>
        <w:t>редусматриваться бюджетные ассиг</w:t>
      </w:r>
      <w:r w:rsidR="00210B50" w:rsidRPr="00E94810">
        <w:rPr>
          <w:color w:val="000000"/>
        </w:rPr>
        <w:t>нования</w:t>
      </w:r>
      <w:r w:rsidRPr="00E94810">
        <w:rPr>
          <w:color w:val="000000"/>
        </w:rPr>
        <w:t xml:space="preserve"> </w:t>
      </w:r>
      <w:r w:rsidR="00210B50" w:rsidRPr="00E94810">
        <w:rPr>
          <w:color w:val="000000"/>
        </w:rPr>
        <w:t>на предоставление из местного бюджета: </w:t>
      </w:r>
    </w:p>
    <w:p w:rsidR="00210B50" w:rsidRPr="00E94810" w:rsidRDefault="00210B50" w:rsidP="00210B50">
      <w:pPr>
        <w:pStyle w:val="listparagraph"/>
        <w:spacing w:before="0" w:beforeAutospacing="0" w:after="0" w:afterAutospacing="0"/>
        <w:ind w:firstLine="567"/>
        <w:jc w:val="both"/>
        <w:rPr>
          <w:color w:val="000000"/>
        </w:rPr>
      </w:pPr>
      <w:r w:rsidRPr="00E94810">
        <w:rPr>
          <w:color w:val="000000"/>
        </w:rPr>
        <w:t>-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210B50" w:rsidRPr="00E94810" w:rsidRDefault="00210B50" w:rsidP="00210B50">
      <w:pPr>
        <w:pStyle w:val="listparagraph"/>
        <w:spacing w:before="0" w:beforeAutospacing="0" w:after="0" w:afterAutospacing="0"/>
        <w:ind w:firstLine="567"/>
        <w:jc w:val="both"/>
        <w:rPr>
          <w:color w:val="000000"/>
        </w:rPr>
      </w:pPr>
      <w:r w:rsidRPr="00E94810">
        <w:rPr>
          <w:color w:val="000000"/>
        </w:rPr>
        <w:t>-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w:t>
      </w:r>
    </w:p>
    <w:p w:rsidR="00512FAD" w:rsidRPr="00E94810" w:rsidRDefault="00210B50" w:rsidP="009F60EF">
      <w:pPr>
        <w:pStyle w:val="bodytext"/>
        <w:spacing w:before="0" w:beforeAutospacing="0" w:after="0" w:afterAutospacing="0"/>
        <w:ind w:firstLine="567"/>
        <w:jc w:val="both"/>
        <w:rPr>
          <w:color w:val="000000"/>
        </w:rPr>
      </w:pPr>
      <w:r w:rsidRPr="00E94810">
        <w:rPr>
          <w:color w:val="000000"/>
        </w:rPr>
        <w:t>-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w:t>
      </w:r>
      <w:r w:rsidR="00144053" w:rsidRPr="00E94810">
        <w:rPr>
          <w:color w:val="000000"/>
        </w:rPr>
        <w:t> в муниципальную собственность.».</w:t>
      </w:r>
    </w:p>
    <w:p w:rsidR="00512FAD" w:rsidRPr="00E94810" w:rsidRDefault="00512FAD" w:rsidP="00512FAD">
      <w:pPr>
        <w:pStyle w:val="2110"/>
        <w:spacing w:before="0" w:beforeAutospacing="0" w:after="0" w:afterAutospacing="0"/>
        <w:ind w:firstLine="567"/>
        <w:jc w:val="both"/>
        <w:rPr>
          <w:color w:val="000000"/>
        </w:rPr>
      </w:pPr>
      <w:r w:rsidRPr="00E94810">
        <w:rPr>
          <w:color w:val="000000"/>
        </w:rPr>
        <w:t>2.1</w:t>
      </w:r>
      <w:r w:rsidR="00EC4E04">
        <w:rPr>
          <w:color w:val="000000"/>
        </w:rPr>
        <w:t>6</w:t>
      </w:r>
      <w:r w:rsidRPr="00E94810">
        <w:rPr>
          <w:color w:val="000000"/>
        </w:rPr>
        <w:t>. Статью 20</w:t>
      </w:r>
      <w:r w:rsidR="007F469F" w:rsidRPr="00E94810">
        <w:rPr>
          <w:color w:val="000000"/>
        </w:rPr>
        <w:t xml:space="preserve"> Главы 3</w:t>
      </w:r>
      <w:r w:rsidRPr="00E94810">
        <w:rPr>
          <w:color w:val="000000"/>
        </w:rPr>
        <w:t xml:space="preserve"> Положения дополнить абзацами третьим - шестым следующего содержания:</w:t>
      </w:r>
    </w:p>
    <w:p w:rsidR="00512FAD" w:rsidRPr="00E94810" w:rsidRDefault="00512FAD" w:rsidP="00512FAD">
      <w:pPr>
        <w:autoSpaceDE w:val="0"/>
        <w:autoSpaceDN w:val="0"/>
        <w:adjustRightInd w:val="0"/>
        <w:spacing w:after="0" w:line="240" w:lineRule="auto"/>
        <w:ind w:firstLine="567"/>
        <w:jc w:val="both"/>
        <w:rPr>
          <w:szCs w:val="24"/>
        </w:rPr>
      </w:pPr>
      <w:r w:rsidRPr="00E94810">
        <w:rPr>
          <w:color w:val="000000"/>
          <w:szCs w:val="24"/>
        </w:rPr>
        <w:t>«</w:t>
      </w:r>
      <w:r w:rsidRPr="00E94810">
        <w:rPr>
          <w:szCs w:val="24"/>
        </w:rPr>
        <w:t>При утверждении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512FAD" w:rsidRDefault="00512FAD" w:rsidP="00512FAD">
      <w:pPr>
        <w:autoSpaceDE w:val="0"/>
        <w:autoSpaceDN w:val="0"/>
        <w:adjustRightInd w:val="0"/>
        <w:spacing w:after="0" w:line="240" w:lineRule="auto"/>
        <w:ind w:firstLine="567"/>
        <w:jc w:val="both"/>
        <w:rPr>
          <w:szCs w:val="24"/>
        </w:rPr>
      </w:pPr>
      <w:r w:rsidRPr="00E94810">
        <w:rPr>
          <w:szCs w:val="24"/>
        </w:rPr>
        <w:t>Изменение параметров планового периода местного бюджета осуществляется в соответствии с настоящим Положением.</w:t>
      </w:r>
    </w:p>
    <w:p w:rsidR="003C652E" w:rsidRDefault="003C652E" w:rsidP="00512FAD">
      <w:pPr>
        <w:autoSpaceDE w:val="0"/>
        <w:autoSpaceDN w:val="0"/>
        <w:adjustRightInd w:val="0"/>
        <w:spacing w:after="0" w:line="240" w:lineRule="auto"/>
        <w:ind w:firstLine="567"/>
        <w:jc w:val="both"/>
        <w:rPr>
          <w:szCs w:val="24"/>
        </w:rPr>
      </w:pPr>
    </w:p>
    <w:p w:rsidR="003C652E" w:rsidRDefault="003C652E" w:rsidP="00512FAD">
      <w:pPr>
        <w:autoSpaceDE w:val="0"/>
        <w:autoSpaceDN w:val="0"/>
        <w:adjustRightInd w:val="0"/>
        <w:spacing w:after="0" w:line="240" w:lineRule="auto"/>
        <w:ind w:firstLine="567"/>
        <w:jc w:val="both"/>
        <w:rPr>
          <w:szCs w:val="24"/>
        </w:rPr>
      </w:pPr>
    </w:p>
    <w:p w:rsidR="003C652E" w:rsidRPr="00E94810" w:rsidRDefault="003C652E" w:rsidP="00512FAD">
      <w:pPr>
        <w:autoSpaceDE w:val="0"/>
        <w:autoSpaceDN w:val="0"/>
        <w:adjustRightInd w:val="0"/>
        <w:spacing w:after="0" w:line="240" w:lineRule="auto"/>
        <w:ind w:firstLine="567"/>
        <w:jc w:val="both"/>
        <w:rPr>
          <w:szCs w:val="24"/>
        </w:rPr>
      </w:pPr>
    </w:p>
    <w:p w:rsidR="00512FAD" w:rsidRPr="00E94810" w:rsidRDefault="00512FAD" w:rsidP="00512FAD">
      <w:pPr>
        <w:tabs>
          <w:tab w:val="left" w:pos="1701"/>
        </w:tabs>
        <w:autoSpaceDE w:val="0"/>
        <w:autoSpaceDN w:val="0"/>
        <w:adjustRightInd w:val="0"/>
        <w:spacing w:after="0" w:line="240" w:lineRule="auto"/>
        <w:ind w:firstLine="567"/>
        <w:jc w:val="both"/>
        <w:rPr>
          <w:szCs w:val="24"/>
        </w:rPr>
      </w:pPr>
      <w:r w:rsidRPr="00E94810">
        <w:rPr>
          <w:szCs w:val="24"/>
        </w:rPr>
        <w:lastRenderedPageBreak/>
        <w:t>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512FAD" w:rsidRPr="00E94810" w:rsidRDefault="00512FAD" w:rsidP="00512FAD">
      <w:pPr>
        <w:autoSpaceDE w:val="0"/>
        <w:autoSpaceDN w:val="0"/>
        <w:adjustRightInd w:val="0"/>
        <w:spacing w:after="0" w:line="240" w:lineRule="auto"/>
        <w:ind w:firstLine="567"/>
        <w:jc w:val="both"/>
        <w:rPr>
          <w:szCs w:val="24"/>
        </w:rPr>
      </w:pPr>
      <w:r w:rsidRPr="00E94810">
        <w:rPr>
          <w:szCs w:val="24"/>
        </w:rPr>
        <w:t>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законом (решением) о бюджете, сверх соответствующих бюджетных ассигнований и (или) общего объема расходов бюджета.».</w:t>
      </w:r>
    </w:p>
    <w:p w:rsidR="0090286C" w:rsidRPr="00E94810" w:rsidRDefault="0090286C" w:rsidP="009F60EF">
      <w:pPr>
        <w:pStyle w:val="bodytext"/>
        <w:spacing w:before="0" w:beforeAutospacing="0" w:after="0" w:afterAutospacing="0"/>
        <w:ind w:firstLine="567"/>
        <w:jc w:val="both"/>
        <w:rPr>
          <w:color w:val="000000"/>
        </w:rPr>
      </w:pPr>
      <w:r w:rsidRPr="00E94810">
        <w:rPr>
          <w:color w:val="000000"/>
        </w:rPr>
        <w:t>2.</w:t>
      </w:r>
      <w:r w:rsidR="00EC4E04">
        <w:rPr>
          <w:color w:val="000000"/>
        </w:rPr>
        <w:t>17</w:t>
      </w:r>
      <w:r w:rsidRPr="00E94810">
        <w:rPr>
          <w:color w:val="000000"/>
        </w:rPr>
        <w:t xml:space="preserve">. </w:t>
      </w:r>
      <w:r w:rsidR="009F60EF" w:rsidRPr="00E94810">
        <w:rPr>
          <w:color w:val="000000"/>
        </w:rPr>
        <w:t>Абзац четвертый статьи 21</w:t>
      </w:r>
      <w:r w:rsidR="00512FAD" w:rsidRPr="00E94810">
        <w:rPr>
          <w:color w:val="000000"/>
        </w:rPr>
        <w:t xml:space="preserve"> Главы 3</w:t>
      </w:r>
      <w:r w:rsidR="009F60EF" w:rsidRPr="00E94810">
        <w:rPr>
          <w:color w:val="000000"/>
        </w:rPr>
        <w:t xml:space="preserve"> Положения изложить в следующей редакции:</w:t>
      </w:r>
    </w:p>
    <w:p w:rsidR="009F60EF" w:rsidRPr="00E94810" w:rsidRDefault="009F60EF" w:rsidP="009F60EF">
      <w:pPr>
        <w:pStyle w:val="2110"/>
        <w:spacing w:before="0" w:beforeAutospacing="0" w:after="0" w:afterAutospacing="0"/>
        <w:ind w:firstLine="567"/>
        <w:jc w:val="both"/>
        <w:rPr>
          <w:color w:val="000000"/>
        </w:rPr>
      </w:pPr>
      <w:r w:rsidRPr="00E94810">
        <w:rPr>
          <w:color w:val="000000"/>
        </w:rPr>
        <w:t>«прогноз социально-экономического  развития  территории  Муниципального  образования на период не менее трех лет;».</w:t>
      </w:r>
    </w:p>
    <w:p w:rsidR="009F60EF" w:rsidRPr="00E94810" w:rsidRDefault="00673BBA" w:rsidP="009F60EF">
      <w:pPr>
        <w:pStyle w:val="2110"/>
        <w:spacing w:before="0" w:beforeAutospacing="0" w:after="0" w:afterAutospacing="0"/>
        <w:ind w:firstLine="567"/>
        <w:jc w:val="both"/>
        <w:rPr>
          <w:color w:val="000000"/>
        </w:rPr>
      </w:pPr>
      <w:r w:rsidRPr="00E94810">
        <w:rPr>
          <w:color w:val="000000"/>
        </w:rPr>
        <w:t>2.</w:t>
      </w:r>
      <w:r w:rsidR="00EC4E04">
        <w:rPr>
          <w:color w:val="000000"/>
        </w:rPr>
        <w:t>18</w:t>
      </w:r>
      <w:r w:rsidR="009F60EF" w:rsidRPr="00E94810">
        <w:rPr>
          <w:color w:val="000000"/>
        </w:rPr>
        <w:t xml:space="preserve">. </w:t>
      </w:r>
      <w:r w:rsidR="006C67BF" w:rsidRPr="00E94810">
        <w:rPr>
          <w:color w:val="000000"/>
        </w:rPr>
        <w:t>Абзац пятый статьи 21</w:t>
      </w:r>
      <w:r w:rsidR="007F469F" w:rsidRPr="00E94810">
        <w:rPr>
          <w:color w:val="000000"/>
        </w:rPr>
        <w:t xml:space="preserve"> Главы 3 </w:t>
      </w:r>
      <w:r w:rsidR="006C67BF" w:rsidRPr="00E94810">
        <w:rPr>
          <w:color w:val="000000"/>
        </w:rPr>
        <w:t xml:space="preserve"> Положения исключить.</w:t>
      </w:r>
    </w:p>
    <w:p w:rsidR="006C67BF" w:rsidRPr="00E94810" w:rsidRDefault="00673BBA" w:rsidP="009F60EF">
      <w:pPr>
        <w:pStyle w:val="2110"/>
        <w:spacing w:before="0" w:beforeAutospacing="0" w:after="0" w:afterAutospacing="0"/>
        <w:ind w:firstLine="567"/>
        <w:jc w:val="both"/>
        <w:rPr>
          <w:color w:val="000000"/>
        </w:rPr>
      </w:pPr>
      <w:r w:rsidRPr="00E94810">
        <w:rPr>
          <w:color w:val="000000"/>
        </w:rPr>
        <w:t>2.1</w:t>
      </w:r>
      <w:r w:rsidR="00EC4E04">
        <w:rPr>
          <w:color w:val="000000"/>
        </w:rPr>
        <w:t>9</w:t>
      </w:r>
      <w:r w:rsidR="006C67BF" w:rsidRPr="00E94810">
        <w:rPr>
          <w:color w:val="000000"/>
        </w:rPr>
        <w:t>. В абзаце седьмом статьи 21</w:t>
      </w:r>
      <w:r w:rsidR="007F469F" w:rsidRPr="00E94810">
        <w:rPr>
          <w:color w:val="000000"/>
        </w:rPr>
        <w:t>Главы 3</w:t>
      </w:r>
      <w:r w:rsidR="006C67BF" w:rsidRPr="00E94810">
        <w:rPr>
          <w:color w:val="000000"/>
        </w:rPr>
        <w:t xml:space="preserve"> Положения после слов «за очередным финансовым годом» дополнить словами «и каждым годом планового периода;».</w:t>
      </w:r>
    </w:p>
    <w:p w:rsidR="00E9690C" w:rsidRPr="00E94810" w:rsidRDefault="00E9690C" w:rsidP="009F60EF">
      <w:pPr>
        <w:pStyle w:val="2110"/>
        <w:spacing w:before="0" w:beforeAutospacing="0" w:after="0" w:afterAutospacing="0"/>
        <w:ind w:firstLine="567"/>
        <w:jc w:val="both"/>
        <w:rPr>
          <w:color w:val="000000"/>
        </w:rPr>
      </w:pPr>
      <w:r w:rsidRPr="00E94810">
        <w:rPr>
          <w:color w:val="000000"/>
        </w:rPr>
        <w:t>2.</w:t>
      </w:r>
      <w:r w:rsidR="00EC4E04">
        <w:rPr>
          <w:color w:val="000000"/>
        </w:rPr>
        <w:t>20</w:t>
      </w:r>
      <w:r w:rsidRPr="00E94810">
        <w:rPr>
          <w:color w:val="000000"/>
        </w:rPr>
        <w:t>. Абзац одиннадцатый  статьи 21</w:t>
      </w:r>
      <w:r w:rsidR="007F469F" w:rsidRPr="00E94810">
        <w:rPr>
          <w:color w:val="000000"/>
        </w:rPr>
        <w:t xml:space="preserve"> Главы 3</w:t>
      </w:r>
      <w:r w:rsidRPr="00E94810">
        <w:rPr>
          <w:color w:val="000000"/>
        </w:rPr>
        <w:t xml:space="preserve"> Положения изложить в следующей редакции:</w:t>
      </w:r>
    </w:p>
    <w:p w:rsidR="00E9690C" w:rsidRPr="00E94810" w:rsidRDefault="00E9690C" w:rsidP="00E9690C">
      <w:pPr>
        <w:pStyle w:val="2110"/>
        <w:spacing w:before="0" w:beforeAutospacing="0" w:after="0" w:afterAutospacing="0"/>
        <w:ind w:firstLine="567"/>
        <w:jc w:val="both"/>
        <w:rPr>
          <w:color w:val="000000"/>
        </w:rPr>
      </w:pPr>
      <w:r w:rsidRPr="00E94810">
        <w:rPr>
          <w:color w:val="000000"/>
        </w:rPr>
        <w:t xml:space="preserve">«утвержденные муниципальные программы на очередной финансовый год </w:t>
      </w:r>
      <w:r w:rsidRPr="00E94810">
        <w:t>и плановый период;»</w:t>
      </w:r>
    </w:p>
    <w:p w:rsidR="006C67BF" w:rsidRPr="00E94810" w:rsidRDefault="006C67BF" w:rsidP="009F60EF">
      <w:pPr>
        <w:pStyle w:val="2110"/>
        <w:spacing w:before="0" w:beforeAutospacing="0" w:after="0" w:afterAutospacing="0"/>
        <w:ind w:firstLine="567"/>
        <w:jc w:val="both"/>
        <w:rPr>
          <w:color w:val="000000"/>
        </w:rPr>
      </w:pPr>
      <w:r w:rsidRPr="00E94810">
        <w:rPr>
          <w:color w:val="000000"/>
        </w:rPr>
        <w:t>2.</w:t>
      </w:r>
      <w:r w:rsidR="00EC4E04">
        <w:rPr>
          <w:color w:val="000000"/>
        </w:rPr>
        <w:t>21</w:t>
      </w:r>
      <w:r w:rsidRPr="00E94810">
        <w:rPr>
          <w:color w:val="000000"/>
        </w:rPr>
        <w:t>.</w:t>
      </w:r>
      <w:r w:rsidR="00F86C2B" w:rsidRPr="00E94810">
        <w:rPr>
          <w:color w:val="000000"/>
        </w:rPr>
        <w:t xml:space="preserve"> В пунктах 3, 5, абзаце третьем пункта 7, пункте 14 статьи 22 </w:t>
      </w:r>
      <w:r w:rsidR="007F469F" w:rsidRPr="00E94810">
        <w:rPr>
          <w:color w:val="000000"/>
        </w:rPr>
        <w:t xml:space="preserve">Главы 3 </w:t>
      </w:r>
      <w:r w:rsidR="00F86C2B" w:rsidRPr="00E94810">
        <w:rPr>
          <w:color w:val="000000"/>
        </w:rPr>
        <w:t xml:space="preserve">Положения после слов «на очередной финансовый год» дополнить словами «и плановый период». </w:t>
      </w:r>
    </w:p>
    <w:p w:rsidR="00760A52" w:rsidRPr="00E94810" w:rsidRDefault="004F0225" w:rsidP="004F0225">
      <w:pPr>
        <w:pStyle w:val="2110"/>
        <w:spacing w:before="0" w:beforeAutospacing="0" w:after="0" w:afterAutospacing="0"/>
        <w:ind w:firstLine="567"/>
        <w:jc w:val="both"/>
        <w:rPr>
          <w:color w:val="000000"/>
        </w:rPr>
      </w:pPr>
      <w:r w:rsidRPr="00E94810">
        <w:rPr>
          <w:color w:val="000000"/>
        </w:rPr>
        <w:t>2.</w:t>
      </w:r>
      <w:r w:rsidR="00EC4E04">
        <w:rPr>
          <w:color w:val="000000"/>
        </w:rPr>
        <w:t>22</w:t>
      </w:r>
      <w:r w:rsidRPr="00E94810">
        <w:rPr>
          <w:color w:val="000000"/>
        </w:rPr>
        <w:t xml:space="preserve">. В наименовании статьи 23 </w:t>
      </w:r>
      <w:r w:rsidR="007F469F" w:rsidRPr="00E94810">
        <w:rPr>
          <w:color w:val="000000"/>
        </w:rPr>
        <w:t xml:space="preserve">Главы 3 </w:t>
      </w:r>
      <w:r w:rsidRPr="00E94810">
        <w:rPr>
          <w:color w:val="000000"/>
        </w:rPr>
        <w:t>Положения после слов «на очередной финансовый год» дополнить словами «и плановый период».</w:t>
      </w:r>
    </w:p>
    <w:p w:rsidR="000A7275" w:rsidRPr="00E94810" w:rsidRDefault="000A7275" w:rsidP="004F0225">
      <w:pPr>
        <w:pStyle w:val="2110"/>
        <w:spacing w:before="0" w:beforeAutospacing="0" w:after="0" w:afterAutospacing="0"/>
        <w:ind w:firstLine="567"/>
        <w:jc w:val="both"/>
        <w:rPr>
          <w:color w:val="000000"/>
        </w:rPr>
      </w:pPr>
      <w:r w:rsidRPr="00E94810">
        <w:rPr>
          <w:color w:val="000000"/>
        </w:rPr>
        <w:t>2.</w:t>
      </w:r>
      <w:r w:rsidR="00EC4E04">
        <w:rPr>
          <w:color w:val="000000"/>
        </w:rPr>
        <w:t>2</w:t>
      </w:r>
      <w:r w:rsidRPr="00E94810">
        <w:rPr>
          <w:color w:val="000000"/>
        </w:rPr>
        <w:t xml:space="preserve">3. Абзац второй статьи 30 </w:t>
      </w:r>
      <w:r w:rsidR="007F469F" w:rsidRPr="00E94810">
        <w:rPr>
          <w:color w:val="000000"/>
        </w:rPr>
        <w:t xml:space="preserve">Главы 4 </w:t>
      </w:r>
      <w:r w:rsidRPr="00E94810">
        <w:rPr>
          <w:color w:val="000000"/>
        </w:rPr>
        <w:t>Положения изложить в следующей редакции:</w:t>
      </w:r>
    </w:p>
    <w:p w:rsidR="000A7275" w:rsidRPr="00E94810" w:rsidRDefault="000A7275" w:rsidP="004F0225">
      <w:pPr>
        <w:pStyle w:val="2110"/>
        <w:spacing w:before="0" w:beforeAutospacing="0" w:after="0" w:afterAutospacing="0"/>
        <w:ind w:firstLine="567"/>
        <w:jc w:val="both"/>
        <w:rPr>
          <w:color w:val="000000"/>
        </w:rPr>
      </w:pPr>
      <w:r w:rsidRPr="00E94810">
        <w:rPr>
          <w:color w:val="000000"/>
        </w:rPr>
        <w:t>«</w:t>
      </w:r>
      <w:r w:rsidRPr="00E94810">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порядке, установленном органом, организующим предоставление межбюджетных транфертов бюджету Муниципального образования..».</w:t>
      </w:r>
    </w:p>
    <w:p w:rsidR="00810E53" w:rsidRPr="00E94810" w:rsidRDefault="00810E53" w:rsidP="004F0225">
      <w:pPr>
        <w:pStyle w:val="2110"/>
        <w:spacing w:before="0" w:beforeAutospacing="0" w:after="0" w:afterAutospacing="0"/>
        <w:ind w:firstLine="567"/>
        <w:jc w:val="both"/>
        <w:rPr>
          <w:color w:val="000000"/>
        </w:rPr>
      </w:pPr>
      <w:r w:rsidRPr="00E94810">
        <w:rPr>
          <w:color w:val="000000"/>
        </w:rPr>
        <w:t>2.</w:t>
      </w:r>
      <w:r w:rsidR="00EC4E04">
        <w:rPr>
          <w:color w:val="000000"/>
        </w:rPr>
        <w:t>2</w:t>
      </w:r>
      <w:r w:rsidRPr="00E94810">
        <w:rPr>
          <w:color w:val="000000"/>
        </w:rPr>
        <w:t xml:space="preserve">4. В абзаце втором пункта 35.1, абзаце третьем пункта 36.1 статьи 36 </w:t>
      </w:r>
      <w:r w:rsidR="007F469F" w:rsidRPr="00E94810">
        <w:rPr>
          <w:color w:val="000000"/>
        </w:rPr>
        <w:t xml:space="preserve">Главы 5 </w:t>
      </w:r>
      <w:r w:rsidRPr="00E94810">
        <w:rPr>
          <w:color w:val="000000"/>
        </w:rPr>
        <w:t>Положения слова «бюджетов бюджетной системы Российской Федерации» заменить словами «местного бюджета».</w:t>
      </w:r>
    </w:p>
    <w:p w:rsidR="00810E53" w:rsidRPr="00E94810" w:rsidRDefault="00810E53" w:rsidP="004F0225">
      <w:pPr>
        <w:pStyle w:val="2110"/>
        <w:spacing w:before="0" w:beforeAutospacing="0" w:after="0" w:afterAutospacing="0"/>
        <w:ind w:firstLine="567"/>
        <w:jc w:val="both"/>
        <w:rPr>
          <w:color w:val="000000"/>
        </w:rPr>
      </w:pPr>
      <w:r w:rsidRPr="00E94810">
        <w:rPr>
          <w:color w:val="000000"/>
        </w:rPr>
        <w:t>2.</w:t>
      </w:r>
      <w:r w:rsidR="00EC4E04">
        <w:rPr>
          <w:color w:val="000000"/>
        </w:rPr>
        <w:t>2</w:t>
      </w:r>
      <w:r w:rsidRPr="00E94810">
        <w:rPr>
          <w:color w:val="000000"/>
        </w:rPr>
        <w:t xml:space="preserve">5. В абзаце третьем пункта 36.1 статьи 36 </w:t>
      </w:r>
      <w:r w:rsidR="007F469F" w:rsidRPr="00E94810">
        <w:rPr>
          <w:color w:val="000000"/>
        </w:rPr>
        <w:t xml:space="preserve">Главы 5 </w:t>
      </w:r>
      <w:r w:rsidRPr="00E94810">
        <w:rPr>
          <w:color w:val="000000"/>
        </w:rPr>
        <w:t>Положения слова «государственным (муниципальным)» заменить словом «муниципальным», слова «соответствующего бюджета» заменить словами «местного бюджета».</w:t>
      </w:r>
    </w:p>
    <w:p w:rsidR="00810E53" w:rsidRPr="00E94810" w:rsidRDefault="00810E53" w:rsidP="004F0225">
      <w:pPr>
        <w:pStyle w:val="2110"/>
        <w:spacing w:before="0" w:beforeAutospacing="0" w:after="0" w:afterAutospacing="0"/>
        <w:ind w:firstLine="567"/>
        <w:jc w:val="both"/>
        <w:rPr>
          <w:color w:val="000000"/>
        </w:rPr>
      </w:pPr>
      <w:r w:rsidRPr="00E94810">
        <w:rPr>
          <w:color w:val="000000"/>
        </w:rPr>
        <w:t>2.</w:t>
      </w:r>
      <w:r w:rsidR="00EC4E04">
        <w:rPr>
          <w:color w:val="000000"/>
        </w:rPr>
        <w:t>2</w:t>
      </w:r>
      <w:r w:rsidRPr="00E94810">
        <w:rPr>
          <w:color w:val="000000"/>
        </w:rPr>
        <w:t xml:space="preserve">6. В абзаце четвертом пункта 36.1 статьи 36 </w:t>
      </w:r>
      <w:r w:rsidR="007F469F" w:rsidRPr="00E94810">
        <w:rPr>
          <w:color w:val="000000"/>
        </w:rPr>
        <w:t xml:space="preserve">Главы 5 </w:t>
      </w:r>
      <w:r w:rsidRPr="00E94810">
        <w:rPr>
          <w:color w:val="000000"/>
        </w:rPr>
        <w:t>Положения слова «настоящим Кодексом» заменить словами «Бюджетным кодексом Российской Федерации».</w:t>
      </w:r>
    </w:p>
    <w:p w:rsidR="00810E53" w:rsidRPr="00E94810" w:rsidRDefault="00810E53" w:rsidP="004F0225">
      <w:pPr>
        <w:pStyle w:val="2110"/>
        <w:spacing w:before="0" w:beforeAutospacing="0" w:after="0" w:afterAutospacing="0"/>
        <w:ind w:firstLine="567"/>
        <w:jc w:val="both"/>
        <w:rPr>
          <w:color w:val="000000"/>
        </w:rPr>
      </w:pPr>
      <w:r w:rsidRPr="00E94810">
        <w:rPr>
          <w:color w:val="000000"/>
        </w:rPr>
        <w:t>2.</w:t>
      </w:r>
      <w:r w:rsidR="00EC4E04">
        <w:rPr>
          <w:color w:val="000000"/>
        </w:rPr>
        <w:t>2</w:t>
      </w:r>
      <w:r w:rsidRPr="00E94810">
        <w:rPr>
          <w:color w:val="000000"/>
        </w:rPr>
        <w:t>7. В абзаце шестом пункта 36.1 статьи 36</w:t>
      </w:r>
      <w:r w:rsidR="007F469F" w:rsidRPr="00E94810">
        <w:rPr>
          <w:color w:val="000000"/>
        </w:rPr>
        <w:t xml:space="preserve"> Главы 5</w:t>
      </w:r>
      <w:r w:rsidRPr="00E94810">
        <w:rPr>
          <w:color w:val="000000"/>
        </w:rPr>
        <w:t xml:space="preserve"> Положения слова «муниципальных нужд» заменить словами «государственных и муниципальных нужд».</w:t>
      </w:r>
    </w:p>
    <w:p w:rsidR="00B14D92" w:rsidRPr="00E94810" w:rsidRDefault="00B94279" w:rsidP="00E258CF">
      <w:pPr>
        <w:pStyle w:val="2110"/>
        <w:spacing w:before="0" w:beforeAutospacing="0" w:after="0" w:afterAutospacing="0"/>
        <w:ind w:firstLine="567"/>
        <w:jc w:val="both"/>
      </w:pPr>
      <w:r w:rsidRPr="00E94810">
        <w:t xml:space="preserve">2. Контроль за исполнением настоящего решения возложить на </w:t>
      </w:r>
      <w:r w:rsidR="005B6195" w:rsidRPr="00E94810">
        <w:t xml:space="preserve">Главу </w:t>
      </w:r>
      <w:r w:rsidR="00A94658" w:rsidRPr="00E94810">
        <w:t xml:space="preserve">Муниципального образования </w:t>
      </w:r>
      <w:r w:rsidR="00A94658" w:rsidRPr="00E94810">
        <w:rPr>
          <w:color w:val="000000"/>
        </w:rPr>
        <w:t>исполняющего полномочия председателя Муниципального Совета</w:t>
      </w:r>
      <w:r w:rsidR="00A94658" w:rsidRPr="00E94810">
        <w:rPr>
          <w:spacing w:val="-2"/>
        </w:rPr>
        <w:t xml:space="preserve"> </w:t>
      </w:r>
      <w:r w:rsidRPr="00E94810">
        <w:rPr>
          <w:spacing w:val="-2"/>
        </w:rPr>
        <w:t>Беленкова Валерия Николаевича.</w:t>
      </w:r>
    </w:p>
    <w:p w:rsidR="00B94279" w:rsidRPr="00E94810" w:rsidRDefault="00B94279" w:rsidP="000F3E60">
      <w:pPr>
        <w:pStyle w:val="2110"/>
        <w:spacing w:before="0" w:beforeAutospacing="0" w:after="0" w:afterAutospacing="0"/>
        <w:ind w:firstLine="567"/>
        <w:jc w:val="both"/>
      </w:pPr>
      <w:r w:rsidRPr="00E94810">
        <w:t>3. Настоящее решение вступает в силу со дня его</w:t>
      </w:r>
      <w:r w:rsidRPr="00E94810">
        <w:rPr>
          <w:color w:val="FF0000"/>
        </w:rPr>
        <w:t> </w:t>
      </w:r>
      <w:r w:rsidRPr="00E94810">
        <w:t xml:space="preserve">официального опубликования (обнародования). </w:t>
      </w:r>
    </w:p>
    <w:p w:rsidR="00B94279" w:rsidRPr="00E94810" w:rsidRDefault="00B94279" w:rsidP="000F3E60">
      <w:pPr>
        <w:pStyle w:val="a8"/>
        <w:spacing w:before="0" w:beforeAutospacing="0" w:after="0" w:afterAutospacing="0"/>
        <w:jc w:val="both"/>
      </w:pPr>
      <w:r w:rsidRPr="00E94810">
        <w:t> </w:t>
      </w:r>
    </w:p>
    <w:p w:rsidR="003873C7" w:rsidRPr="00E94810" w:rsidRDefault="003873C7" w:rsidP="004C5E2F">
      <w:pPr>
        <w:pStyle w:val="a8"/>
        <w:spacing w:before="0" w:beforeAutospacing="0" w:after="0" w:afterAutospacing="0"/>
      </w:pPr>
    </w:p>
    <w:p w:rsidR="003873C7" w:rsidRPr="00E94810" w:rsidRDefault="00B94279" w:rsidP="003873C7">
      <w:pPr>
        <w:pStyle w:val="a8"/>
        <w:spacing w:before="0" w:beforeAutospacing="0" w:after="0" w:afterAutospacing="0"/>
      </w:pPr>
      <w:r w:rsidRPr="00E94810">
        <w:t> Глава Муниципального образования,</w:t>
      </w:r>
    </w:p>
    <w:p w:rsidR="00B94279" w:rsidRPr="00E94810" w:rsidRDefault="00B94279" w:rsidP="003873C7">
      <w:pPr>
        <w:pStyle w:val="a8"/>
        <w:spacing w:before="0" w:beforeAutospacing="0" w:after="0" w:afterAutospacing="0"/>
      </w:pPr>
      <w:r w:rsidRPr="00E94810">
        <w:rPr>
          <w:color w:val="000000"/>
        </w:rPr>
        <w:t>исполняющий полномочия</w:t>
      </w:r>
    </w:p>
    <w:p w:rsidR="00FE6C00" w:rsidRPr="002628E6" w:rsidRDefault="00B94279" w:rsidP="003873C7">
      <w:pPr>
        <w:pStyle w:val="a8"/>
        <w:spacing w:before="0" w:beforeAutospacing="0" w:after="0" w:afterAutospacing="0"/>
      </w:pPr>
      <w:r w:rsidRPr="00E94810">
        <w:rPr>
          <w:color w:val="000000"/>
        </w:rPr>
        <w:t>председателя Муниципального Совета</w:t>
      </w:r>
      <w:r>
        <w:rPr>
          <w:color w:val="000000"/>
        </w:rPr>
        <w:t>                                              </w:t>
      </w:r>
      <w:r w:rsidR="004C20CF">
        <w:rPr>
          <w:color w:val="000000"/>
        </w:rPr>
        <w:t xml:space="preserve">           </w:t>
      </w:r>
      <w:r w:rsidR="00B95F15">
        <w:rPr>
          <w:color w:val="000000"/>
        </w:rPr>
        <w:t xml:space="preserve">       </w:t>
      </w:r>
      <w:r w:rsidR="005B6195">
        <w:rPr>
          <w:color w:val="000000"/>
        </w:rPr>
        <w:t xml:space="preserve"> </w:t>
      </w:r>
      <w:r>
        <w:rPr>
          <w:color w:val="000000"/>
        </w:rPr>
        <w:t>В.Н. Беленков</w:t>
      </w:r>
    </w:p>
    <w:sectPr w:rsidR="00FE6C00" w:rsidRPr="002628E6" w:rsidSect="00810E53">
      <w:pgSz w:w="11906" w:h="16838"/>
      <w:pgMar w:top="851" w:right="849" w:bottom="142"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24C" w:rsidRDefault="00A9424C" w:rsidP="007A1179">
      <w:pPr>
        <w:spacing w:after="0" w:line="240" w:lineRule="auto"/>
      </w:pPr>
      <w:r>
        <w:separator/>
      </w:r>
    </w:p>
  </w:endnote>
  <w:endnote w:type="continuationSeparator" w:id="1">
    <w:p w:rsidR="00A9424C" w:rsidRDefault="00A9424C" w:rsidP="007A11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24C" w:rsidRDefault="00A9424C" w:rsidP="007A1179">
      <w:pPr>
        <w:spacing w:after="0" w:line="240" w:lineRule="auto"/>
      </w:pPr>
      <w:r>
        <w:separator/>
      </w:r>
    </w:p>
  </w:footnote>
  <w:footnote w:type="continuationSeparator" w:id="1">
    <w:p w:rsidR="00A9424C" w:rsidRDefault="00A9424C" w:rsidP="007A11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5D2A"/>
    <w:multiLevelType w:val="multilevel"/>
    <w:tmpl w:val="DD2688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C779B5"/>
    <w:multiLevelType w:val="multilevel"/>
    <w:tmpl w:val="BD3C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533D5A"/>
    <w:multiLevelType w:val="multilevel"/>
    <w:tmpl w:val="E7763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FF6622"/>
    <w:multiLevelType w:val="multilevel"/>
    <w:tmpl w:val="F1981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0500F2"/>
    <w:multiLevelType w:val="multilevel"/>
    <w:tmpl w:val="05EA65B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4500AF"/>
    <w:multiLevelType w:val="multilevel"/>
    <w:tmpl w:val="F538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893C4D"/>
    <w:multiLevelType w:val="multilevel"/>
    <w:tmpl w:val="20C208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B105C2"/>
    <w:multiLevelType w:val="multilevel"/>
    <w:tmpl w:val="26F4BF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B20A91"/>
    <w:multiLevelType w:val="multilevel"/>
    <w:tmpl w:val="3F4EED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0D6F09"/>
    <w:multiLevelType w:val="multilevel"/>
    <w:tmpl w:val="0D2839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17435A"/>
    <w:multiLevelType w:val="multilevel"/>
    <w:tmpl w:val="138C1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8438B4"/>
    <w:multiLevelType w:val="multilevel"/>
    <w:tmpl w:val="27067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D7779C"/>
    <w:multiLevelType w:val="multilevel"/>
    <w:tmpl w:val="C4581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B748A"/>
    <w:multiLevelType w:val="multilevel"/>
    <w:tmpl w:val="606EC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DB4994"/>
    <w:multiLevelType w:val="hybridMultilevel"/>
    <w:tmpl w:val="0CC8A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AF7C8B"/>
    <w:multiLevelType w:val="multilevel"/>
    <w:tmpl w:val="6DA6F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4142C5"/>
    <w:multiLevelType w:val="multilevel"/>
    <w:tmpl w:val="A496B3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490D2E"/>
    <w:multiLevelType w:val="multilevel"/>
    <w:tmpl w:val="92067B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823265"/>
    <w:multiLevelType w:val="multilevel"/>
    <w:tmpl w:val="FA8ED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45605E"/>
    <w:multiLevelType w:val="multilevel"/>
    <w:tmpl w:val="8CC85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96781C"/>
    <w:multiLevelType w:val="multilevel"/>
    <w:tmpl w:val="4372B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B7130F"/>
    <w:multiLevelType w:val="multilevel"/>
    <w:tmpl w:val="A32076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44AD529B"/>
    <w:multiLevelType w:val="multilevel"/>
    <w:tmpl w:val="63A8B252"/>
    <w:lvl w:ilvl="0">
      <w:start w:val="1"/>
      <w:numFmt w:val="decimal"/>
      <w:lvlText w:val="%1."/>
      <w:lvlJc w:val="left"/>
      <w:pPr>
        <w:ind w:left="405" w:hanging="405"/>
      </w:pPr>
      <w:rPr>
        <w:rFonts w:ascii="Times New Roman" w:eastAsia="Times New Roman" w:hAnsi="Times New Roman" w:cs="Times New Roman"/>
      </w:rPr>
    </w:lvl>
    <w:lvl w:ilvl="1">
      <w:start w:val="1"/>
      <w:numFmt w:val="decimal"/>
      <w:lvlText w:val="%1.%2."/>
      <w:lvlJc w:val="left"/>
      <w:pPr>
        <w:ind w:left="405" w:hanging="40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4">
    <w:nsid w:val="48DC5EB2"/>
    <w:multiLevelType w:val="multilevel"/>
    <w:tmpl w:val="4B5C81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DD5086"/>
    <w:multiLevelType w:val="hybridMultilevel"/>
    <w:tmpl w:val="F0BE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A713F4"/>
    <w:multiLevelType w:val="multilevel"/>
    <w:tmpl w:val="3E9A2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F41251F"/>
    <w:multiLevelType w:val="multilevel"/>
    <w:tmpl w:val="91BC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09E0975"/>
    <w:multiLevelType w:val="multilevel"/>
    <w:tmpl w:val="FCA86F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136B3C"/>
    <w:multiLevelType w:val="multilevel"/>
    <w:tmpl w:val="3AD68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A151D6F"/>
    <w:multiLevelType w:val="multilevel"/>
    <w:tmpl w:val="B318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ED97EA6"/>
    <w:multiLevelType w:val="multilevel"/>
    <w:tmpl w:val="FE92CE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5A58B0"/>
    <w:multiLevelType w:val="hybridMultilevel"/>
    <w:tmpl w:val="F2B24C12"/>
    <w:lvl w:ilvl="0" w:tplc="6B9261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456208"/>
    <w:multiLevelType w:val="multilevel"/>
    <w:tmpl w:val="10A605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5750C73"/>
    <w:multiLevelType w:val="multilevel"/>
    <w:tmpl w:val="B344C2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5D26E58"/>
    <w:multiLevelType w:val="multilevel"/>
    <w:tmpl w:val="0A8862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DA94040"/>
    <w:multiLevelType w:val="multilevel"/>
    <w:tmpl w:val="56D80B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3C30A8"/>
    <w:multiLevelType w:val="multilevel"/>
    <w:tmpl w:val="AAE0C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E99204A"/>
    <w:multiLevelType w:val="multilevel"/>
    <w:tmpl w:val="B7C8EC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40">
    <w:nsid w:val="74A65C5E"/>
    <w:multiLevelType w:val="multilevel"/>
    <w:tmpl w:val="7492A3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1E59A6"/>
    <w:multiLevelType w:val="multilevel"/>
    <w:tmpl w:val="D7544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2E40F5"/>
    <w:multiLevelType w:val="multilevel"/>
    <w:tmpl w:val="5A087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7E5D5D"/>
    <w:multiLevelType w:val="multilevel"/>
    <w:tmpl w:val="0C4E6B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2A6BF2"/>
    <w:multiLevelType w:val="multilevel"/>
    <w:tmpl w:val="077EA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DD23D2F"/>
    <w:multiLevelType w:val="multilevel"/>
    <w:tmpl w:val="E396804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3"/>
  </w:num>
  <w:num w:numId="5">
    <w:abstractNumId w:val="1"/>
  </w:num>
  <w:num w:numId="6">
    <w:abstractNumId w:val="0"/>
  </w:num>
  <w:num w:numId="7">
    <w:abstractNumId w:val="22"/>
  </w:num>
  <w:num w:numId="8">
    <w:abstractNumId w:val="14"/>
  </w:num>
  <w:num w:numId="9">
    <w:abstractNumId w:val="32"/>
  </w:num>
  <w:num w:numId="10">
    <w:abstractNumId w:val="44"/>
  </w:num>
  <w:num w:numId="11">
    <w:abstractNumId w:val="3"/>
  </w:num>
  <w:num w:numId="12">
    <w:abstractNumId w:val="5"/>
  </w:num>
  <w:num w:numId="13">
    <w:abstractNumId w:val="30"/>
  </w:num>
  <w:num w:numId="14">
    <w:abstractNumId w:val="27"/>
  </w:num>
  <w:num w:numId="15">
    <w:abstractNumId w:val="10"/>
  </w:num>
  <w:num w:numId="16">
    <w:abstractNumId w:val="19"/>
  </w:num>
  <w:num w:numId="17">
    <w:abstractNumId w:val="11"/>
  </w:num>
  <w:num w:numId="18">
    <w:abstractNumId w:val="35"/>
  </w:num>
  <w:num w:numId="19">
    <w:abstractNumId w:val="2"/>
  </w:num>
  <w:num w:numId="20">
    <w:abstractNumId w:val="38"/>
  </w:num>
  <w:num w:numId="21">
    <w:abstractNumId w:val="9"/>
  </w:num>
  <w:num w:numId="22">
    <w:abstractNumId w:val="20"/>
  </w:num>
  <w:num w:numId="23">
    <w:abstractNumId w:val="16"/>
  </w:num>
  <w:num w:numId="24">
    <w:abstractNumId w:val="41"/>
  </w:num>
  <w:num w:numId="25">
    <w:abstractNumId w:val="18"/>
  </w:num>
  <w:num w:numId="26">
    <w:abstractNumId w:val="36"/>
  </w:num>
  <w:num w:numId="27">
    <w:abstractNumId w:val="40"/>
  </w:num>
  <w:num w:numId="28">
    <w:abstractNumId w:val="42"/>
  </w:num>
  <w:num w:numId="29">
    <w:abstractNumId w:val="28"/>
  </w:num>
  <w:num w:numId="30">
    <w:abstractNumId w:val="45"/>
  </w:num>
  <w:num w:numId="31">
    <w:abstractNumId w:val="29"/>
  </w:num>
  <w:num w:numId="32">
    <w:abstractNumId w:val="7"/>
  </w:num>
  <w:num w:numId="33">
    <w:abstractNumId w:val="26"/>
  </w:num>
  <w:num w:numId="34">
    <w:abstractNumId w:val="43"/>
  </w:num>
  <w:num w:numId="35">
    <w:abstractNumId w:val="33"/>
  </w:num>
  <w:num w:numId="36">
    <w:abstractNumId w:val="8"/>
  </w:num>
  <w:num w:numId="37">
    <w:abstractNumId w:val="37"/>
  </w:num>
  <w:num w:numId="38">
    <w:abstractNumId w:val="17"/>
  </w:num>
  <w:num w:numId="39">
    <w:abstractNumId w:val="21"/>
  </w:num>
  <w:num w:numId="40">
    <w:abstractNumId w:val="4"/>
  </w:num>
  <w:num w:numId="41">
    <w:abstractNumId w:val="31"/>
  </w:num>
  <w:num w:numId="42">
    <w:abstractNumId w:val="12"/>
  </w:num>
  <w:num w:numId="43">
    <w:abstractNumId w:val="15"/>
  </w:num>
  <w:num w:numId="44">
    <w:abstractNumId w:val="24"/>
  </w:num>
  <w:num w:numId="45">
    <w:abstractNumId w:val="34"/>
  </w:num>
  <w:num w:numId="46">
    <w:abstractNumId w:val="6"/>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474"/>
  <w:drawingGridHorizontalSpacing w:val="120"/>
  <w:displayHorizontalDrawingGridEvery w:val="2"/>
  <w:characterSpacingControl w:val="doNotCompress"/>
  <w:footnotePr>
    <w:footnote w:id="0"/>
    <w:footnote w:id="1"/>
  </w:footnotePr>
  <w:endnotePr>
    <w:endnote w:id="0"/>
    <w:endnote w:id="1"/>
  </w:endnotePr>
  <w:compat/>
  <w:rsids>
    <w:rsidRoot w:val="00DF4720"/>
    <w:rsid w:val="00000B6B"/>
    <w:rsid w:val="00001131"/>
    <w:rsid w:val="000012C2"/>
    <w:rsid w:val="00001F41"/>
    <w:rsid w:val="0001621A"/>
    <w:rsid w:val="00030316"/>
    <w:rsid w:val="00030B22"/>
    <w:rsid w:val="000321D4"/>
    <w:rsid w:val="00033256"/>
    <w:rsid w:val="00034C4C"/>
    <w:rsid w:val="00040826"/>
    <w:rsid w:val="000429D8"/>
    <w:rsid w:val="0004558F"/>
    <w:rsid w:val="000578B0"/>
    <w:rsid w:val="000728C2"/>
    <w:rsid w:val="00075BE2"/>
    <w:rsid w:val="00076EF7"/>
    <w:rsid w:val="0008305F"/>
    <w:rsid w:val="0008347C"/>
    <w:rsid w:val="000943E7"/>
    <w:rsid w:val="000A3762"/>
    <w:rsid w:val="000A4073"/>
    <w:rsid w:val="000A5C65"/>
    <w:rsid w:val="000A7275"/>
    <w:rsid w:val="000B7AD0"/>
    <w:rsid w:val="000C2171"/>
    <w:rsid w:val="000C2E12"/>
    <w:rsid w:val="000D7C38"/>
    <w:rsid w:val="000F14E4"/>
    <w:rsid w:val="000F3E60"/>
    <w:rsid w:val="00110ED7"/>
    <w:rsid w:val="00111B68"/>
    <w:rsid w:val="00117B61"/>
    <w:rsid w:val="00117DF5"/>
    <w:rsid w:val="001204C1"/>
    <w:rsid w:val="00122F29"/>
    <w:rsid w:val="00130EE6"/>
    <w:rsid w:val="001320F7"/>
    <w:rsid w:val="00143F02"/>
    <w:rsid w:val="00144053"/>
    <w:rsid w:val="0014611A"/>
    <w:rsid w:val="00154E32"/>
    <w:rsid w:val="00157D3B"/>
    <w:rsid w:val="00183464"/>
    <w:rsid w:val="001839DC"/>
    <w:rsid w:val="001976AD"/>
    <w:rsid w:val="001B2766"/>
    <w:rsid w:val="001B6A45"/>
    <w:rsid w:val="001D17A5"/>
    <w:rsid w:val="001D59B4"/>
    <w:rsid w:val="001E591A"/>
    <w:rsid w:val="001E64CE"/>
    <w:rsid w:val="001E7605"/>
    <w:rsid w:val="001F0DEB"/>
    <w:rsid w:val="001F78B0"/>
    <w:rsid w:val="00210B50"/>
    <w:rsid w:val="00212290"/>
    <w:rsid w:val="002156D8"/>
    <w:rsid w:val="002159E8"/>
    <w:rsid w:val="002220F6"/>
    <w:rsid w:val="002225B2"/>
    <w:rsid w:val="002259B5"/>
    <w:rsid w:val="00230061"/>
    <w:rsid w:val="0023022D"/>
    <w:rsid w:val="002311FC"/>
    <w:rsid w:val="00236163"/>
    <w:rsid w:val="002368BC"/>
    <w:rsid w:val="00251A0C"/>
    <w:rsid w:val="00251DDA"/>
    <w:rsid w:val="002557CE"/>
    <w:rsid w:val="0026123E"/>
    <w:rsid w:val="00262486"/>
    <w:rsid w:val="002628E6"/>
    <w:rsid w:val="002653CD"/>
    <w:rsid w:val="0028157D"/>
    <w:rsid w:val="00281F57"/>
    <w:rsid w:val="00282237"/>
    <w:rsid w:val="002A0EC2"/>
    <w:rsid w:val="002A490E"/>
    <w:rsid w:val="002B01CC"/>
    <w:rsid w:val="002B098C"/>
    <w:rsid w:val="002B5B94"/>
    <w:rsid w:val="002C0B70"/>
    <w:rsid w:val="002D2B76"/>
    <w:rsid w:val="002D3AA1"/>
    <w:rsid w:val="002D4A59"/>
    <w:rsid w:val="002D5A75"/>
    <w:rsid w:val="002D6063"/>
    <w:rsid w:val="002F2530"/>
    <w:rsid w:val="00305AE3"/>
    <w:rsid w:val="00305F38"/>
    <w:rsid w:val="00315D6C"/>
    <w:rsid w:val="003255CB"/>
    <w:rsid w:val="00340693"/>
    <w:rsid w:val="0034439D"/>
    <w:rsid w:val="00345318"/>
    <w:rsid w:val="003469B5"/>
    <w:rsid w:val="00355358"/>
    <w:rsid w:val="003617FB"/>
    <w:rsid w:val="00363B0B"/>
    <w:rsid w:val="00364CD2"/>
    <w:rsid w:val="00366B10"/>
    <w:rsid w:val="00371F99"/>
    <w:rsid w:val="00380177"/>
    <w:rsid w:val="00380ACC"/>
    <w:rsid w:val="003873C7"/>
    <w:rsid w:val="00387B6F"/>
    <w:rsid w:val="00392003"/>
    <w:rsid w:val="00395191"/>
    <w:rsid w:val="0039666B"/>
    <w:rsid w:val="003A1DA8"/>
    <w:rsid w:val="003A5545"/>
    <w:rsid w:val="003A7FE2"/>
    <w:rsid w:val="003B5424"/>
    <w:rsid w:val="003C366D"/>
    <w:rsid w:val="003C652E"/>
    <w:rsid w:val="003C7D3C"/>
    <w:rsid w:val="003D2152"/>
    <w:rsid w:val="003D6DA8"/>
    <w:rsid w:val="003E5A53"/>
    <w:rsid w:val="003E70E0"/>
    <w:rsid w:val="003F0126"/>
    <w:rsid w:val="003F0839"/>
    <w:rsid w:val="003F142F"/>
    <w:rsid w:val="003F527B"/>
    <w:rsid w:val="00402E08"/>
    <w:rsid w:val="004068A3"/>
    <w:rsid w:val="00407E6E"/>
    <w:rsid w:val="00415B15"/>
    <w:rsid w:val="0043016B"/>
    <w:rsid w:val="00445258"/>
    <w:rsid w:val="004469D8"/>
    <w:rsid w:val="0045048D"/>
    <w:rsid w:val="004525A2"/>
    <w:rsid w:val="0047162D"/>
    <w:rsid w:val="004770FF"/>
    <w:rsid w:val="0048204E"/>
    <w:rsid w:val="004A4293"/>
    <w:rsid w:val="004A6372"/>
    <w:rsid w:val="004A6A8F"/>
    <w:rsid w:val="004B7EBD"/>
    <w:rsid w:val="004C093C"/>
    <w:rsid w:val="004C20CF"/>
    <w:rsid w:val="004C26DB"/>
    <w:rsid w:val="004C4272"/>
    <w:rsid w:val="004C46B2"/>
    <w:rsid w:val="004C4760"/>
    <w:rsid w:val="004C5E2F"/>
    <w:rsid w:val="004C6F89"/>
    <w:rsid w:val="004D293D"/>
    <w:rsid w:val="004D5E33"/>
    <w:rsid w:val="004E5B72"/>
    <w:rsid w:val="004F0225"/>
    <w:rsid w:val="004F0531"/>
    <w:rsid w:val="004F3683"/>
    <w:rsid w:val="004F6A44"/>
    <w:rsid w:val="0050265D"/>
    <w:rsid w:val="005037DC"/>
    <w:rsid w:val="00512FAD"/>
    <w:rsid w:val="00527477"/>
    <w:rsid w:val="005421DB"/>
    <w:rsid w:val="005438D6"/>
    <w:rsid w:val="00555C3B"/>
    <w:rsid w:val="00560B7A"/>
    <w:rsid w:val="005612BA"/>
    <w:rsid w:val="005620B6"/>
    <w:rsid w:val="00564E40"/>
    <w:rsid w:val="00565026"/>
    <w:rsid w:val="00567B8C"/>
    <w:rsid w:val="00567F1A"/>
    <w:rsid w:val="00580672"/>
    <w:rsid w:val="00581AA9"/>
    <w:rsid w:val="005839BF"/>
    <w:rsid w:val="005846EA"/>
    <w:rsid w:val="00585518"/>
    <w:rsid w:val="00585B65"/>
    <w:rsid w:val="00597EA5"/>
    <w:rsid w:val="005A22F3"/>
    <w:rsid w:val="005B0D8F"/>
    <w:rsid w:val="005B0F90"/>
    <w:rsid w:val="005B1B0D"/>
    <w:rsid w:val="005B6195"/>
    <w:rsid w:val="005B64D3"/>
    <w:rsid w:val="005C3978"/>
    <w:rsid w:val="005C593A"/>
    <w:rsid w:val="005C62D3"/>
    <w:rsid w:val="005C65A3"/>
    <w:rsid w:val="005D3D7D"/>
    <w:rsid w:val="005E2FFF"/>
    <w:rsid w:val="005E4F43"/>
    <w:rsid w:val="005F0D22"/>
    <w:rsid w:val="005F155E"/>
    <w:rsid w:val="005F350C"/>
    <w:rsid w:val="00601E52"/>
    <w:rsid w:val="0060208F"/>
    <w:rsid w:val="0060754B"/>
    <w:rsid w:val="00610407"/>
    <w:rsid w:val="00612156"/>
    <w:rsid w:val="00612E0B"/>
    <w:rsid w:val="006131CE"/>
    <w:rsid w:val="006137AD"/>
    <w:rsid w:val="006267D5"/>
    <w:rsid w:val="00631006"/>
    <w:rsid w:val="00631F02"/>
    <w:rsid w:val="00636614"/>
    <w:rsid w:val="00642664"/>
    <w:rsid w:val="00644478"/>
    <w:rsid w:val="00673BBA"/>
    <w:rsid w:val="00674560"/>
    <w:rsid w:val="0067476C"/>
    <w:rsid w:val="00680BBE"/>
    <w:rsid w:val="0068660D"/>
    <w:rsid w:val="00687840"/>
    <w:rsid w:val="006939DA"/>
    <w:rsid w:val="006B1184"/>
    <w:rsid w:val="006B2096"/>
    <w:rsid w:val="006B397F"/>
    <w:rsid w:val="006B789C"/>
    <w:rsid w:val="006C67BF"/>
    <w:rsid w:val="006C7688"/>
    <w:rsid w:val="006D7F33"/>
    <w:rsid w:val="006E2ECC"/>
    <w:rsid w:val="006F0103"/>
    <w:rsid w:val="006F1262"/>
    <w:rsid w:val="006F1B95"/>
    <w:rsid w:val="006F4DE9"/>
    <w:rsid w:val="0070090A"/>
    <w:rsid w:val="00706923"/>
    <w:rsid w:val="0070694C"/>
    <w:rsid w:val="00710702"/>
    <w:rsid w:val="00723823"/>
    <w:rsid w:val="00731546"/>
    <w:rsid w:val="0073329D"/>
    <w:rsid w:val="007332E1"/>
    <w:rsid w:val="007337FC"/>
    <w:rsid w:val="00733DD1"/>
    <w:rsid w:val="0073434F"/>
    <w:rsid w:val="007357E1"/>
    <w:rsid w:val="00740684"/>
    <w:rsid w:val="007470AA"/>
    <w:rsid w:val="00752718"/>
    <w:rsid w:val="00754A16"/>
    <w:rsid w:val="00754C13"/>
    <w:rsid w:val="00755D29"/>
    <w:rsid w:val="00760A52"/>
    <w:rsid w:val="00760EB7"/>
    <w:rsid w:val="00763A7A"/>
    <w:rsid w:val="00766E8C"/>
    <w:rsid w:val="00770C16"/>
    <w:rsid w:val="00772985"/>
    <w:rsid w:val="00774D39"/>
    <w:rsid w:val="00777A9E"/>
    <w:rsid w:val="0078100E"/>
    <w:rsid w:val="00782DA0"/>
    <w:rsid w:val="00786D7D"/>
    <w:rsid w:val="00794AAD"/>
    <w:rsid w:val="007A1179"/>
    <w:rsid w:val="007B080D"/>
    <w:rsid w:val="007B27D2"/>
    <w:rsid w:val="007B46EC"/>
    <w:rsid w:val="007B50B9"/>
    <w:rsid w:val="007B6AA9"/>
    <w:rsid w:val="007B6F29"/>
    <w:rsid w:val="007B7A2B"/>
    <w:rsid w:val="007D1043"/>
    <w:rsid w:val="007D7CD9"/>
    <w:rsid w:val="007E0495"/>
    <w:rsid w:val="007E0E8D"/>
    <w:rsid w:val="007F469F"/>
    <w:rsid w:val="00803B5C"/>
    <w:rsid w:val="00807D82"/>
    <w:rsid w:val="00810E53"/>
    <w:rsid w:val="00811DEF"/>
    <w:rsid w:val="0081492F"/>
    <w:rsid w:val="008153AD"/>
    <w:rsid w:val="0082173B"/>
    <w:rsid w:val="00823548"/>
    <w:rsid w:val="0082465C"/>
    <w:rsid w:val="008312FF"/>
    <w:rsid w:val="00850D13"/>
    <w:rsid w:val="008523E1"/>
    <w:rsid w:val="00871245"/>
    <w:rsid w:val="008721EF"/>
    <w:rsid w:val="008817C3"/>
    <w:rsid w:val="00884AA3"/>
    <w:rsid w:val="00886138"/>
    <w:rsid w:val="008938A8"/>
    <w:rsid w:val="00896BED"/>
    <w:rsid w:val="00897274"/>
    <w:rsid w:val="008A0368"/>
    <w:rsid w:val="008A2FF4"/>
    <w:rsid w:val="008A57F5"/>
    <w:rsid w:val="008B012C"/>
    <w:rsid w:val="008C251E"/>
    <w:rsid w:val="008C7D71"/>
    <w:rsid w:val="008E271F"/>
    <w:rsid w:val="008E3090"/>
    <w:rsid w:val="008E4FE7"/>
    <w:rsid w:val="008F66E5"/>
    <w:rsid w:val="0090286C"/>
    <w:rsid w:val="00907917"/>
    <w:rsid w:val="0091286E"/>
    <w:rsid w:val="0092152F"/>
    <w:rsid w:val="00926DE5"/>
    <w:rsid w:val="00933AFE"/>
    <w:rsid w:val="0093519C"/>
    <w:rsid w:val="0093620E"/>
    <w:rsid w:val="00940827"/>
    <w:rsid w:val="00942059"/>
    <w:rsid w:val="009563C7"/>
    <w:rsid w:val="009779ED"/>
    <w:rsid w:val="00977D26"/>
    <w:rsid w:val="00987267"/>
    <w:rsid w:val="00990060"/>
    <w:rsid w:val="00992556"/>
    <w:rsid w:val="009B4575"/>
    <w:rsid w:val="009B4E88"/>
    <w:rsid w:val="009C2E18"/>
    <w:rsid w:val="009C46CD"/>
    <w:rsid w:val="009D10C2"/>
    <w:rsid w:val="009D284F"/>
    <w:rsid w:val="009D6385"/>
    <w:rsid w:val="009E1433"/>
    <w:rsid w:val="009E32A6"/>
    <w:rsid w:val="009E32CA"/>
    <w:rsid w:val="009F4F30"/>
    <w:rsid w:val="009F60EF"/>
    <w:rsid w:val="009F69EA"/>
    <w:rsid w:val="00A07531"/>
    <w:rsid w:val="00A10B98"/>
    <w:rsid w:val="00A118EF"/>
    <w:rsid w:val="00A16E4E"/>
    <w:rsid w:val="00A26D1E"/>
    <w:rsid w:val="00A316A6"/>
    <w:rsid w:val="00A46A91"/>
    <w:rsid w:val="00A471D1"/>
    <w:rsid w:val="00A53454"/>
    <w:rsid w:val="00A70CB6"/>
    <w:rsid w:val="00A93239"/>
    <w:rsid w:val="00A9424C"/>
    <w:rsid w:val="00A94658"/>
    <w:rsid w:val="00AA246B"/>
    <w:rsid w:val="00AA4FD2"/>
    <w:rsid w:val="00AA527F"/>
    <w:rsid w:val="00AB2538"/>
    <w:rsid w:val="00AB427A"/>
    <w:rsid w:val="00AB7C13"/>
    <w:rsid w:val="00AD2911"/>
    <w:rsid w:val="00AD39A6"/>
    <w:rsid w:val="00AD4DCA"/>
    <w:rsid w:val="00AD5F40"/>
    <w:rsid w:val="00AD6874"/>
    <w:rsid w:val="00B072B5"/>
    <w:rsid w:val="00B10C24"/>
    <w:rsid w:val="00B129D1"/>
    <w:rsid w:val="00B12F15"/>
    <w:rsid w:val="00B14D92"/>
    <w:rsid w:val="00B20653"/>
    <w:rsid w:val="00B2426B"/>
    <w:rsid w:val="00B30A82"/>
    <w:rsid w:val="00B36D0A"/>
    <w:rsid w:val="00B37A42"/>
    <w:rsid w:val="00B37F90"/>
    <w:rsid w:val="00B406F1"/>
    <w:rsid w:val="00B47206"/>
    <w:rsid w:val="00B5227A"/>
    <w:rsid w:val="00B570E2"/>
    <w:rsid w:val="00B606E6"/>
    <w:rsid w:val="00B64AD4"/>
    <w:rsid w:val="00B71116"/>
    <w:rsid w:val="00B8258C"/>
    <w:rsid w:val="00B8743B"/>
    <w:rsid w:val="00B874A2"/>
    <w:rsid w:val="00B93E41"/>
    <w:rsid w:val="00B94279"/>
    <w:rsid w:val="00B95F15"/>
    <w:rsid w:val="00B96825"/>
    <w:rsid w:val="00BA06F3"/>
    <w:rsid w:val="00BA4773"/>
    <w:rsid w:val="00BB4F61"/>
    <w:rsid w:val="00BC4FFA"/>
    <w:rsid w:val="00BC568C"/>
    <w:rsid w:val="00BD007F"/>
    <w:rsid w:val="00BD28C4"/>
    <w:rsid w:val="00BD5C94"/>
    <w:rsid w:val="00BD6F2B"/>
    <w:rsid w:val="00BE40E8"/>
    <w:rsid w:val="00C00972"/>
    <w:rsid w:val="00C03AD3"/>
    <w:rsid w:val="00C05635"/>
    <w:rsid w:val="00C05C30"/>
    <w:rsid w:val="00C07743"/>
    <w:rsid w:val="00C13CAB"/>
    <w:rsid w:val="00C17374"/>
    <w:rsid w:val="00C17FBD"/>
    <w:rsid w:val="00C2639C"/>
    <w:rsid w:val="00C31136"/>
    <w:rsid w:val="00C31555"/>
    <w:rsid w:val="00C45A89"/>
    <w:rsid w:val="00C52BD1"/>
    <w:rsid w:val="00C5643B"/>
    <w:rsid w:val="00C572D3"/>
    <w:rsid w:val="00C5765D"/>
    <w:rsid w:val="00C60087"/>
    <w:rsid w:val="00C70A73"/>
    <w:rsid w:val="00C71B52"/>
    <w:rsid w:val="00C73457"/>
    <w:rsid w:val="00C74800"/>
    <w:rsid w:val="00C74E9E"/>
    <w:rsid w:val="00C75133"/>
    <w:rsid w:val="00C82AFD"/>
    <w:rsid w:val="00C85090"/>
    <w:rsid w:val="00C852A4"/>
    <w:rsid w:val="00C86CF0"/>
    <w:rsid w:val="00C8701A"/>
    <w:rsid w:val="00C8724D"/>
    <w:rsid w:val="00CA6617"/>
    <w:rsid w:val="00CA7BC7"/>
    <w:rsid w:val="00CB06C3"/>
    <w:rsid w:val="00CB7133"/>
    <w:rsid w:val="00CC27EF"/>
    <w:rsid w:val="00CC7503"/>
    <w:rsid w:val="00CE3BB4"/>
    <w:rsid w:val="00CE6902"/>
    <w:rsid w:val="00CF1CF5"/>
    <w:rsid w:val="00CF7256"/>
    <w:rsid w:val="00D175FB"/>
    <w:rsid w:val="00D267AB"/>
    <w:rsid w:val="00D274D9"/>
    <w:rsid w:val="00D31BCD"/>
    <w:rsid w:val="00D34FC9"/>
    <w:rsid w:val="00D42100"/>
    <w:rsid w:val="00D432D1"/>
    <w:rsid w:val="00D5072E"/>
    <w:rsid w:val="00D523C5"/>
    <w:rsid w:val="00D53BAD"/>
    <w:rsid w:val="00D56185"/>
    <w:rsid w:val="00D65696"/>
    <w:rsid w:val="00D70DFD"/>
    <w:rsid w:val="00D72142"/>
    <w:rsid w:val="00D761C9"/>
    <w:rsid w:val="00D90E5A"/>
    <w:rsid w:val="00D93420"/>
    <w:rsid w:val="00D96837"/>
    <w:rsid w:val="00DA49A3"/>
    <w:rsid w:val="00DA4A58"/>
    <w:rsid w:val="00DB5621"/>
    <w:rsid w:val="00DB70A6"/>
    <w:rsid w:val="00DC1F4A"/>
    <w:rsid w:val="00DC7B12"/>
    <w:rsid w:val="00DD0D07"/>
    <w:rsid w:val="00DD2071"/>
    <w:rsid w:val="00DD52E8"/>
    <w:rsid w:val="00DD613F"/>
    <w:rsid w:val="00DD62E1"/>
    <w:rsid w:val="00DE7ABE"/>
    <w:rsid w:val="00DE7CDB"/>
    <w:rsid w:val="00DF3220"/>
    <w:rsid w:val="00DF4720"/>
    <w:rsid w:val="00E046E8"/>
    <w:rsid w:val="00E17EC1"/>
    <w:rsid w:val="00E2447B"/>
    <w:rsid w:val="00E2492C"/>
    <w:rsid w:val="00E258CF"/>
    <w:rsid w:val="00E43C0B"/>
    <w:rsid w:val="00E44091"/>
    <w:rsid w:val="00E54E5A"/>
    <w:rsid w:val="00E62748"/>
    <w:rsid w:val="00E66216"/>
    <w:rsid w:val="00E7242F"/>
    <w:rsid w:val="00E72BBA"/>
    <w:rsid w:val="00E758DE"/>
    <w:rsid w:val="00E80E87"/>
    <w:rsid w:val="00E94810"/>
    <w:rsid w:val="00E94DB2"/>
    <w:rsid w:val="00E9690C"/>
    <w:rsid w:val="00EA2920"/>
    <w:rsid w:val="00EA6558"/>
    <w:rsid w:val="00EA79C4"/>
    <w:rsid w:val="00EB06CA"/>
    <w:rsid w:val="00EB0FD5"/>
    <w:rsid w:val="00EB1D2F"/>
    <w:rsid w:val="00EC4E04"/>
    <w:rsid w:val="00ED3FC8"/>
    <w:rsid w:val="00EF39D2"/>
    <w:rsid w:val="00EF4360"/>
    <w:rsid w:val="00EF43C2"/>
    <w:rsid w:val="00F02672"/>
    <w:rsid w:val="00F10103"/>
    <w:rsid w:val="00F13BE1"/>
    <w:rsid w:val="00F2198E"/>
    <w:rsid w:val="00F21B79"/>
    <w:rsid w:val="00F2397A"/>
    <w:rsid w:val="00F25819"/>
    <w:rsid w:val="00F261A9"/>
    <w:rsid w:val="00F30405"/>
    <w:rsid w:val="00F3683A"/>
    <w:rsid w:val="00F5187E"/>
    <w:rsid w:val="00F53D2D"/>
    <w:rsid w:val="00F55703"/>
    <w:rsid w:val="00F569F5"/>
    <w:rsid w:val="00F57BDE"/>
    <w:rsid w:val="00F739B7"/>
    <w:rsid w:val="00F73B81"/>
    <w:rsid w:val="00F754D7"/>
    <w:rsid w:val="00F81242"/>
    <w:rsid w:val="00F82032"/>
    <w:rsid w:val="00F83A56"/>
    <w:rsid w:val="00F86C2B"/>
    <w:rsid w:val="00F87E7D"/>
    <w:rsid w:val="00F9570D"/>
    <w:rsid w:val="00FA1AF9"/>
    <w:rsid w:val="00FA3E8E"/>
    <w:rsid w:val="00FA4B05"/>
    <w:rsid w:val="00FA7429"/>
    <w:rsid w:val="00FC4054"/>
    <w:rsid w:val="00FC55C9"/>
    <w:rsid w:val="00FC7024"/>
    <w:rsid w:val="00FD7A01"/>
    <w:rsid w:val="00FE3540"/>
    <w:rsid w:val="00FE4725"/>
    <w:rsid w:val="00FE6C00"/>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paragraph" w:styleId="1">
    <w:name w:val="heading 1"/>
    <w:basedOn w:val="a"/>
    <w:link w:val="10"/>
    <w:qFormat/>
    <w:rsid w:val="000429D8"/>
    <w:pPr>
      <w:spacing w:after="0" w:line="240" w:lineRule="auto"/>
      <w:outlineLvl w:val="0"/>
    </w:pPr>
    <w:rPr>
      <w:rFonts w:ascii="Arial" w:eastAsia="Times New Roman" w:hAnsi="Arial"/>
      <w:b/>
      <w:bCs/>
      <w:kern w:val="36"/>
      <w:sz w:val="36"/>
      <w:szCs w:val="36"/>
      <w:lang w:eastAsia="ru-RU"/>
    </w:rPr>
  </w:style>
  <w:style w:type="paragraph" w:styleId="2">
    <w:name w:val="heading 2"/>
    <w:basedOn w:val="a"/>
    <w:next w:val="a"/>
    <w:link w:val="20"/>
    <w:uiPriority w:val="9"/>
    <w:unhideWhenUsed/>
    <w:qFormat/>
    <w:rsid w:val="005026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character" w:customStyle="1" w:styleId="10">
    <w:name w:val="Заголовок 1 Знак"/>
    <w:basedOn w:val="a0"/>
    <w:link w:val="1"/>
    <w:rsid w:val="000429D8"/>
    <w:rPr>
      <w:rFonts w:ascii="Arial" w:eastAsia="Times New Roman" w:hAnsi="Arial"/>
      <w:b/>
      <w:bCs/>
      <w:kern w:val="36"/>
      <w:sz w:val="36"/>
      <w:szCs w:val="36"/>
    </w:rPr>
  </w:style>
  <w:style w:type="paragraph" w:styleId="21">
    <w:name w:val="Body Text Indent 2"/>
    <w:basedOn w:val="a"/>
    <w:link w:val="22"/>
    <w:uiPriority w:val="99"/>
    <w:unhideWhenUsed/>
    <w:rsid w:val="000429D8"/>
    <w:pPr>
      <w:widowControl w:val="0"/>
      <w:autoSpaceDE w:val="0"/>
      <w:autoSpaceDN w:val="0"/>
      <w:adjustRightInd w:val="0"/>
      <w:spacing w:after="120" w:line="480" w:lineRule="auto"/>
      <w:ind w:left="283"/>
    </w:pPr>
    <w:rPr>
      <w:rFonts w:eastAsia="Times New Roman"/>
      <w:sz w:val="20"/>
      <w:szCs w:val="20"/>
      <w:lang w:eastAsia="ru-RU"/>
    </w:rPr>
  </w:style>
  <w:style w:type="character" w:customStyle="1" w:styleId="22">
    <w:name w:val="Основной текст с отступом 2 Знак"/>
    <w:basedOn w:val="a0"/>
    <w:link w:val="21"/>
    <w:uiPriority w:val="99"/>
    <w:rsid w:val="000429D8"/>
    <w:rPr>
      <w:rFonts w:ascii="Times New Roman" w:eastAsia="Times New Roman" w:hAnsi="Times New Roman"/>
    </w:rPr>
  </w:style>
  <w:style w:type="paragraph" w:styleId="a6">
    <w:name w:val="No Spacing"/>
    <w:uiPriority w:val="1"/>
    <w:qFormat/>
    <w:rsid w:val="000429D8"/>
    <w:rPr>
      <w:sz w:val="22"/>
      <w:szCs w:val="22"/>
      <w:lang w:eastAsia="en-US"/>
    </w:rPr>
  </w:style>
  <w:style w:type="paragraph" w:customStyle="1" w:styleId="23">
    <w:name w:val="çàãîëîâîê 2"/>
    <w:basedOn w:val="a"/>
    <w:next w:val="a"/>
    <w:rsid w:val="0060208F"/>
    <w:pPr>
      <w:keepNext/>
      <w:spacing w:after="0" w:line="240" w:lineRule="auto"/>
      <w:jc w:val="center"/>
    </w:pPr>
    <w:rPr>
      <w:rFonts w:eastAsia="Times New Roman"/>
      <w:b/>
      <w:sz w:val="28"/>
      <w:szCs w:val="20"/>
      <w:lang w:eastAsia="ru-RU"/>
    </w:rPr>
  </w:style>
  <w:style w:type="paragraph" w:customStyle="1" w:styleId="210">
    <w:name w:val="Основной текст 21"/>
    <w:basedOn w:val="a"/>
    <w:rsid w:val="0060208F"/>
    <w:pPr>
      <w:suppressAutoHyphens/>
      <w:spacing w:after="0" w:line="240" w:lineRule="auto"/>
    </w:pPr>
    <w:rPr>
      <w:rFonts w:eastAsia="Times New Roman"/>
      <w:bCs/>
      <w:sz w:val="20"/>
      <w:szCs w:val="20"/>
      <w:lang w:eastAsia="ar-SA"/>
    </w:rPr>
  </w:style>
  <w:style w:type="paragraph" w:styleId="a7">
    <w:name w:val="List Paragraph"/>
    <w:basedOn w:val="a"/>
    <w:uiPriority w:val="34"/>
    <w:qFormat/>
    <w:rsid w:val="0060208F"/>
    <w:pPr>
      <w:ind w:left="720"/>
      <w:contextualSpacing/>
    </w:pPr>
    <w:rPr>
      <w:rFonts w:asciiTheme="minorHAnsi" w:eastAsiaTheme="minorHAnsi" w:hAnsiTheme="minorHAnsi" w:cstheme="minorBidi"/>
      <w:sz w:val="22"/>
    </w:rPr>
  </w:style>
  <w:style w:type="paragraph" w:customStyle="1" w:styleId="standard">
    <w:name w:val="standard"/>
    <w:basedOn w:val="a"/>
    <w:rsid w:val="0060208F"/>
    <w:pPr>
      <w:spacing w:before="100" w:beforeAutospacing="1" w:after="100" w:afterAutospacing="1" w:line="240" w:lineRule="auto"/>
    </w:pPr>
    <w:rPr>
      <w:rFonts w:eastAsia="Times New Roman"/>
      <w:szCs w:val="24"/>
      <w:lang w:eastAsia="ru-RU"/>
    </w:rPr>
  </w:style>
  <w:style w:type="paragraph" w:styleId="HTML">
    <w:name w:val="HTML Preformatted"/>
    <w:basedOn w:val="a"/>
    <w:link w:val="HTML0"/>
    <w:uiPriority w:val="99"/>
    <w:unhideWhenUsed/>
    <w:rsid w:val="005F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F155E"/>
    <w:rPr>
      <w:rFonts w:ascii="Courier New" w:eastAsia="Times New Roman" w:hAnsi="Courier New" w:cs="Courier New"/>
    </w:rPr>
  </w:style>
  <w:style w:type="character" w:customStyle="1" w:styleId="20">
    <w:name w:val="Заголовок 2 Знак"/>
    <w:basedOn w:val="a0"/>
    <w:link w:val="2"/>
    <w:uiPriority w:val="9"/>
    <w:rsid w:val="0050265D"/>
    <w:rPr>
      <w:rFonts w:asciiTheme="majorHAnsi" w:eastAsiaTheme="majorEastAsia" w:hAnsiTheme="majorHAnsi" w:cstheme="majorBidi"/>
      <w:b/>
      <w:bCs/>
      <w:color w:val="4F81BD" w:themeColor="accent1"/>
      <w:sz w:val="26"/>
      <w:szCs w:val="26"/>
      <w:lang w:eastAsia="en-US"/>
    </w:rPr>
  </w:style>
  <w:style w:type="paragraph" w:styleId="a8">
    <w:name w:val="Normal (Web)"/>
    <w:basedOn w:val="a"/>
    <w:uiPriority w:val="99"/>
    <w:unhideWhenUsed/>
    <w:rsid w:val="0050265D"/>
    <w:pPr>
      <w:spacing w:before="100" w:beforeAutospacing="1" w:after="100" w:afterAutospacing="1" w:line="240" w:lineRule="auto"/>
    </w:pPr>
    <w:rPr>
      <w:rFonts w:eastAsia="Times New Roman"/>
      <w:szCs w:val="24"/>
      <w:lang w:eastAsia="ru-RU"/>
    </w:rPr>
  </w:style>
  <w:style w:type="paragraph" w:customStyle="1" w:styleId="211">
    <w:name w:val="21"/>
    <w:basedOn w:val="a"/>
    <w:rsid w:val="0050265D"/>
    <w:pPr>
      <w:spacing w:before="100" w:beforeAutospacing="1" w:after="100" w:afterAutospacing="1" w:line="240" w:lineRule="auto"/>
    </w:pPr>
    <w:rPr>
      <w:rFonts w:eastAsia="Times New Roman"/>
      <w:szCs w:val="24"/>
      <w:lang w:eastAsia="ru-RU"/>
    </w:rPr>
  </w:style>
  <w:style w:type="character" w:styleId="a9">
    <w:name w:val="Hyperlink"/>
    <w:basedOn w:val="a0"/>
    <w:uiPriority w:val="99"/>
    <w:semiHidden/>
    <w:unhideWhenUsed/>
    <w:rsid w:val="0050265D"/>
    <w:rPr>
      <w:color w:val="0000FF"/>
      <w:u w:val="single"/>
    </w:rPr>
  </w:style>
  <w:style w:type="character" w:customStyle="1" w:styleId="hyperlink">
    <w:name w:val="hyperlink"/>
    <w:basedOn w:val="a0"/>
    <w:rsid w:val="0050265D"/>
  </w:style>
  <w:style w:type="paragraph" w:customStyle="1" w:styleId="listparagraph">
    <w:name w:val="listparagraph"/>
    <w:basedOn w:val="a"/>
    <w:rsid w:val="0050265D"/>
    <w:pPr>
      <w:spacing w:before="100" w:beforeAutospacing="1" w:after="100" w:afterAutospacing="1" w:line="240" w:lineRule="auto"/>
    </w:pPr>
    <w:rPr>
      <w:rFonts w:eastAsia="Times New Roman"/>
      <w:szCs w:val="24"/>
      <w:lang w:eastAsia="ru-RU"/>
    </w:rPr>
  </w:style>
  <w:style w:type="paragraph" w:customStyle="1" w:styleId="nospacing">
    <w:name w:val="nospacing"/>
    <w:basedOn w:val="a"/>
    <w:rsid w:val="0050265D"/>
    <w:pPr>
      <w:spacing w:before="100" w:beforeAutospacing="1" w:after="100" w:afterAutospacing="1" w:line="240" w:lineRule="auto"/>
    </w:pPr>
    <w:rPr>
      <w:rFonts w:eastAsia="Times New Roman"/>
      <w:szCs w:val="24"/>
      <w:lang w:eastAsia="ru-RU"/>
    </w:rPr>
  </w:style>
  <w:style w:type="paragraph" w:customStyle="1" w:styleId="formattext">
    <w:name w:val="formattext"/>
    <w:basedOn w:val="a"/>
    <w:rsid w:val="00C8724D"/>
    <w:pPr>
      <w:spacing w:before="100" w:beforeAutospacing="1" w:after="100" w:afterAutospacing="1" w:line="240" w:lineRule="auto"/>
    </w:pPr>
    <w:rPr>
      <w:rFonts w:eastAsia="Times New Roman"/>
      <w:szCs w:val="24"/>
      <w:lang w:eastAsia="ru-RU"/>
    </w:rPr>
  </w:style>
  <w:style w:type="paragraph" w:customStyle="1" w:styleId="ConsPlusNormal">
    <w:name w:val="ConsPlusNormal"/>
    <w:rsid w:val="000A4073"/>
    <w:pPr>
      <w:widowControl w:val="0"/>
      <w:autoSpaceDE w:val="0"/>
      <w:autoSpaceDN w:val="0"/>
      <w:adjustRightInd w:val="0"/>
    </w:pPr>
    <w:rPr>
      <w:rFonts w:ascii="Times New Roman" w:eastAsiaTheme="minorEastAsia" w:hAnsi="Times New Roman"/>
      <w:sz w:val="24"/>
      <w:szCs w:val="24"/>
    </w:rPr>
  </w:style>
  <w:style w:type="character" w:customStyle="1" w:styleId="apple-converted-space">
    <w:name w:val="apple-converted-space"/>
    <w:basedOn w:val="a0"/>
    <w:rsid w:val="002156D8"/>
  </w:style>
  <w:style w:type="character" w:customStyle="1" w:styleId="11">
    <w:name w:val="1"/>
    <w:basedOn w:val="a0"/>
    <w:rsid w:val="002156D8"/>
  </w:style>
  <w:style w:type="paragraph" w:customStyle="1" w:styleId="12">
    <w:name w:val="Нижний колонтитул1"/>
    <w:basedOn w:val="a"/>
    <w:rsid w:val="00DD62E1"/>
    <w:pPr>
      <w:spacing w:before="100" w:beforeAutospacing="1" w:after="100" w:afterAutospacing="1" w:line="240" w:lineRule="auto"/>
    </w:pPr>
    <w:rPr>
      <w:rFonts w:eastAsia="Times New Roman"/>
      <w:szCs w:val="24"/>
      <w:lang w:eastAsia="ru-RU"/>
    </w:rPr>
  </w:style>
  <w:style w:type="paragraph" w:customStyle="1" w:styleId="13">
    <w:name w:val="Верхний колонтитул1"/>
    <w:basedOn w:val="a"/>
    <w:rsid w:val="00A10B98"/>
    <w:pPr>
      <w:spacing w:before="100" w:beforeAutospacing="1" w:after="100" w:afterAutospacing="1" w:line="240" w:lineRule="auto"/>
    </w:pPr>
    <w:rPr>
      <w:rFonts w:eastAsia="Times New Roman"/>
      <w:szCs w:val="24"/>
      <w:lang w:eastAsia="ru-RU"/>
    </w:rPr>
  </w:style>
  <w:style w:type="paragraph" w:customStyle="1" w:styleId="normalweb">
    <w:name w:val="normalweb"/>
    <w:basedOn w:val="a"/>
    <w:rsid w:val="00A10B98"/>
    <w:pPr>
      <w:spacing w:before="100" w:beforeAutospacing="1" w:after="100" w:afterAutospacing="1" w:line="240" w:lineRule="auto"/>
    </w:pPr>
    <w:rPr>
      <w:rFonts w:eastAsia="Times New Roman"/>
      <w:szCs w:val="24"/>
      <w:lang w:eastAsia="ru-RU"/>
    </w:rPr>
  </w:style>
  <w:style w:type="paragraph" w:customStyle="1" w:styleId="bodytext">
    <w:name w:val="bodytext"/>
    <w:basedOn w:val="a"/>
    <w:rsid w:val="00D274D9"/>
    <w:pPr>
      <w:spacing w:before="100" w:beforeAutospacing="1" w:after="100" w:afterAutospacing="1" w:line="240" w:lineRule="auto"/>
    </w:pPr>
    <w:rPr>
      <w:rFonts w:eastAsia="Times New Roman"/>
      <w:szCs w:val="24"/>
      <w:lang w:eastAsia="ru-RU"/>
    </w:rPr>
  </w:style>
  <w:style w:type="paragraph" w:customStyle="1" w:styleId="24">
    <w:name w:val="Нижний колонтитул2"/>
    <w:basedOn w:val="a"/>
    <w:rsid w:val="00D274D9"/>
    <w:pPr>
      <w:spacing w:before="100" w:beforeAutospacing="1" w:after="100" w:afterAutospacing="1" w:line="240" w:lineRule="auto"/>
    </w:pPr>
    <w:rPr>
      <w:rFonts w:eastAsia="Times New Roman"/>
      <w:szCs w:val="24"/>
      <w:lang w:eastAsia="ru-RU"/>
    </w:rPr>
  </w:style>
  <w:style w:type="character" w:customStyle="1" w:styleId="fontstyle30">
    <w:name w:val="fontstyle30"/>
    <w:basedOn w:val="a0"/>
    <w:rsid w:val="00D274D9"/>
  </w:style>
  <w:style w:type="paragraph" w:customStyle="1" w:styleId="consplusnormal0">
    <w:name w:val="consplusnormal"/>
    <w:basedOn w:val="a"/>
    <w:rsid w:val="00D274D9"/>
    <w:pPr>
      <w:spacing w:before="100" w:beforeAutospacing="1" w:after="100" w:afterAutospacing="1" w:line="240" w:lineRule="auto"/>
    </w:pPr>
    <w:rPr>
      <w:rFonts w:eastAsia="Times New Roman"/>
      <w:szCs w:val="24"/>
      <w:lang w:eastAsia="ru-RU"/>
    </w:rPr>
  </w:style>
  <w:style w:type="paragraph" w:customStyle="1" w:styleId="style13">
    <w:name w:val="style13"/>
    <w:basedOn w:val="a"/>
    <w:rsid w:val="00D274D9"/>
    <w:pPr>
      <w:spacing w:before="100" w:beforeAutospacing="1" w:after="100" w:afterAutospacing="1" w:line="240" w:lineRule="auto"/>
    </w:pPr>
    <w:rPr>
      <w:rFonts w:eastAsia="Times New Roman"/>
      <w:szCs w:val="24"/>
      <w:lang w:eastAsia="ru-RU"/>
    </w:rPr>
  </w:style>
  <w:style w:type="paragraph" w:customStyle="1" w:styleId="style6">
    <w:name w:val="style6"/>
    <w:basedOn w:val="a"/>
    <w:rsid w:val="00D274D9"/>
    <w:pPr>
      <w:spacing w:before="100" w:beforeAutospacing="1" w:after="100" w:afterAutospacing="1" w:line="240" w:lineRule="auto"/>
    </w:pPr>
    <w:rPr>
      <w:rFonts w:eastAsia="Times New Roman"/>
      <w:szCs w:val="24"/>
      <w:lang w:eastAsia="ru-RU"/>
    </w:rPr>
  </w:style>
  <w:style w:type="paragraph" w:customStyle="1" w:styleId="25">
    <w:name w:val="Верхний колонтитул2"/>
    <w:basedOn w:val="a"/>
    <w:rsid w:val="004D5E33"/>
    <w:pPr>
      <w:spacing w:before="100" w:beforeAutospacing="1" w:after="100" w:afterAutospacing="1" w:line="240" w:lineRule="auto"/>
    </w:pPr>
    <w:rPr>
      <w:rFonts w:eastAsia="Times New Roman"/>
      <w:szCs w:val="24"/>
      <w:lang w:eastAsia="ru-RU"/>
    </w:rPr>
  </w:style>
  <w:style w:type="character" w:customStyle="1" w:styleId="fontstyle21">
    <w:name w:val="fontstyle21"/>
    <w:basedOn w:val="a0"/>
    <w:rsid w:val="008153AD"/>
  </w:style>
  <w:style w:type="paragraph" w:customStyle="1" w:styleId="130">
    <w:name w:val="13"/>
    <w:basedOn w:val="a"/>
    <w:rsid w:val="008153AD"/>
    <w:pPr>
      <w:spacing w:before="100" w:beforeAutospacing="1" w:after="100" w:afterAutospacing="1" w:line="240" w:lineRule="auto"/>
    </w:pPr>
    <w:rPr>
      <w:rFonts w:eastAsia="Times New Roman"/>
      <w:szCs w:val="24"/>
      <w:lang w:eastAsia="ru-RU"/>
    </w:rPr>
  </w:style>
  <w:style w:type="paragraph" w:customStyle="1" w:styleId="110">
    <w:name w:val="11"/>
    <w:basedOn w:val="a"/>
    <w:rsid w:val="008153AD"/>
    <w:pPr>
      <w:spacing w:before="100" w:beforeAutospacing="1" w:after="100" w:afterAutospacing="1" w:line="240" w:lineRule="auto"/>
    </w:pPr>
    <w:rPr>
      <w:rFonts w:eastAsia="Times New Roman"/>
      <w:szCs w:val="24"/>
      <w:lang w:eastAsia="ru-RU"/>
    </w:rPr>
  </w:style>
  <w:style w:type="paragraph" w:customStyle="1" w:styleId="1100">
    <w:name w:val="110"/>
    <w:basedOn w:val="a"/>
    <w:rsid w:val="008153AD"/>
    <w:pPr>
      <w:spacing w:before="100" w:beforeAutospacing="1" w:after="100" w:afterAutospacing="1" w:line="240" w:lineRule="auto"/>
    </w:pPr>
    <w:rPr>
      <w:rFonts w:eastAsia="Times New Roman"/>
      <w:szCs w:val="24"/>
      <w:lang w:eastAsia="ru-RU"/>
    </w:rPr>
  </w:style>
  <w:style w:type="paragraph" w:customStyle="1" w:styleId="2100">
    <w:name w:val="210"/>
    <w:basedOn w:val="a"/>
    <w:rsid w:val="008153AD"/>
    <w:pPr>
      <w:spacing w:before="100" w:beforeAutospacing="1" w:after="100" w:afterAutospacing="1" w:line="240" w:lineRule="auto"/>
    </w:pPr>
    <w:rPr>
      <w:rFonts w:eastAsia="Times New Roman"/>
      <w:szCs w:val="24"/>
      <w:lang w:eastAsia="ru-RU"/>
    </w:rPr>
  </w:style>
  <w:style w:type="paragraph" w:customStyle="1" w:styleId="212">
    <w:name w:val="212"/>
    <w:basedOn w:val="a"/>
    <w:rsid w:val="008153AD"/>
    <w:pPr>
      <w:spacing w:before="100" w:beforeAutospacing="1" w:after="100" w:afterAutospacing="1" w:line="240" w:lineRule="auto"/>
    </w:pPr>
    <w:rPr>
      <w:rFonts w:eastAsia="Times New Roman"/>
      <w:szCs w:val="24"/>
      <w:lang w:eastAsia="ru-RU"/>
    </w:rPr>
  </w:style>
  <w:style w:type="paragraph" w:customStyle="1" w:styleId="2110">
    <w:name w:val="211"/>
    <w:basedOn w:val="a"/>
    <w:rsid w:val="008153AD"/>
    <w:pPr>
      <w:spacing w:before="100" w:beforeAutospacing="1" w:after="100" w:afterAutospacing="1" w:line="240" w:lineRule="auto"/>
    </w:pPr>
    <w:rPr>
      <w:rFonts w:eastAsia="Times New Roman"/>
      <w:szCs w:val="24"/>
      <w:lang w:eastAsia="ru-RU"/>
    </w:rPr>
  </w:style>
  <w:style w:type="paragraph" w:customStyle="1" w:styleId="121">
    <w:name w:val="121"/>
    <w:basedOn w:val="a"/>
    <w:rsid w:val="008153AD"/>
    <w:pPr>
      <w:spacing w:before="100" w:beforeAutospacing="1" w:after="100" w:afterAutospacing="1" w:line="240" w:lineRule="auto"/>
    </w:pPr>
    <w:rPr>
      <w:rFonts w:eastAsia="Times New Roman"/>
      <w:szCs w:val="24"/>
      <w:lang w:eastAsia="ru-RU"/>
    </w:rPr>
  </w:style>
  <w:style w:type="character" w:customStyle="1" w:styleId="230">
    <w:name w:val="230"/>
    <w:basedOn w:val="a0"/>
    <w:rsid w:val="00CF7256"/>
    <w:rPr>
      <w:rFonts w:ascii="Arial" w:hAnsi="Arial" w:cs="Arial" w:hint="default"/>
      <w:b/>
      <w:bCs/>
      <w:sz w:val="30"/>
      <w:szCs w:val="30"/>
    </w:rPr>
  </w:style>
  <w:style w:type="paragraph" w:customStyle="1" w:styleId="institution">
    <w:name w:val="institution"/>
    <w:basedOn w:val="a"/>
    <w:rsid w:val="00FD7A01"/>
    <w:pPr>
      <w:spacing w:after="0" w:line="240" w:lineRule="auto"/>
      <w:jc w:val="center"/>
    </w:pPr>
    <w:rPr>
      <w:rFonts w:ascii="Arial" w:eastAsia="Times New Roman" w:hAnsi="Arial" w:cs="Arial"/>
      <w:sz w:val="28"/>
      <w:szCs w:val="28"/>
      <w:lang w:eastAsia="ru-RU"/>
    </w:rPr>
  </w:style>
  <w:style w:type="paragraph" w:customStyle="1" w:styleId="a40">
    <w:name w:val="a4"/>
    <w:basedOn w:val="a"/>
    <w:rsid w:val="00A471D1"/>
    <w:pPr>
      <w:spacing w:before="100" w:beforeAutospacing="1" w:after="100" w:afterAutospacing="1" w:line="240" w:lineRule="auto"/>
    </w:pPr>
    <w:rPr>
      <w:rFonts w:eastAsia="Times New Roman"/>
      <w:szCs w:val="24"/>
      <w:lang w:eastAsia="ru-RU"/>
    </w:rPr>
  </w:style>
  <w:style w:type="paragraph" w:customStyle="1" w:styleId="aa">
    <w:name w:val="Прижатый влево"/>
    <w:basedOn w:val="a"/>
    <w:next w:val="a"/>
    <w:uiPriority w:val="99"/>
    <w:rsid w:val="003A1DA8"/>
    <w:pPr>
      <w:autoSpaceDE w:val="0"/>
      <w:autoSpaceDN w:val="0"/>
      <w:adjustRightInd w:val="0"/>
      <w:spacing w:after="0" w:line="240" w:lineRule="auto"/>
    </w:pPr>
    <w:rPr>
      <w:rFonts w:ascii="Arial" w:eastAsia="Times New Roman" w:hAnsi="Arial" w:cs="Arial"/>
      <w:szCs w:val="24"/>
      <w:lang w:eastAsia="ru-RU"/>
    </w:rPr>
  </w:style>
</w:styles>
</file>

<file path=word/webSettings.xml><?xml version="1.0" encoding="utf-8"?>
<w:webSettings xmlns:r="http://schemas.openxmlformats.org/officeDocument/2006/relationships" xmlns:w="http://schemas.openxmlformats.org/wordprocessingml/2006/main">
  <w:divs>
    <w:div w:id="76564360">
      <w:bodyDiv w:val="1"/>
      <w:marLeft w:val="0"/>
      <w:marRight w:val="0"/>
      <w:marTop w:val="0"/>
      <w:marBottom w:val="0"/>
      <w:divBdr>
        <w:top w:val="none" w:sz="0" w:space="0" w:color="auto"/>
        <w:left w:val="none" w:sz="0" w:space="0" w:color="auto"/>
        <w:bottom w:val="none" w:sz="0" w:space="0" w:color="auto"/>
        <w:right w:val="none" w:sz="0" w:space="0" w:color="auto"/>
      </w:divBdr>
    </w:div>
    <w:div w:id="195705012">
      <w:bodyDiv w:val="1"/>
      <w:marLeft w:val="0"/>
      <w:marRight w:val="0"/>
      <w:marTop w:val="0"/>
      <w:marBottom w:val="0"/>
      <w:divBdr>
        <w:top w:val="none" w:sz="0" w:space="0" w:color="auto"/>
        <w:left w:val="none" w:sz="0" w:space="0" w:color="auto"/>
        <w:bottom w:val="none" w:sz="0" w:space="0" w:color="auto"/>
        <w:right w:val="none" w:sz="0" w:space="0" w:color="auto"/>
      </w:divBdr>
    </w:div>
    <w:div w:id="237063513">
      <w:bodyDiv w:val="1"/>
      <w:marLeft w:val="0"/>
      <w:marRight w:val="0"/>
      <w:marTop w:val="0"/>
      <w:marBottom w:val="0"/>
      <w:divBdr>
        <w:top w:val="none" w:sz="0" w:space="0" w:color="auto"/>
        <w:left w:val="none" w:sz="0" w:space="0" w:color="auto"/>
        <w:bottom w:val="none" w:sz="0" w:space="0" w:color="auto"/>
        <w:right w:val="none" w:sz="0" w:space="0" w:color="auto"/>
      </w:divBdr>
      <w:divsChild>
        <w:div w:id="1409040142">
          <w:marLeft w:val="0"/>
          <w:marRight w:val="0"/>
          <w:marTop w:val="0"/>
          <w:marBottom w:val="0"/>
          <w:divBdr>
            <w:top w:val="none" w:sz="0" w:space="0" w:color="auto"/>
            <w:left w:val="none" w:sz="0" w:space="0" w:color="auto"/>
            <w:bottom w:val="none" w:sz="0" w:space="0" w:color="auto"/>
            <w:right w:val="none" w:sz="0" w:space="0" w:color="auto"/>
          </w:divBdr>
          <w:divsChild>
            <w:div w:id="1935244332">
              <w:marLeft w:val="0"/>
              <w:marRight w:val="0"/>
              <w:marTop w:val="0"/>
              <w:marBottom w:val="0"/>
              <w:divBdr>
                <w:top w:val="none" w:sz="0" w:space="0" w:color="auto"/>
                <w:left w:val="none" w:sz="0" w:space="0" w:color="auto"/>
                <w:bottom w:val="none" w:sz="0" w:space="0" w:color="auto"/>
                <w:right w:val="none" w:sz="0" w:space="0" w:color="auto"/>
              </w:divBdr>
              <w:divsChild>
                <w:div w:id="329647517">
                  <w:marLeft w:val="0"/>
                  <w:marRight w:val="0"/>
                  <w:marTop w:val="0"/>
                  <w:marBottom w:val="0"/>
                  <w:divBdr>
                    <w:top w:val="none" w:sz="0" w:space="0" w:color="auto"/>
                    <w:left w:val="none" w:sz="0" w:space="0" w:color="auto"/>
                    <w:bottom w:val="none" w:sz="0" w:space="0" w:color="auto"/>
                    <w:right w:val="none" w:sz="0" w:space="0" w:color="auto"/>
                  </w:divBdr>
                  <w:divsChild>
                    <w:div w:id="1410542095">
                      <w:marLeft w:val="0"/>
                      <w:marRight w:val="0"/>
                      <w:marTop w:val="0"/>
                      <w:marBottom w:val="0"/>
                      <w:divBdr>
                        <w:top w:val="none" w:sz="0" w:space="0" w:color="auto"/>
                        <w:left w:val="none" w:sz="0" w:space="0" w:color="auto"/>
                        <w:bottom w:val="none" w:sz="0" w:space="0" w:color="auto"/>
                        <w:right w:val="none" w:sz="0" w:space="0" w:color="auto"/>
                      </w:divBdr>
                      <w:divsChild>
                        <w:div w:id="1106191391">
                          <w:marLeft w:val="0"/>
                          <w:marRight w:val="0"/>
                          <w:marTop w:val="525"/>
                          <w:marBottom w:val="0"/>
                          <w:divBdr>
                            <w:top w:val="none" w:sz="0" w:space="0" w:color="auto"/>
                            <w:left w:val="none" w:sz="0" w:space="0" w:color="auto"/>
                            <w:bottom w:val="none" w:sz="0" w:space="0" w:color="auto"/>
                            <w:right w:val="none" w:sz="0" w:space="0" w:color="auto"/>
                          </w:divBdr>
                          <w:divsChild>
                            <w:div w:id="1645893443">
                              <w:marLeft w:val="0"/>
                              <w:marRight w:val="0"/>
                              <w:marTop w:val="0"/>
                              <w:marBottom w:val="0"/>
                              <w:divBdr>
                                <w:top w:val="none" w:sz="0" w:space="0" w:color="auto"/>
                                <w:left w:val="none" w:sz="0" w:space="0" w:color="auto"/>
                                <w:bottom w:val="none" w:sz="0" w:space="0" w:color="auto"/>
                                <w:right w:val="none" w:sz="0" w:space="0" w:color="auto"/>
                              </w:divBdr>
                              <w:divsChild>
                                <w:div w:id="1152019329">
                                  <w:marLeft w:val="0"/>
                                  <w:marRight w:val="0"/>
                                  <w:marTop w:val="0"/>
                                  <w:marBottom w:val="0"/>
                                  <w:divBdr>
                                    <w:top w:val="none" w:sz="0" w:space="0" w:color="auto"/>
                                    <w:left w:val="none" w:sz="0" w:space="0" w:color="auto"/>
                                    <w:bottom w:val="none" w:sz="0" w:space="0" w:color="auto"/>
                                    <w:right w:val="none" w:sz="0" w:space="0" w:color="auto"/>
                                  </w:divBdr>
                                  <w:divsChild>
                                    <w:div w:id="1249729521">
                                      <w:marLeft w:val="0"/>
                                      <w:marRight w:val="0"/>
                                      <w:marTop w:val="0"/>
                                      <w:marBottom w:val="0"/>
                                      <w:divBdr>
                                        <w:top w:val="none" w:sz="0" w:space="0" w:color="auto"/>
                                        <w:left w:val="none" w:sz="0" w:space="0" w:color="auto"/>
                                        <w:bottom w:val="none" w:sz="0" w:space="0" w:color="auto"/>
                                        <w:right w:val="none" w:sz="0" w:space="0" w:color="auto"/>
                                      </w:divBdr>
                                      <w:divsChild>
                                        <w:div w:id="1845439199">
                                          <w:marLeft w:val="0"/>
                                          <w:marRight w:val="0"/>
                                          <w:marTop w:val="0"/>
                                          <w:marBottom w:val="0"/>
                                          <w:divBdr>
                                            <w:top w:val="none" w:sz="0" w:space="0" w:color="auto"/>
                                            <w:left w:val="none" w:sz="0" w:space="0" w:color="auto"/>
                                            <w:bottom w:val="none" w:sz="0" w:space="0" w:color="auto"/>
                                            <w:right w:val="none" w:sz="0" w:space="0" w:color="auto"/>
                                          </w:divBdr>
                                          <w:divsChild>
                                            <w:div w:id="1432506480">
                                              <w:marLeft w:val="0"/>
                                              <w:marRight w:val="0"/>
                                              <w:marTop w:val="0"/>
                                              <w:marBottom w:val="0"/>
                                              <w:divBdr>
                                                <w:top w:val="none" w:sz="0" w:space="0" w:color="auto"/>
                                                <w:left w:val="none" w:sz="0" w:space="0" w:color="auto"/>
                                                <w:bottom w:val="none" w:sz="0" w:space="0" w:color="auto"/>
                                                <w:right w:val="none" w:sz="0" w:space="0" w:color="auto"/>
                                              </w:divBdr>
                                              <w:divsChild>
                                                <w:div w:id="133465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6209229">
      <w:bodyDiv w:val="1"/>
      <w:marLeft w:val="0"/>
      <w:marRight w:val="0"/>
      <w:marTop w:val="0"/>
      <w:marBottom w:val="0"/>
      <w:divBdr>
        <w:top w:val="none" w:sz="0" w:space="0" w:color="auto"/>
        <w:left w:val="none" w:sz="0" w:space="0" w:color="auto"/>
        <w:bottom w:val="none" w:sz="0" w:space="0" w:color="auto"/>
        <w:right w:val="none" w:sz="0" w:space="0" w:color="auto"/>
      </w:divBdr>
      <w:divsChild>
        <w:div w:id="847135442">
          <w:marLeft w:val="0"/>
          <w:marRight w:val="0"/>
          <w:marTop w:val="0"/>
          <w:marBottom w:val="0"/>
          <w:divBdr>
            <w:top w:val="none" w:sz="0" w:space="0" w:color="auto"/>
            <w:left w:val="none" w:sz="0" w:space="0" w:color="auto"/>
            <w:bottom w:val="none" w:sz="0" w:space="0" w:color="auto"/>
            <w:right w:val="none" w:sz="0" w:space="0" w:color="auto"/>
          </w:divBdr>
        </w:div>
      </w:divsChild>
    </w:div>
    <w:div w:id="395662849">
      <w:bodyDiv w:val="1"/>
      <w:marLeft w:val="0"/>
      <w:marRight w:val="0"/>
      <w:marTop w:val="0"/>
      <w:marBottom w:val="0"/>
      <w:divBdr>
        <w:top w:val="none" w:sz="0" w:space="0" w:color="auto"/>
        <w:left w:val="none" w:sz="0" w:space="0" w:color="auto"/>
        <w:bottom w:val="none" w:sz="0" w:space="0" w:color="auto"/>
        <w:right w:val="none" w:sz="0" w:space="0" w:color="auto"/>
      </w:divBdr>
      <w:divsChild>
        <w:div w:id="1000740239">
          <w:marLeft w:val="0"/>
          <w:marRight w:val="0"/>
          <w:marTop w:val="0"/>
          <w:marBottom w:val="0"/>
          <w:divBdr>
            <w:top w:val="none" w:sz="0" w:space="0" w:color="auto"/>
            <w:left w:val="none" w:sz="0" w:space="0" w:color="auto"/>
            <w:bottom w:val="none" w:sz="0" w:space="0" w:color="auto"/>
            <w:right w:val="none" w:sz="0" w:space="0" w:color="auto"/>
          </w:divBdr>
        </w:div>
      </w:divsChild>
    </w:div>
    <w:div w:id="404840949">
      <w:bodyDiv w:val="1"/>
      <w:marLeft w:val="0"/>
      <w:marRight w:val="0"/>
      <w:marTop w:val="0"/>
      <w:marBottom w:val="0"/>
      <w:divBdr>
        <w:top w:val="none" w:sz="0" w:space="0" w:color="auto"/>
        <w:left w:val="none" w:sz="0" w:space="0" w:color="auto"/>
        <w:bottom w:val="none" w:sz="0" w:space="0" w:color="auto"/>
        <w:right w:val="none" w:sz="0" w:space="0" w:color="auto"/>
      </w:divBdr>
    </w:div>
    <w:div w:id="646321469">
      <w:bodyDiv w:val="1"/>
      <w:marLeft w:val="0"/>
      <w:marRight w:val="0"/>
      <w:marTop w:val="0"/>
      <w:marBottom w:val="0"/>
      <w:divBdr>
        <w:top w:val="none" w:sz="0" w:space="0" w:color="auto"/>
        <w:left w:val="none" w:sz="0" w:space="0" w:color="auto"/>
        <w:bottom w:val="none" w:sz="0" w:space="0" w:color="auto"/>
        <w:right w:val="none" w:sz="0" w:space="0" w:color="auto"/>
      </w:divBdr>
      <w:divsChild>
        <w:div w:id="685525742">
          <w:marLeft w:val="0"/>
          <w:marRight w:val="0"/>
          <w:marTop w:val="0"/>
          <w:marBottom w:val="0"/>
          <w:divBdr>
            <w:top w:val="none" w:sz="0" w:space="0" w:color="auto"/>
            <w:left w:val="none" w:sz="0" w:space="0" w:color="auto"/>
            <w:bottom w:val="none" w:sz="0" w:space="0" w:color="auto"/>
            <w:right w:val="none" w:sz="0" w:space="0" w:color="auto"/>
          </w:divBdr>
        </w:div>
      </w:divsChild>
    </w:div>
    <w:div w:id="762530420">
      <w:bodyDiv w:val="1"/>
      <w:marLeft w:val="0"/>
      <w:marRight w:val="0"/>
      <w:marTop w:val="0"/>
      <w:marBottom w:val="0"/>
      <w:divBdr>
        <w:top w:val="none" w:sz="0" w:space="0" w:color="auto"/>
        <w:left w:val="none" w:sz="0" w:space="0" w:color="auto"/>
        <w:bottom w:val="none" w:sz="0" w:space="0" w:color="auto"/>
        <w:right w:val="none" w:sz="0" w:space="0" w:color="auto"/>
      </w:divBdr>
    </w:div>
    <w:div w:id="824247869">
      <w:bodyDiv w:val="1"/>
      <w:marLeft w:val="0"/>
      <w:marRight w:val="0"/>
      <w:marTop w:val="0"/>
      <w:marBottom w:val="0"/>
      <w:divBdr>
        <w:top w:val="none" w:sz="0" w:space="0" w:color="auto"/>
        <w:left w:val="none" w:sz="0" w:space="0" w:color="auto"/>
        <w:bottom w:val="none" w:sz="0" w:space="0" w:color="auto"/>
        <w:right w:val="none" w:sz="0" w:space="0" w:color="auto"/>
      </w:divBdr>
    </w:div>
    <w:div w:id="956526813">
      <w:bodyDiv w:val="1"/>
      <w:marLeft w:val="0"/>
      <w:marRight w:val="0"/>
      <w:marTop w:val="0"/>
      <w:marBottom w:val="0"/>
      <w:divBdr>
        <w:top w:val="none" w:sz="0" w:space="0" w:color="auto"/>
        <w:left w:val="none" w:sz="0" w:space="0" w:color="auto"/>
        <w:bottom w:val="none" w:sz="0" w:space="0" w:color="auto"/>
        <w:right w:val="none" w:sz="0" w:space="0" w:color="auto"/>
      </w:divBdr>
      <w:divsChild>
        <w:div w:id="47146273">
          <w:marLeft w:val="0"/>
          <w:marRight w:val="0"/>
          <w:marTop w:val="0"/>
          <w:marBottom w:val="0"/>
          <w:divBdr>
            <w:top w:val="none" w:sz="0" w:space="0" w:color="auto"/>
            <w:left w:val="none" w:sz="0" w:space="0" w:color="auto"/>
            <w:bottom w:val="none" w:sz="0" w:space="0" w:color="auto"/>
            <w:right w:val="none" w:sz="0" w:space="0" w:color="auto"/>
          </w:divBdr>
        </w:div>
      </w:divsChild>
    </w:div>
    <w:div w:id="1102338404">
      <w:bodyDiv w:val="1"/>
      <w:marLeft w:val="0"/>
      <w:marRight w:val="0"/>
      <w:marTop w:val="0"/>
      <w:marBottom w:val="0"/>
      <w:divBdr>
        <w:top w:val="none" w:sz="0" w:space="0" w:color="auto"/>
        <w:left w:val="none" w:sz="0" w:space="0" w:color="auto"/>
        <w:bottom w:val="none" w:sz="0" w:space="0" w:color="auto"/>
        <w:right w:val="none" w:sz="0" w:space="0" w:color="auto"/>
      </w:divBdr>
      <w:divsChild>
        <w:div w:id="24604471">
          <w:marLeft w:val="0"/>
          <w:marRight w:val="0"/>
          <w:marTop w:val="0"/>
          <w:marBottom w:val="0"/>
          <w:divBdr>
            <w:top w:val="none" w:sz="0" w:space="0" w:color="auto"/>
            <w:left w:val="none" w:sz="0" w:space="0" w:color="auto"/>
            <w:bottom w:val="none" w:sz="0" w:space="0" w:color="auto"/>
            <w:right w:val="none" w:sz="0" w:space="0" w:color="auto"/>
          </w:divBdr>
          <w:divsChild>
            <w:div w:id="1289972223">
              <w:marLeft w:val="0"/>
              <w:marRight w:val="0"/>
              <w:marTop w:val="0"/>
              <w:marBottom w:val="0"/>
              <w:divBdr>
                <w:top w:val="none" w:sz="0" w:space="0" w:color="auto"/>
                <w:left w:val="none" w:sz="0" w:space="0" w:color="auto"/>
                <w:bottom w:val="none" w:sz="0" w:space="0" w:color="auto"/>
                <w:right w:val="none" w:sz="0" w:space="0" w:color="auto"/>
              </w:divBdr>
              <w:divsChild>
                <w:div w:id="465317399">
                  <w:marLeft w:val="0"/>
                  <w:marRight w:val="0"/>
                  <w:marTop w:val="0"/>
                  <w:marBottom w:val="0"/>
                  <w:divBdr>
                    <w:top w:val="none" w:sz="0" w:space="0" w:color="auto"/>
                    <w:left w:val="none" w:sz="0" w:space="0" w:color="auto"/>
                    <w:bottom w:val="none" w:sz="0" w:space="0" w:color="auto"/>
                    <w:right w:val="none" w:sz="0" w:space="0" w:color="auto"/>
                  </w:divBdr>
                  <w:divsChild>
                    <w:div w:id="2028022791">
                      <w:marLeft w:val="0"/>
                      <w:marRight w:val="0"/>
                      <w:marTop w:val="0"/>
                      <w:marBottom w:val="0"/>
                      <w:divBdr>
                        <w:top w:val="none" w:sz="0" w:space="0" w:color="auto"/>
                        <w:left w:val="none" w:sz="0" w:space="0" w:color="auto"/>
                        <w:bottom w:val="none" w:sz="0" w:space="0" w:color="auto"/>
                        <w:right w:val="none" w:sz="0" w:space="0" w:color="auto"/>
                      </w:divBdr>
                      <w:divsChild>
                        <w:div w:id="172651848">
                          <w:marLeft w:val="0"/>
                          <w:marRight w:val="0"/>
                          <w:marTop w:val="525"/>
                          <w:marBottom w:val="0"/>
                          <w:divBdr>
                            <w:top w:val="none" w:sz="0" w:space="0" w:color="auto"/>
                            <w:left w:val="none" w:sz="0" w:space="0" w:color="auto"/>
                            <w:bottom w:val="none" w:sz="0" w:space="0" w:color="auto"/>
                            <w:right w:val="none" w:sz="0" w:space="0" w:color="auto"/>
                          </w:divBdr>
                          <w:divsChild>
                            <w:div w:id="487677342">
                              <w:marLeft w:val="0"/>
                              <w:marRight w:val="0"/>
                              <w:marTop w:val="0"/>
                              <w:marBottom w:val="0"/>
                              <w:divBdr>
                                <w:top w:val="none" w:sz="0" w:space="0" w:color="auto"/>
                                <w:left w:val="none" w:sz="0" w:space="0" w:color="auto"/>
                                <w:bottom w:val="none" w:sz="0" w:space="0" w:color="auto"/>
                                <w:right w:val="none" w:sz="0" w:space="0" w:color="auto"/>
                              </w:divBdr>
                              <w:divsChild>
                                <w:div w:id="1110051071">
                                  <w:marLeft w:val="0"/>
                                  <w:marRight w:val="0"/>
                                  <w:marTop w:val="0"/>
                                  <w:marBottom w:val="0"/>
                                  <w:divBdr>
                                    <w:top w:val="none" w:sz="0" w:space="0" w:color="auto"/>
                                    <w:left w:val="none" w:sz="0" w:space="0" w:color="auto"/>
                                    <w:bottom w:val="none" w:sz="0" w:space="0" w:color="auto"/>
                                    <w:right w:val="none" w:sz="0" w:space="0" w:color="auto"/>
                                  </w:divBdr>
                                  <w:divsChild>
                                    <w:div w:id="1061753899">
                                      <w:marLeft w:val="0"/>
                                      <w:marRight w:val="0"/>
                                      <w:marTop w:val="0"/>
                                      <w:marBottom w:val="0"/>
                                      <w:divBdr>
                                        <w:top w:val="none" w:sz="0" w:space="0" w:color="auto"/>
                                        <w:left w:val="none" w:sz="0" w:space="0" w:color="auto"/>
                                        <w:bottom w:val="none" w:sz="0" w:space="0" w:color="auto"/>
                                        <w:right w:val="none" w:sz="0" w:space="0" w:color="auto"/>
                                      </w:divBdr>
                                      <w:divsChild>
                                        <w:div w:id="651561749">
                                          <w:marLeft w:val="0"/>
                                          <w:marRight w:val="0"/>
                                          <w:marTop w:val="0"/>
                                          <w:marBottom w:val="0"/>
                                          <w:divBdr>
                                            <w:top w:val="none" w:sz="0" w:space="0" w:color="auto"/>
                                            <w:left w:val="none" w:sz="0" w:space="0" w:color="auto"/>
                                            <w:bottom w:val="none" w:sz="0" w:space="0" w:color="auto"/>
                                            <w:right w:val="none" w:sz="0" w:space="0" w:color="auto"/>
                                          </w:divBdr>
                                          <w:divsChild>
                                            <w:div w:id="595283661">
                                              <w:marLeft w:val="0"/>
                                              <w:marRight w:val="0"/>
                                              <w:marTop w:val="0"/>
                                              <w:marBottom w:val="0"/>
                                              <w:divBdr>
                                                <w:top w:val="none" w:sz="0" w:space="0" w:color="auto"/>
                                                <w:left w:val="none" w:sz="0" w:space="0" w:color="auto"/>
                                                <w:bottom w:val="none" w:sz="0" w:space="0" w:color="auto"/>
                                                <w:right w:val="none" w:sz="0" w:space="0" w:color="auto"/>
                                              </w:divBdr>
                                              <w:divsChild>
                                                <w:div w:id="13220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2792525">
      <w:bodyDiv w:val="1"/>
      <w:marLeft w:val="0"/>
      <w:marRight w:val="0"/>
      <w:marTop w:val="0"/>
      <w:marBottom w:val="0"/>
      <w:divBdr>
        <w:top w:val="none" w:sz="0" w:space="0" w:color="auto"/>
        <w:left w:val="none" w:sz="0" w:space="0" w:color="auto"/>
        <w:bottom w:val="none" w:sz="0" w:space="0" w:color="auto"/>
        <w:right w:val="none" w:sz="0" w:space="0" w:color="auto"/>
      </w:divBdr>
      <w:divsChild>
        <w:div w:id="874316265">
          <w:marLeft w:val="0"/>
          <w:marRight w:val="0"/>
          <w:marTop w:val="0"/>
          <w:marBottom w:val="0"/>
          <w:divBdr>
            <w:top w:val="none" w:sz="0" w:space="0" w:color="auto"/>
            <w:left w:val="none" w:sz="0" w:space="0" w:color="auto"/>
            <w:bottom w:val="none" w:sz="0" w:space="0" w:color="auto"/>
            <w:right w:val="none" w:sz="0" w:space="0" w:color="auto"/>
          </w:divBdr>
        </w:div>
      </w:divsChild>
    </w:div>
    <w:div w:id="1396977366">
      <w:bodyDiv w:val="1"/>
      <w:marLeft w:val="0"/>
      <w:marRight w:val="0"/>
      <w:marTop w:val="0"/>
      <w:marBottom w:val="0"/>
      <w:divBdr>
        <w:top w:val="none" w:sz="0" w:space="0" w:color="auto"/>
        <w:left w:val="none" w:sz="0" w:space="0" w:color="auto"/>
        <w:bottom w:val="none" w:sz="0" w:space="0" w:color="auto"/>
        <w:right w:val="none" w:sz="0" w:space="0" w:color="auto"/>
      </w:divBdr>
      <w:divsChild>
        <w:div w:id="1125271340">
          <w:marLeft w:val="0"/>
          <w:marRight w:val="0"/>
          <w:marTop w:val="0"/>
          <w:marBottom w:val="0"/>
          <w:divBdr>
            <w:top w:val="none" w:sz="0" w:space="0" w:color="auto"/>
            <w:left w:val="none" w:sz="0" w:space="0" w:color="auto"/>
            <w:bottom w:val="none" w:sz="0" w:space="0" w:color="auto"/>
            <w:right w:val="none" w:sz="0" w:space="0" w:color="auto"/>
          </w:divBdr>
        </w:div>
        <w:div w:id="325088672">
          <w:marLeft w:val="0"/>
          <w:marRight w:val="0"/>
          <w:marTop w:val="0"/>
          <w:marBottom w:val="0"/>
          <w:divBdr>
            <w:top w:val="none" w:sz="0" w:space="0" w:color="auto"/>
            <w:left w:val="none" w:sz="0" w:space="0" w:color="auto"/>
            <w:bottom w:val="none" w:sz="0" w:space="0" w:color="auto"/>
            <w:right w:val="none" w:sz="0" w:space="0" w:color="auto"/>
          </w:divBdr>
        </w:div>
        <w:div w:id="941181340">
          <w:marLeft w:val="0"/>
          <w:marRight w:val="0"/>
          <w:marTop w:val="0"/>
          <w:marBottom w:val="0"/>
          <w:divBdr>
            <w:top w:val="none" w:sz="0" w:space="0" w:color="auto"/>
            <w:left w:val="none" w:sz="0" w:space="0" w:color="auto"/>
            <w:bottom w:val="none" w:sz="0" w:space="0" w:color="auto"/>
            <w:right w:val="none" w:sz="0" w:space="0" w:color="auto"/>
          </w:divBdr>
        </w:div>
        <w:div w:id="2053798973">
          <w:marLeft w:val="0"/>
          <w:marRight w:val="0"/>
          <w:marTop w:val="0"/>
          <w:marBottom w:val="0"/>
          <w:divBdr>
            <w:top w:val="none" w:sz="0" w:space="0" w:color="auto"/>
            <w:left w:val="none" w:sz="0" w:space="0" w:color="auto"/>
            <w:bottom w:val="none" w:sz="0" w:space="0" w:color="auto"/>
            <w:right w:val="none" w:sz="0" w:space="0" w:color="auto"/>
          </w:divBdr>
        </w:div>
      </w:divsChild>
    </w:div>
    <w:div w:id="1615550461">
      <w:bodyDiv w:val="1"/>
      <w:marLeft w:val="0"/>
      <w:marRight w:val="0"/>
      <w:marTop w:val="0"/>
      <w:marBottom w:val="0"/>
      <w:divBdr>
        <w:top w:val="none" w:sz="0" w:space="0" w:color="auto"/>
        <w:left w:val="none" w:sz="0" w:space="0" w:color="auto"/>
        <w:bottom w:val="none" w:sz="0" w:space="0" w:color="auto"/>
        <w:right w:val="none" w:sz="0" w:space="0" w:color="auto"/>
      </w:divBdr>
      <w:divsChild>
        <w:div w:id="1968971881">
          <w:marLeft w:val="0"/>
          <w:marRight w:val="0"/>
          <w:marTop w:val="0"/>
          <w:marBottom w:val="0"/>
          <w:divBdr>
            <w:top w:val="none" w:sz="0" w:space="0" w:color="auto"/>
            <w:left w:val="none" w:sz="0" w:space="0" w:color="auto"/>
            <w:bottom w:val="none" w:sz="0" w:space="0" w:color="auto"/>
            <w:right w:val="none" w:sz="0" w:space="0" w:color="auto"/>
          </w:divBdr>
        </w:div>
      </w:divsChild>
    </w:div>
    <w:div w:id="1632903174">
      <w:bodyDiv w:val="1"/>
      <w:marLeft w:val="0"/>
      <w:marRight w:val="0"/>
      <w:marTop w:val="0"/>
      <w:marBottom w:val="0"/>
      <w:divBdr>
        <w:top w:val="none" w:sz="0" w:space="0" w:color="auto"/>
        <w:left w:val="none" w:sz="0" w:space="0" w:color="auto"/>
        <w:bottom w:val="none" w:sz="0" w:space="0" w:color="auto"/>
        <w:right w:val="none" w:sz="0" w:space="0" w:color="auto"/>
      </w:divBdr>
      <w:divsChild>
        <w:div w:id="465316739">
          <w:marLeft w:val="0"/>
          <w:marRight w:val="0"/>
          <w:marTop w:val="0"/>
          <w:marBottom w:val="0"/>
          <w:divBdr>
            <w:top w:val="none" w:sz="0" w:space="0" w:color="auto"/>
            <w:left w:val="none" w:sz="0" w:space="0" w:color="auto"/>
            <w:bottom w:val="none" w:sz="0" w:space="0" w:color="auto"/>
            <w:right w:val="none" w:sz="0" w:space="0" w:color="auto"/>
          </w:divBdr>
          <w:divsChild>
            <w:div w:id="1668243286">
              <w:marLeft w:val="0"/>
              <w:marRight w:val="0"/>
              <w:marTop w:val="0"/>
              <w:marBottom w:val="0"/>
              <w:divBdr>
                <w:top w:val="none" w:sz="0" w:space="0" w:color="auto"/>
                <w:left w:val="none" w:sz="0" w:space="0" w:color="auto"/>
                <w:bottom w:val="none" w:sz="0" w:space="0" w:color="auto"/>
                <w:right w:val="none" w:sz="0" w:space="0" w:color="auto"/>
              </w:divBdr>
              <w:divsChild>
                <w:div w:id="323358050">
                  <w:marLeft w:val="0"/>
                  <w:marRight w:val="0"/>
                  <w:marTop w:val="0"/>
                  <w:marBottom w:val="0"/>
                  <w:divBdr>
                    <w:top w:val="none" w:sz="0" w:space="0" w:color="auto"/>
                    <w:left w:val="none" w:sz="0" w:space="0" w:color="auto"/>
                    <w:bottom w:val="none" w:sz="0" w:space="0" w:color="auto"/>
                    <w:right w:val="none" w:sz="0" w:space="0" w:color="auto"/>
                  </w:divBdr>
                  <w:divsChild>
                    <w:div w:id="1749500693">
                      <w:marLeft w:val="0"/>
                      <w:marRight w:val="0"/>
                      <w:marTop w:val="0"/>
                      <w:marBottom w:val="0"/>
                      <w:divBdr>
                        <w:top w:val="none" w:sz="0" w:space="0" w:color="auto"/>
                        <w:left w:val="none" w:sz="0" w:space="0" w:color="auto"/>
                        <w:bottom w:val="none" w:sz="0" w:space="0" w:color="auto"/>
                        <w:right w:val="none" w:sz="0" w:space="0" w:color="auto"/>
                      </w:divBdr>
                      <w:divsChild>
                        <w:div w:id="1209076376">
                          <w:marLeft w:val="0"/>
                          <w:marRight w:val="0"/>
                          <w:marTop w:val="525"/>
                          <w:marBottom w:val="0"/>
                          <w:divBdr>
                            <w:top w:val="none" w:sz="0" w:space="0" w:color="auto"/>
                            <w:left w:val="none" w:sz="0" w:space="0" w:color="auto"/>
                            <w:bottom w:val="none" w:sz="0" w:space="0" w:color="auto"/>
                            <w:right w:val="none" w:sz="0" w:space="0" w:color="auto"/>
                          </w:divBdr>
                          <w:divsChild>
                            <w:div w:id="126239353">
                              <w:marLeft w:val="0"/>
                              <w:marRight w:val="0"/>
                              <w:marTop w:val="0"/>
                              <w:marBottom w:val="0"/>
                              <w:divBdr>
                                <w:top w:val="none" w:sz="0" w:space="0" w:color="auto"/>
                                <w:left w:val="none" w:sz="0" w:space="0" w:color="auto"/>
                                <w:bottom w:val="none" w:sz="0" w:space="0" w:color="auto"/>
                                <w:right w:val="none" w:sz="0" w:space="0" w:color="auto"/>
                              </w:divBdr>
                              <w:divsChild>
                                <w:div w:id="1453865668">
                                  <w:marLeft w:val="0"/>
                                  <w:marRight w:val="0"/>
                                  <w:marTop w:val="0"/>
                                  <w:marBottom w:val="0"/>
                                  <w:divBdr>
                                    <w:top w:val="none" w:sz="0" w:space="0" w:color="auto"/>
                                    <w:left w:val="none" w:sz="0" w:space="0" w:color="auto"/>
                                    <w:bottom w:val="none" w:sz="0" w:space="0" w:color="auto"/>
                                    <w:right w:val="none" w:sz="0" w:space="0" w:color="auto"/>
                                  </w:divBdr>
                                  <w:divsChild>
                                    <w:div w:id="1379862057">
                                      <w:marLeft w:val="0"/>
                                      <w:marRight w:val="0"/>
                                      <w:marTop w:val="0"/>
                                      <w:marBottom w:val="0"/>
                                      <w:divBdr>
                                        <w:top w:val="none" w:sz="0" w:space="0" w:color="auto"/>
                                        <w:left w:val="none" w:sz="0" w:space="0" w:color="auto"/>
                                        <w:bottom w:val="none" w:sz="0" w:space="0" w:color="auto"/>
                                        <w:right w:val="none" w:sz="0" w:space="0" w:color="auto"/>
                                      </w:divBdr>
                                      <w:divsChild>
                                        <w:div w:id="1159807193">
                                          <w:marLeft w:val="0"/>
                                          <w:marRight w:val="0"/>
                                          <w:marTop w:val="0"/>
                                          <w:marBottom w:val="0"/>
                                          <w:divBdr>
                                            <w:top w:val="none" w:sz="0" w:space="0" w:color="auto"/>
                                            <w:left w:val="none" w:sz="0" w:space="0" w:color="auto"/>
                                            <w:bottom w:val="none" w:sz="0" w:space="0" w:color="auto"/>
                                            <w:right w:val="none" w:sz="0" w:space="0" w:color="auto"/>
                                          </w:divBdr>
                                          <w:divsChild>
                                            <w:div w:id="1966812325">
                                              <w:marLeft w:val="0"/>
                                              <w:marRight w:val="0"/>
                                              <w:marTop w:val="0"/>
                                              <w:marBottom w:val="0"/>
                                              <w:divBdr>
                                                <w:top w:val="none" w:sz="0" w:space="0" w:color="auto"/>
                                                <w:left w:val="none" w:sz="0" w:space="0" w:color="auto"/>
                                                <w:bottom w:val="none" w:sz="0" w:space="0" w:color="auto"/>
                                                <w:right w:val="none" w:sz="0" w:space="0" w:color="auto"/>
                                              </w:divBdr>
                                              <w:divsChild>
                                                <w:div w:id="10492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9915163">
      <w:bodyDiv w:val="1"/>
      <w:marLeft w:val="0"/>
      <w:marRight w:val="0"/>
      <w:marTop w:val="0"/>
      <w:marBottom w:val="0"/>
      <w:divBdr>
        <w:top w:val="none" w:sz="0" w:space="0" w:color="auto"/>
        <w:left w:val="none" w:sz="0" w:space="0" w:color="auto"/>
        <w:bottom w:val="none" w:sz="0" w:space="0" w:color="auto"/>
        <w:right w:val="none" w:sz="0" w:space="0" w:color="auto"/>
      </w:divBdr>
      <w:divsChild>
        <w:div w:id="1939020427">
          <w:marLeft w:val="0"/>
          <w:marRight w:val="0"/>
          <w:marTop w:val="0"/>
          <w:marBottom w:val="0"/>
          <w:divBdr>
            <w:top w:val="none" w:sz="0" w:space="0" w:color="auto"/>
            <w:left w:val="none" w:sz="0" w:space="0" w:color="auto"/>
            <w:bottom w:val="none" w:sz="0" w:space="0" w:color="auto"/>
            <w:right w:val="none" w:sz="0" w:space="0" w:color="auto"/>
          </w:divBdr>
        </w:div>
      </w:divsChild>
    </w:div>
    <w:div w:id="1688019128">
      <w:bodyDiv w:val="1"/>
      <w:marLeft w:val="0"/>
      <w:marRight w:val="0"/>
      <w:marTop w:val="0"/>
      <w:marBottom w:val="0"/>
      <w:divBdr>
        <w:top w:val="none" w:sz="0" w:space="0" w:color="auto"/>
        <w:left w:val="none" w:sz="0" w:space="0" w:color="auto"/>
        <w:bottom w:val="none" w:sz="0" w:space="0" w:color="auto"/>
        <w:right w:val="none" w:sz="0" w:space="0" w:color="auto"/>
      </w:divBdr>
      <w:divsChild>
        <w:div w:id="271397590">
          <w:marLeft w:val="0"/>
          <w:marRight w:val="0"/>
          <w:marTop w:val="0"/>
          <w:marBottom w:val="0"/>
          <w:divBdr>
            <w:top w:val="none" w:sz="0" w:space="0" w:color="auto"/>
            <w:left w:val="none" w:sz="0" w:space="0" w:color="auto"/>
            <w:bottom w:val="none" w:sz="0" w:space="0" w:color="auto"/>
            <w:right w:val="none" w:sz="0" w:space="0" w:color="auto"/>
          </w:divBdr>
        </w:div>
      </w:divsChild>
    </w:div>
    <w:div w:id="1811821518">
      <w:bodyDiv w:val="1"/>
      <w:marLeft w:val="0"/>
      <w:marRight w:val="0"/>
      <w:marTop w:val="0"/>
      <w:marBottom w:val="0"/>
      <w:divBdr>
        <w:top w:val="none" w:sz="0" w:space="0" w:color="auto"/>
        <w:left w:val="none" w:sz="0" w:space="0" w:color="auto"/>
        <w:bottom w:val="none" w:sz="0" w:space="0" w:color="auto"/>
        <w:right w:val="none" w:sz="0" w:space="0" w:color="auto"/>
      </w:divBdr>
      <w:divsChild>
        <w:div w:id="1578324910">
          <w:marLeft w:val="0"/>
          <w:marRight w:val="0"/>
          <w:marTop w:val="0"/>
          <w:marBottom w:val="0"/>
          <w:divBdr>
            <w:top w:val="none" w:sz="0" w:space="0" w:color="auto"/>
            <w:left w:val="none" w:sz="0" w:space="0" w:color="auto"/>
            <w:bottom w:val="none" w:sz="0" w:space="0" w:color="auto"/>
            <w:right w:val="none" w:sz="0" w:space="0" w:color="auto"/>
          </w:divBdr>
        </w:div>
      </w:divsChild>
    </w:div>
    <w:div w:id="1872646003">
      <w:bodyDiv w:val="1"/>
      <w:marLeft w:val="0"/>
      <w:marRight w:val="0"/>
      <w:marTop w:val="0"/>
      <w:marBottom w:val="0"/>
      <w:divBdr>
        <w:top w:val="none" w:sz="0" w:space="0" w:color="auto"/>
        <w:left w:val="none" w:sz="0" w:space="0" w:color="auto"/>
        <w:bottom w:val="none" w:sz="0" w:space="0" w:color="auto"/>
        <w:right w:val="none" w:sz="0" w:space="0" w:color="auto"/>
      </w:divBdr>
      <w:divsChild>
        <w:div w:id="1219904636">
          <w:marLeft w:val="0"/>
          <w:marRight w:val="0"/>
          <w:marTop w:val="0"/>
          <w:marBottom w:val="0"/>
          <w:divBdr>
            <w:top w:val="none" w:sz="0" w:space="0" w:color="auto"/>
            <w:left w:val="none" w:sz="0" w:space="0" w:color="auto"/>
            <w:bottom w:val="none" w:sz="0" w:space="0" w:color="auto"/>
            <w:right w:val="none" w:sz="0" w:space="0" w:color="auto"/>
          </w:divBdr>
          <w:divsChild>
            <w:div w:id="147946443">
              <w:marLeft w:val="0"/>
              <w:marRight w:val="0"/>
              <w:marTop w:val="0"/>
              <w:marBottom w:val="0"/>
              <w:divBdr>
                <w:top w:val="none" w:sz="0" w:space="0" w:color="auto"/>
                <w:left w:val="none" w:sz="0" w:space="0" w:color="auto"/>
                <w:bottom w:val="none" w:sz="0" w:space="0" w:color="auto"/>
                <w:right w:val="none" w:sz="0" w:space="0" w:color="auto"/>
              </w:divBdr>
              <w:divsChild>
                <w:div w:id="67926465">
                  <w:marLeft w:val="0"/>
                  <w:marRight w:val="0"/>
                  <w:marTop w:val="0"/>
                  <w:marBottom w:val="0"/>
                  <w:divBdr>
                    <w:top w:val="none" w:sz="0" w:space="0" w:color="auto"/>
                    <w:left w:val="none" w:sz="0" w:space="0" w:color="auto"/>
                    <w:bottom w:val="none" w:sz="0" w:space="0" w:color="auto"/>
                    <w:right w:val="none" w:sz="0" w:space="0" w:color="auto"/>
                  </w:divBdr>
                  <w:divsChild>
                    <w:div w:id="1180507201">
                      <w:marLeft w:val="0"/>
                      <w:marRight w:val="0"/>
                      <w:marTop w:val="0"/>
                      <w:marBottom w:val="0"/>
                      <w:divBdr>
                        <w:top w:val="none" w:sz="0" w:space="0" w:color="auto"/>
                        <w:left w:val="none" w:sz="0" w:space="0" w:color="auto"/>
                        <w:bottom w:val="none" w:sz="0" w:space="0" w:color="auto"/>
                        <w:right w:val="none" w:sz="0" w:space="0" w:color="auto"/>
                      </w:divBdr>
                      <w:divsChild>
                        <w:div w:id="1546333462">
                          <w:marLeft w:val="0"/>
                          <w:marRight w:val="0"/>
                          <w:marTop w:val="525"/>
                          <w:marBottom w:val="0"/>
                          <w:divBdr>
                            <w:top w:val="none" w:sz="0" w:space="0" w:color="auto"/>
                            <w:left w:val="none" w:sz="0" w:space="0" w:color="auto"/>
                            <w:bottom w:val="none" w:sz="0" w:space="0" w:color="auto"/>
                            <w:right w:val="none" w:sz="0" w:space="0" w:color="auto"/>
                          </w:divBdr>
                          <w:divsChild>
                            <w:div w:id="1005742854">
                              <w:marLeft w:val="0"/>
                              <w:marRight w:val="0"/>
                              <w:marTop w:val="0"/>
                              <w:marBottom w:val="0"/>
                              <w:divBdr>
                                <w:top w:val="none" w:sz="0" w:space="0" w:color="auto"/>
                                <w:left w:val="none" w:sz="0" w:space="0" w:color="auto"/>
                                <w:bottom w:val="none" w:sz="0" w:space="0" w:color="auto"/>
                                <w:right w:val="none" w:sz="0" w:space="0" w:color="auto"/>
                              </w:divBdr>
                              <w:divsChild>
                                <w:div w:id="624889238">
                                  <w:marLeft w:val="0"/>
                                  <w:marRight w:val="0"/>
                                  <w:marTop w:val="0"/>
                                  <w:marBottom w:val="0"/>
                                  <w:divBdr>
                                    <w:top w:val="none" w:sz="0" w:space="0" w:color="auto"/>
                                    <w:left w:val="none" w:sz="0" w:space="0" w:color="auto"/>
                                    <w:bottom w:val="none" w:sz="0" w:space="0" w:color="auto"/>
                                    <w:right w:val="none" w:sz="0" w:space="0" w:color="auto"/>
                                  </w:divBdr>
                                  <w:divsChild>
                                    <w:div w:id="1667126202">
                                      <w:marLeft w:val="0"/>
                                      <w:marRight w:val="0"/>
                                      <w:marTop w:val="0"/>
                                      <w:marBottom w:val="0"/>
                                      <w:divBdr>
                                        <w:top w:val="none" w:sz="0" w:space="0" w:color="auto"/>
                                        <w:left w:val="none" w:sz="0" w:space="0" w:color="auto"/>
                                        <w:bottom w:val="none" w:sz="0" w:space="0" w:color="auto"/>
                                        <w:right w:val="none" w:sz="0" w:space="0" w:color="auto"/>
                                      </w:divBdr>
                                      <w:divsChild>
                                        <w:div w:id="1032924165">
                                          <w:marLeft w:val="0"/>
                                          <w:marRight w:val="0"/>
                                          <w:marTop w:val="0"/>
                                          <w:marBottom w:val="0"/>
                                          <w:divBdr>
                                            <w:top w:val="none" w:sz="0" w:space="0" w:color="auto"/>
                                            <w:left w:val="none" w:sz="0" w:space="0" w:color="auto"/>
                                            <w:bottom w:val="none" w:sz="0" w:space="0" w:color="auto"/>
                                            <w:right w:val="none" w:sz="0" w:space="0" w:color="auto"/>
                                          </w:divBdr>
                                          <w:divsChild>
                                            <w:div w:id="128133274">
                                              <w:marLeft w:val="0"/>
                                              <w:marRight w:val="0"/>
                                              <w:marTop w:val="0"/>
                                              <w:marBottom w:val="0"/>
                                              <w:divBdr>
                                                <w:top w:val="none" w:sz="0" w:space="0" w:color="auto"/>
                                                <w:left w:val="none" w:sz="0" w:space="0" w:color="auto"/>
                                                <w:bottom w:val="none" w:sz="0" w:space="0" w:color="auto"/>
                                                <w:right w:val="none" w:sz="0" w:space="0" w:color="auto"/>
                                              </w:divBdr>
                                              <w:divsChild>
                                                <w:div w:id="7090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9316191">
      <w:bodyDiv w:val="1"/>
      <w:marLeft w:val="0"/>
      <w:marRight w:val="0"/>
      <w:marTop w:val="0"/>
      <w:marBottom w:val="0"/>
      <w:divBdr>
        <w:top w:val="none" w:sz="0" w:space="0" w:color="auto"/>
        <w:left w:val="none" w:sz="0" w:space="0" w:color="auto"/>
        <w:bottom w:val="none" w:sz="0" w:space="0" w:color="auto"/>
        <w:right w:val="none" w:sz="0" w:space="0" w:color="auto"/>
      </w:divBdr>
      <w:divsChild>
        <w:div w:id="1388604755">
          <w:marLeft w:val="0"/>
          <w:marRight w:val="0"/>
          <w:marTop w:val="0"/>
          <w:marBottom w:val="0"/>
          <w:divBdr>
            <w:top w:val="none" w:sz="0" w:space="0" w:color="auto"/>
            <w:left w:val="none" w:sz="0" w:space="0" w:color="auto"/>
            <w:bottom w:val="none" w:sz="0" w:space="0" w:color="auto"/>
            <w:right w:val="none" w:sz="0" w:space="0" w:color="auto"/>
          </w:divBdr>
        </w:div>
        <w:div w:id="1132479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minju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 TargetMode="External"/><Relationship Id="rId5" Type="http://schemas.openxmlformats.org/officeDocument/2006/relationships/webSettings" Target="webSettings.xml"/><Relationship Id="rId10" Type="http://schemas.openxmlformats.org/officeDocument/2006/relationships/hyperlink" Target="http://pravo.minjust.ru:8080/bigs/showDocument.html?id=96DC3017-49A5-4065-9B4F-633C8A4EBECF" TargetMode="External"/><Relationship Id="rId4" Type="http://schemas.openxmlformats.org/officeDocument/2006/relationships/settings" Target="settings.xml"/><Relationship Id="rId9" Type="http://schemas.openxmlformats.org/officeDocument/2006/relationships/hyperlink" Target="http://pravo.minjust.ru:8080/bigs/showDocument.html?id=96DC3017-49A5-4065-9B4F-633C8A4EBEC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9D008A-591C-41EC-99F0-FE2726E0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2410</Words>
  <Characters>13739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cp:lastPrinted>2022-08-16T06:25:00Z</cp:lastPrinted>
  <dcterms:created xsi:type="dcterms:W3CDTF">2022-08-15T12:16:00Z</dcterms:created>
  <dcterms:modified xsi:type="dcterms:W3CDTF">2022-08-18T06:30:00Z</dcterms:modified>
</cp:coreProperties>
</file>