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-59690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C3AC6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7C3AC6" w:rsidRPr="00323CBA" w:rsidRDefault="007C3AC6" w:rsidP="007C3AC6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7C3AC6" w:rsidRPr="00323CBA" w:rsidRDefault="007C3AC6" w:rsidP="007C3AC6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9D677A" w:rsidRPr="004321E8" w:rsidRDefault="00A54559" w:rsidP="00F332F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D77D92">
        <w:rPr>
          <w:sz w:val="24"/>
          <w:szCs w:val="24"/>
        </w:rPr>
        <w:t xml:space="preserve"> </w:t>
      </w:r>
    </w:p>
    <w:p w:rsidR="00A51831" w:rsidRDefault="007C3AC6" w:rsidP="007C3AC6">
      <w:pPr>
        <w:pStyle w:val="a4"/>
        <w:spacing w:before="0" w:beforeAutospacing="0" w:after="0" w:afterAutospacing="0"/>
      </w:pPr>
      <w:r>
        <w:t xml:space="preserve">от </w:t>
      </w:r>
      <w:r w:rsidR="00D77D92">
        <w:t>19 августа 2021</w:t>
      </w:r>
      <w:r>
        <w:t>года</w:t>
      </w:r>
      <w:r w:rsidR="009D677A">
        <w:tab/>
      </w:r>
      <w:r>
        <w:t xml:space="preserve">   </w:t>
      </w:r>
      <w:r w:rsidR="009D677A">
        <w:tab/>
      </w:r>
      <w:r w:rsidR="009D677A">
        <w:tab/>
      </w:r>
      <w:r>
        <w:t xml:space="preserve">                         </w:t>
      </w:r>
      <w:r w:rsidR="009D677A">
        <w:tab/>
      </w:r>
      <w:r w:rsidR="009D677A">
        <w:tab/>
      </w:r>
      <w:r w:rsidR="009D677A">
        <w:tab/>
      </w:r>
      <w:r w:rsidR="00A54559">
        <w:t xml:space="preserve"> </w:t>
      </w:r>
      <w:r w:rsidR="00AE5BF0">
        <w:t xml:space="preserve">              </w:t>
      </w:r>
      <w:r w:rsidR="00A54559">
        <w:t xml:space="preserve"> </w:t>
      </w:r>
      <w:r>
        <w:t xml:space="preserve">№ </w:t>
      </w:r>
      <w:r w:rsidR="00D77D92">
        <w:t>4</w:t>
      </w:r>
      <w:r w:rsidR="00AE5BF0">
        <w:t>5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F332F6" w:rsidRDefault="003F6D7D" w:rsidP="00F332F6">
      <w:pPr>
        <w:pStyle w:val="a4"/>
        <w:spacing w:before="0" w:beforeAutospacing="0" w:after="0" w:afterAutospacing="0"/>
        <w:jc w:val="center"/>
        <w:rPr>
          <w:rFonts w:eastAsiaTheme="minorHAnsi"/>
          <w:b/>
          <w:bCs/>
          <w:color w:val="000000"/>
          <w:lang w:eastAsia="en-US"/>
        </w:rPr>
      </w:pPr>
      <w:r w:rsidRPr="003F6D7D">
        <w:rPr>
          <w:rFonts w:eastAsiaTheme="minorHAnsi"/>
          <w:b/>
          <w:bCs/>
          <w:color w:val="000000"/>
          <w:lang w:eastAsia="en-US"/>
        </w:rPr>
        <w:t xml:space="preserve">О присвоении </w:t>
      </w:r>
      <w:r w:rsidR="00CF59CB">
        <w:rPr>
          <w:rFonts w:eastAsiaTheme="minorHAnsi"/>
          <w:b/>
          <w:bCs/>
          <w:color w:val="000000"/>
          <w:lang w:eastAsia="en-US"/>
        </w:rPr>
        <w:t>наименования</w:t>
      </w:r>
      <w:r w:rsidRPr="003F6D7D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 xml:space="preserve">пешеходному мосту </w:t>
      </w:r>
    </w:p>
    <w:p w:rsidR="003F6D7D" w:rsidRDefault="003F6D7D" w:rsidP="00F332F6">
      <w:pPr>
        <w:pStyle w:val="a4"/>
        <w:spacing w:before="0" w:beforeAutospacing="0" w:after="0" w:afterAutospacing="0"/>
        <w:jc w:val="center"/>
        <w:rPr>
          <w:rFonts w:eastAsiaTheme="minorHAnsi"/>
          <w:b/>
          <w:bCs/>
          <w:color w:val="000000"/>
          <w:lang w:eastAsia="en-US"/>
        </w:rPr>
      </w:pPr>
    </w:p>
    <w:p w:rsidR="003F6D7D" w:rsidRDefault="003F6D7D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="001A0F44" w:rsidRPr="001A0F44">
        <w:rPr>
          <w:color w:val="000000"/>
        </w:rPr>
        <w:t>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9D677A">
        <w:t>,</w:t>
      </w:r>
      <w:r w:rsidR="00721CF7" w:rsidRPr="00721CF7">
        <w:t xml:space="preserve"> </w:t>
      </w:r>
      <w:r w:rsidR="00C40B1E">
        <w:t>Постановлением Правительства РФ от 19 ноября 2014 №1221 «Об утверждении Правил присвоения, изменения и аннулирования адресов»</w:t>
      </w:r>
      <w:r w:rsidR="00721CF7">
        <w:t>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</w:t>
      </w:r>
    </w:p>
    <w:p w:rsidR="001A0F44" w:rsidRDefault="001A0F44" w:rsidP="001A0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6EB" w:rsidRDefault="001A0F44" w:rsidP="00C40B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95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11955" w:rsidRPr="00511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обращение Почетного жителя поселок Стрельна Вареника Олега Павловича  о присвоении безымянному  пешеходному мосту через Портовый канал у дома №25 по Пристанской улице имя Виктора Викторовича Конецкого</w:t>
      </w:r>
      <w:r w:rsidR="000746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308" w:rsidRPr="001A0F44" w:rsidRDefault="000746EB" w:rsidP="00C40B1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аправить ходатайство на рассмотрение в </w:t>
      </w:r>
      <w:r w:rsidR="00AE5BF0" w:rsidRP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Топонимическую комиссию</w:t>
      </w:r>
      <w:r w:rsid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Санкт-Петербурга.</w:t>
      </w:r>
    </w:p>
    <w:p w:rsidR="001A0F44" w:rsidRDefault="000746EB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Pr="001A0F44" w:rsidRDefault="000746EB" w:rsidP="001A0F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A0F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332F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7952C6" w:rsidRPr="001A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31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его </w:t>
      </w:r>
      <w:r w:rsidR="00AE5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2C6" w:rsidRPr="00F332F6" w:rsidRDefault="007952C6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2F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</w:t>
      </w:r>
      <w:r w:rsidR="009135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  </w:t>
      </w:r>
      <w:r w:rsidR="00317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D6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EB1A3F" w:rsidRDefault="00EB1A3F"/>
    <w:sectPr w:rsidR="00EB1A3F" w:rsidSect="00AE5BF0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9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0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2"/>
  </w:num>
  <w:num w:numId="5">
    <w:abstractNumId w:val="1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746EB"/>
    <w:rsid w:val="00132735"/>
    <w:rsid w:val="0014252B"/>
    <w:rsid w:val="001A0F44"/>
    <w:rsid w:val="001A7242"/>
    <w:rsid w:val="002259E6"/>
    <w:rsid w:val="00260614"/>
    <w:rsid w:val="002E4C3F"/>
    <w:rsid w:val="00317FCD"/>
    <w:rsid w:val="00354C6A"/>
    <w:rsid w:val="003A5F54"/>
    <w:rsid w:val="003D34F3"/>
    <w:rsid w:val="003F6D7D"/>
    <w:rsid w:val="004633F8"/>
    <w:rsid w:val="004863F3"/>
    <w:rsid w:val="00511955"/>
    <w:rsid w:val="00560ABE"/>
    <w:rsid w:val="005D073B"/>
    <w:rsid w:val="005D2D0B"/>
    <w:rsid w:val="005F5F33"/>
    <w:rsid w:val="006D6987"/>
    <w:rsid w:val="00721CF7"/>
    <w:rsid w:val="00727CEF"/>
    <w:rsid w:val="007952C6"/>
    <w:rsid w:val="007C28E1"/>
    <w:rsid w:val="007C3AC6"/>
    <w:rsid w:val="007F0F1E"/>
    <w:rsid w:val="007F1397"/>
    <w:rsid w:val="008F2551"/>
    <w:rsid w:val="0091355B"/>
    <w:rsid w:val="00952FAC"/>
    <w:rsid w:val="009D677A"/>
    <w:rsid w:val="00A1023E"/>
    <w:rsid w:val="00A12144"/>
    <w:rsid w:val="00A51831"/>
    <w:rsid w:val="00A54559"/>
    <w:rsid w:val="00AB65F2"/>
    <w:rsid w:val="00AE49C2"/>
    <w:rsid w:val="00AE5BF0"/>
    <w:rsid w:val="00B47308"/>
    <w:rsid w:val="00B55410"/>
    <w:rsid w:val="00B73646"/>
    <w:rsid w:val="00B946EB"/>
    <w:rsid w:val="00BF2DC0"/>
    <w:rsid w:val="00C40B1E"/>
    <w:rsid w:val="00C520E4"/>
    <w:rsid w:val="00CF59CB"/>
    <w:rsid w:val="00D44453"/>
    <w:rsid w:val="00D77D92"/>
    <w:rsid w:val="00EB1A3F"/>
    <w:rsid w:val="00EF2F3F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3A5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40104-1324-4A15-9B67-9A1969B4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2021-03-24T07:52:00Z</cp:lastPrinted>
  <dcterms:created xsi:type="dcterms:W3CDTF">2021-08-11T12:18:00Z</dcterms:created>
  <dcterms:modified xsi:type="dcterms:W3CDTF">2021-09-06T13:31:00Z</dcterms:modified>
</cp:coreProperties>
</file>