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0CA41" w14:textId="77777777" w:rsidR="005525B9" w:rsidRDefault="0004343E" w:rsidP="0004343E">
      <w:pPr>
        <w:jc w:val="center"/>
      </w:pPr>
      <w:r>
        <w:rPr>
          <w:noProof/>
          <w:lang w:eastAsia="ru-RU"/>
        </w:rPr>
        <w:drawing>
          <wp:inline distT="0" distB="0" distL="0" distR="0" wp14:anchorId="172950D8" wp14:editId="270F1AE7">
            <wp:extent cx="1009816" cy="721196"/>
            <wp:effectExtent l="0" t="0" r="0" b="3175"/>
            <wp:docPr id="7011829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182973" name="Рисунок 7011829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34" t="25101" r="16931" b="27524"/>
                    <a:stretch/>
                  </pic:blipFill>
                  <pic:spPr bwMode="auto">
                    <a:xfrm>
                      <a:off x="0" y="0"/>
                      <a:ext cx="1012468" cy="723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3C0D63" w14:textId="77777777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343E">
        <w:rPr>
          <w:rFonts w:ascii="Times New Roman" w:hAnsi="Times New Roman" w:cs="Times New Roman"/>
          <w:b/>
          <w:bCs/>
        </w:rPr>
        <w:t xml:space="preserve">МУНИЦИПАЛЬНЫЙ </w:t>
      </w:r>
      <w:r>
        <w:rPr>
          <w:rFonts w:ascii="Times New Roman" w:hAnsi="Times New Roman" w:cs="Times New Roman"/>
          <w:b/>
          <w:bCs/>
        </w:rPr>
        <w:t xml:space="preserve">СОВЕТ ВНУТРИГОРОДСКОГО МУНИЦИПАЛЬНОГО ОБРАЗОВАНИЯ ГОРОДА ФЕДЕРАЛЬНОГО ЗНАЧЕНИЯ САНКТ-ПЕТЕРБУРГА </w:t>
      </w:r>
      <w:r w:rsidR="00065F26">
        <w:rPr>
          <w:rFonts w:ascii="Times New Roman" w:hAnsi="Times New Roman" w:cs="Times New Roman"/>
          <w:b/>
          <w:bCs/>
        </w:rPr>
        <w:t>ПОСЕЛОК СТРЕЛЬНА</w:t>
      </w:r>
    </w:p>
    <w:p w14:paraId="39DA466A" w14:textId="77777777" w:rsidR="0004343E" w:rsidRDefault="0004343E" w:rsidP="0004343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05CC13DF" w14:textId="77777777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12310CE" w14:textId="565B2BAA" w:rsid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РЕШЕНИЕ</w:t>
      </w:r>
      <w:r w:rsidR="00F112EF">
        <w:rPr>
          <w:rFonts w:ascii="Times New Roman" w:hAnsi="Times New Roman" w:cs="Times New Roman"/>
          <w:b/>
          <w:bCs/>
        </w:rPr>
        <w:t xml:space="preserve"> </w:t>
      </w:r>
    </w:p>
    <w:p w14:paraId="39486A8E" w14:textId="5C8A2A7B" w:rsidR="0004343E" w:rsidRDefault="002631ED" w:rsidP="000434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мая 2025 года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</w:r>
      <w:r w:rsidR="0004343E">
        <w:rPr>
          <w:rFonts w:ascii="Times New Roman" w:hAnsi="Times New Roman" w:cs="Times New Roman"/>
        </w:rPr>
        <w:tab/>
        <w:t xml:space="preserve">№ </w:t>
      </w:r>
      <w:r>
        <w:rPr>
          <w:rFonts w:ascii="Times New Roman" w:hAnsi="Times New Roman" w:cs="Times New Roman"/>
        </w:rPr>
        <w:t>49</w:t>
      </w:r>
    </w:p>
    <w:p w14:paraId="2A2C9A83" w14:textId="77777777" w:rsidR="0004343E" w:rsidRDefault="0004343E" w:rsidP="0004343E">
      <w:pPr>
        <w:spacing w:after="0"/>
        <w:rPr>
          <w:rFonts w:ascii="Times New Roman" w:hAnsi="Times New Roman" w:cs="Times New Roman"/>
        </w:rPr>
      </w:pPr>
    </w:p>
    <w:p w14:paraId="0C305920" w14:textId="77777777" w:rsidR="0004343E" w:rsidRPr="0004343E" w:rsidRDefault="0004343E" w:rsidP="000434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4343E">
        <w:rPr>
          <w:rFonts w:ascii="Times New Roman" w:hAnsi="Times New Roman" w:cs="Times New Roman"/>
          <w:b/>
          <w:bCs/>
        </w:rPr>
        <w:t>Об</w:t>
      </w:r>
      <w:r>
        <w:rPr>
          <w:rFonts w:ascii="Times New Roman" w:hAnsi="Times New Roman" w:cs="Times New Roman"/>
          <w:b/>
          <w:bCs/>
        </w:rPr>
        <w:t xml:space="preserve"> установлении границ территории осуществления территориального общественного самоуправления в</w:t>
      </w:r>
      <w:r w:rsidR="001A0161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</w:t>
      </w:r>
      <w:r w:rsidR="001A0161">
        <w:rPr>
          <w:rFonts w:ascii="Times New Roman" w:hAnsi="Times New Roman" w:cs="Times New Roman"/>
          <w:b/>
          <w:bCs/>
        </w:rPr>
        <w:t>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hAnsi="Times New Roman" w:cs="Times New Roman"/>
          <w:b/>
          <w:bCs/>
        </w:rPr>
        <w:t xml:space="preserve"> </w:t>
      </w:r>
      <w:r w:rsidRPr="0004343E">
        <w:rPr>
          <w:rFonts w:ascii="Times New Roman" w:hAnsi="Times New Roman" w:cs="Times New Roman"/>
          <w:b/>
          <w:bCs/>
        </w:rPr>
        <w:t xml:space="preserve"> </w:t>
      </w:r>
    </w:p>
    <w:p w14:paraId="35D7E9AE" w14:textId="77777777" w:rsidR="0004343E" w:rsidRPr="0004343E" w:rsidRDefault="0004343E" w:rsidP="0004343E">
      <w:pPr>
        <w:rPr>
          <w:rFonts w:ascii="Times New Roman" w:hAnsi="Times New Roman" w:cs="Times New Roman"/>
        </w:rPr>
      </w:pPr>
    </w:p>
    <w:p w14:paraId="372C95DF" w14:textId="77777777" w:rsidR="00D15881" w:rsidRPr="004E40F2" w:rsidRDefault="001A0161" w:rsidP="00D158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A0161">
        <w:rPr>
          <w:rFonts w:ascii="Times New Roman" w:hAnsi="Times New Roman" w:cs="Times New Roman"/>
        </w:rPr>
        <w:t xml:space="preserve">В соответствии со статьей 27 Федерального закона </w:t>
      </w:r>
      <w:r>
        <w:rPr>
          <w:rFonts w:ascii="Times New Roman" w:hAnsi="Times New Roman" w:cs="Times New Roman"/>
        </w:rPr>
        <w:t xml:space="preserve">от 06.10.2003 №131-ФЗ </w:t>
      </w:r>
      <w:r w:rsidRPr="001A0161">
        <w:rPr>
          <w:rFonts w:ascii="Times New Roman" w:hAnsi="Times New Roman" w:cs="Times New Roman"/>
        </w:rPr>
        <w:t xml:space="preserve">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</w:rPr>
        <w:t xml:space="preserve">статьей 15 Устава внутригородского муниципального образования города федерального значения Санкт-Петербурга поселок Стрельна, </w:t>
      </w:r>
      <w:r w:rsidRPr="001A0161">
        <w:rPr>
          <w:rFonts w:ascii="Times New Roman" w:eastAsia="Times New Roman" w:hAnsi="Times New Roman" w:cs="Times New Roman"/>
          <w:color w:val="000000"/>
          <w:lang w:eastAsia="ru-RU"/>
        </w:rPr>
        <w:t>Положени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ем </w:t>
      </w:r>
      <w:r w:rsidRPr="001A0161">
        <w:rPr>
          <w:rFonts w:ascii="Times New Roman" w:eastAsia="Times New Roman" w:hAnsi="Times New Roman" w:cs="Times New Roman"/>
          <w:color w:val="000000"/>
          <w:lang w:eastAsia="ru-RU"/>
        </w:rPr>
        <w:t>о порядке организации территориального общественного самоуправления во внутригородском муниципальном образовании города федерального значения Санкт-Петербурга поселок Стрельна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утвержденным решением Муниципального Совета </w:t>
      </w:r>
      <w:r w:rsidR="00D15881">
        <w:rPr>
          <w:rFonts w:ascii="Times New Roman" w:eastAsia="Times New Roman" w:hAnsi="Times New Roman" w:cs="Times New Roman"/>
          <w:color w:val="000000"/>
          <w:lang w:eastAsia="ru-RU"/>
        </w:rPr>
        <w:t xml:space="preserve">внутригородского муниципального образования города федерального значения Санкт-Петербурга поселок Стрельна от 18.05.2020 №14, на основании </w:t>
      </w:r>
      <w:r w:rsidR="00D15881" w:rsidRPr="001A0161">
        <w:rPr>
          <w:rFonts w:ascii="Times New Roman" w:hAnsi="Times New Roman" w:cs="Times New Roman"/>
        </w:rPr>
        <w:t xml:space="preserve">заявления инициативной группы граждан, проживающих на территории </w:t>
      </w:r>
      <w:r w:rsidR="00D15881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 w:rsidR="00D15881" w:rsidRPr="001A0161">
        <w:rPr>
          <w:rFonts w:ascii="Times New Roman" w:hAnsi="Times New Roman" w:cs="Times New Roman"/>
        </w:rPr>
        <w:t xml:space="preserve">, </w:t>
      </w:r>
      <w:r w:rsidR="00D15881">
        <w:rPr>
          <w:rFonts w:ascii="Times New Roman" w:hAnsi="Times New Roman" w:cs="Times New Roman"/>
        </w:rPr>
        <w:t xml:space="preserve">о создании ТОС и утверждении границ территориального общественного самоуправления </w:t>
      </w:r>
    </w:p>
    <w:p w14:paraId="447E67CD" w14:textId="77777777" w:rsidR="00D15881" w:rsidRDefault="00D15881" w:rsidP="00D1588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060EA81" w14:textId="77777777" w:rsidR="00D15881" w:rsidRPr="00D15881" w:rsidRDefault="00D15881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15881">
        <w:rPr>
          <w:rFonts w:ascii="Times New Roman" w:hAnsi="Times New Roman" w:cs="Times New Roman"/>
          <w:b/>
          <w:bCs/>
        </w:rPr>
        <w:t>МУНИЦИПАЛЬНЫЙ СОВЕТ</w:t>
      </w:r>
    </w:p>
    <w:p w14:paraId="61113832" w14:textId="77777777" w:rsidR="00D15881" w:rsidRDefault="00D15881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D15881">
        <w:rPr>
          <w:rFonts w:ascii="Times New Roman" w:hAnsi="Times New Roman" w:cs="Times New Roman"/>
          <w:b/>
          <w:bCs/>
        </w:rPr>
        <w:t>РЕШИЛ:</w:t>
      </w:r>
    </w:p>
    <w:p w14:paraId="6CA5AE21" w14:textId="77777777" w:rsidR="004E40F2" w:rsidRPr="00D15881" w:rsidRDefault="004E40F2" w:rsidP="00D15881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160B45" w14:textId="77777777" w:rsidR="004E40F2" w:rsidRPr="001F1EDC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 w:rsidRPr="004E40F2">
        <w:rPr>
          <w:rFonts w:ascii="Times New Roman" w:hAnsi="Times New Roman" w:cs="Times New Roman"/>
        </w:rPr>
        <w:t xml:space="preserve">Установить границы территории осуществления </w:t>
      </w:r>
      <w:r w:rsidR="001F1EDC" w:rsidRPr="001F1EDC">
        <w:rPr>
          <w:rFonts w:ascii="Times New Roman" w:hAnsi="Times New Roman" w:cs="Times New Roman"/>
        </w:rPr>
        <w:t>территориального общественного самоуправления «Нойдорф»</w:t>
      </w:r>
      <w:r w:rsidR="001F1EDC">
        <w:rPr>
          <w:rFonts w:ascii="Times New Roman" w:hAnsi="Times New Roman" w:cs="Times New Roman"/>
        </w:rPr>
        <w:t xml:space="preserve"> </w:t>
      </w:r>
      <w:r w:rsidR="001F1EDC" w:rsidRPr="001F1EDC">
        <w:rPr>
          <w:rFonts w:ascii="Times New Roman" w:hAnsi="Times New Roman" w:cs="Times New Roman"/>
        </w:rPr>
        <w:t>внутригородского муниципального образования города федерального значения Санкт-Петербурга поселок Стрельна</w:t>
      </w:r>
      <w:r w:rsidR="001F1EDC">
        <w:rPr>
          <w:rFonts w:ascii="Times New Roman" w:hAnsi="Times New Roman" w:cs="Times New Roman"/>
        </w:rPr>
        <w:t xml:space="preserve"> </w:t>
      </w:r>
      <w:r w:rsidRPr="001F1EDC">
        <w:rPr>
          <w:rFonts w:ascii="Times New Roman" w:hAnsi="Times New Roman" w:cs="Times New Roman"/>
        </w:rPr>
        <w:t>согласно приложению</w:t>
      </w:r>
      <w:r w:rsidR="001F1EDC">
        <w:rPr>
          <w:rFonts w:ascii="Times New Roman" w:hAnsi="Times New Roman" w:cs="Times New Roman"/>
        </w:rPr>
        <w:t xml:space="preserve"> 1</w:t>
      </w:r>
      <w:r w:rsidRPr="001F1EDC">
        <w:rPr>
          <w:rFonts w:ascii="Times New Roman" w:hAnsi="Times New Roman" w:cs="Times New Roman"/>
        </w:rPr>
        <w:t xml:space="preserve"> к настоящему решению. </w:t>
      </w:r>
    </w:p>
    <w:p w14:paraId="07BB2379" w14:textId="77777777" w:rsidR="004E40F2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за исполнением настоящего решения возложить на Главу Муниципального образования, исполняюще</w:t>
      </w:r>
      <w:r w:rsidR="00065F26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полномочия председателя Муниципального Совета Климачеву И.А.</w:t>
      </w:r>
    </w:p>
    <w:p w14:paraId="314C7E6C" w14:textId="77777777" w:rsidR="004E40F2" w:rsidRDefault="004E40F2" w:rsidP="001F1EDC">
      <w:pPr>
        <w:pStyle w:val="a7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5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официального опубликования (обнародования).</w:t>
      </w:r>
    </w:p>
    <w:p w14:paraId="5E9AC82E" w14:textId="77777777" w:rsidR="001F1EDC" w:rsidRDefault="001F1EDC" w:rsidP="001F1EDC">
      <w:pPr>
        <w:pStyle w:val="a7"/>
        <w:tabs>
          <w:tab w:val="left" w:pos="567"/>
        </w:tabs>
        <w:spacing w:after="0" w:line="240" w:lineRule="auto"/>
        <w:ind w:left="570"/>
        <w:jc w:val="both"/>
        <w:rPr>
          <w:rFonts w:ascii="Times New Roman" w:hAnsi="Times New Roman" w:cs="Times New Roman"/>
        </w:rPr>
      </w:pPr>
    </w:p>
    <w:p w14:paraId="72FE6978" w14:textId="77777777" w:rsidR="004E40F2" w:rsidRDefault="004E40F2" w:rsidP="004E40F2">
      <w:pPr>
        <w:pStyle w:val="a7"/>
        <w:tabs>
          <w:tab w:val="left" w:pos="567"/>
        </w:tabs>
        <w:spacing w:after="0"/>
        <w:ind w:left="570"/>
        <w:jc w:val="both"/>
        <w:rPr>
          <w:rFonts w:ascii="Times New Roman" w:hAnsi="Times New Roman" w:cs="Times New Roman"/>
        </w:rPr>
      </w:pPr>
    </w:p>
    <w:p w14:paraId="25211BDA" w14:textId="77777777" w:rsidR="004E40F2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 w:rsidRPr="004E40F2">
        <w:rPr>
          <w:rFonts w:ascii="Times New Roman" w:hAnsi="Times New Roman" w:cs="Times New Roman"/>
        </w:rPr>
        <w:t>Глава Муниципального образования</w:t>
      </w:r>
      <w:r>
        <w:rPr>
          <w:rFonts w:ascii="Times New Roman" w:hAnsi="Times New Roman" w:cs="Times New Roman"/>
        </w:rPr>
        <w:t>,</w:t>
      </w:r>
    </w:p>
    <w:p w14:paraId="02364C65" w14:textId="77777777" w:rsidR="004E40F2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исполняющий полномочия председателя</w:t>
      </w:r>
    </w:p>
    <w:p w14:paraId="781D7C21" w14:textId="77777777" w:rsidR="001F1EDC" w:rsidRDefault="004E40F2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  <w:r w:rsidRPr="004E40F2">
        <w:rPr>
          <w:rFonts w:ascii="Times New Roman" w:hAnsi="Times New Roman" w:cs="Times New Roman"/>
        </w:rPr>
        <w:tab/>
      </w:r>
    </w:p>
    <w:p w14:paraId="1E2FFC19" w14:textId="77777777" w:rsidR="001F1EDC" w:rsidRDefault="001F1E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E70A19" w14:textId="77777777" w:rsidR="004E40F2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14:paraId="077B31B5" w14:textId="77777777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решению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C2EB151" w14:textId="2BF6C366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631ED">
        <w:rPr>
          <w:rFonts w:ascii="Times New Roman" w:hAnsi="Times New Roman" w:cs="Times New Roman"/>
        </w:rPr>
        <w:t>15.05.2025 №49</w:t>
      </w:r>
    </w:p>
    <w:p w14:paraId="46552B9E" w14:textId="77777777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4C773945" w14:textId="77777777" w:rsidR="001F1EDC" w:rsidRDefault="001F1EDC" w:rsidP="001F1EDC">
      <w:pPr>
        <w:tabs>
          <w:tab w:val="left" w:pos="1252"/>
        </w:tabs>
        <w:spacing w:after="0" w:line="240" w:lineRule="auto"/>
        <w:ind w:left="4536"/>
        <w:rPr>
          <w:rFonts w:ascii="Times New Roman" w:hAnsi="Times New Roman" w:cs="Times New Roman"/>
        </w:rPr>
      </w:pPr>
    </w:p>
    <w:p w14:paraId="14DCE2FC" w14:textId="77777777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Описание границ т</w:t>
      </w:r>
      <w:r w:rsidRPr="00B27DBA">
        <w:rPr>
          <w:rFonts w:ascii="Times New Roman" w:hAnsi="Times New Roman" w:cs="Times New Roman"/>
          <w:b/>
          <w:bCs/>
        </w:rPr>
        <w:t>ерритори</w:t>
      </w:r>
      <w:r>
        <w:rPr>
          <w:rFonts w:ascii="Times New Roman" w:hAnsi="Times New Roman" w:cs="Times New Roman"/>
          <w:b/>
          <w:bCs/>
        </w:rPr>
        <w:t>и осуществления</w:t>
      </w:r>
    </w:p>
    <w:p w14:paraId="78FCABFE" w14:textId="77777777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т</w:t>
      </w:r>
      <w:r w:rsidRPr="00B27DBA">
        <w:rPr>
          <w:rFonts w:ascii="Times New Roman" w:hAnsi="Times New Roman" w:cs="Times New Roman"/>
          <w:b/>
          <w:bCs/>
        </w:rPr>
        <w:t>ерриториального</w:t>
      </w:r>
      <w:r>
        <w:rPr>
          <w:rFonts w:ascii="Times New Roman" w:hAnsi="Times New Roman" w:cs="Times New Roman"/>
          <w:b/>
          <w:bCs/>
        </w:rPr>
        <w:t xml:space="preserve"> общественного самоуправления «Нойдорф»</w:t>
      </w:r>
    </w:p>
    <w:p w14:paraId="105F364C" w14:textId="77777777" w:rsidR="001F1EDC" w:rsidRDefault="001F1EDC" w:rsidP="001F1ED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внутригородского муниципального образования города федерального значения Санкт-Петербурга поселок Стрельна</w:t>
      </w:r>
    </w:p>
    <w:p w14:paraId="2FB2C160" w14:textId="77777777" w:rsidR="001F1EDC" w:rsidRDefault="001F1EDC" w:rsidP="001F1EDC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7B14974" w14:textId="77777777" w:rsidR="001F1EDC" w:rsidRPr="00C34026" w:rsidRDefault="001F1EDC" w:rsidP="001F1ED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B27DBA">
        <w:rPr>
          <w:rFonts w:ascii="Times New Roman" w:hAnsi="Times New Roman" w:cs="Times New Roman"/>
        </w:rPr>
        <w:t>Граница</w:t>
      </w:r>
      <w:r>
        <w:rPr>
          <w:rFonts w:ascii="Times New Roman" w:hAnsi="Times New Roman" w:cs="Times New Roman"/>
        </w:rPr>
        <w:t xml:space="preserve"> территории </w:t>
      </w:r>
      <w:r w:rsidR="00A42796">
        <w:rPr>
          <w:rFonts w:ascii="Times New Roman" w:hAnsi="Times New Roman" w:cs="Times New Roman"/>
        </w:rPr>
        <w:t>осуществления</w:t>
      </w:r>
      <w:r w:rsidRPr="00B27D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территориального общественного самоуправления «Нойдорф</w:t>
      </w:r>
      <w:r w:rsidRPr="00C34026">
        <w:rPr>
          <w:rFonts w:ascii="Times New Roman" w:hAnsi="Times New Roman" w:cs="Times New Roman"/>
        </w:rPr>
        <w:t xml:space="preserve">» </w:t>
      </w:r>
      <w:r w:rsidRPr="00C34026">
        <w:rPr>
          <w:rFonts w:ascii="Times New Roman" w:hAnsi="Times New Roman" w:cs="Times New Roman"/>
          <w:bCs/>
        </w:rPr>
        <w:t>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</w:rPr>
        <w:t xml:space="preserve"> (далее – ТОС «Нойдорф») проходит: от безымянного ручья по внутренней стороне улицы Кирпичная на север до границы с лесопарком «Мемориал десантников», далее по границе лесопарка «Мемориал десантников» до границы с улицей Боровая, далее на юг вдоль земельных участков 28, 32а, 30а по улице Боровая до насосной, далее по границе безымянного ручья до пересечения с улицей Кирпичная. </w:t>
      </w:r>
    </w:p>
    <w:p w14:paraId="675BCF37" w14:textId="77777777" w:rsidR="001F1EDC" w:rsidRDefault="001F1EDC" w:rsidP="001F1EDC">
      <w:pPr>
        <w:spacing w:after="0"/>
        <w:jc w:val="both"/>
        <w:rPr>
          <w:rFonts w:ascii="Times New Roman" w:hAnsi="Times New Roman" w:cs="Times New Roman"/>
        </w:rPr>
      </w:pPr>
    </w:p>
    <w:p w14:paraId="4829565C" w14:textId="77777777" w:rsidR="001F1EDC" w:rsidRDefault="001F1EDC" w:rsidP="001F1EDC">
      <w:pPr>
        <w:spacing w:after="0"/>
        <w:jc w:val="both"/>
        <w:rPr>
          <w:rFonts w:ascii="Times New Roman" w:hAnsi="Times New Roman" w:cs="Times New Roman"/>
        </w:rPr>
      </w:pPr>
    </w:p>
    <w:p w14:paraId="74E2D80B" w14:textId="77777777" w:rsidR="001F1EDC" w:rsidRDefault="001F1EDC" w:rsidP="001F1ED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A7112">
        <w:rPr>
          <w:rFonts w:ascii="Times New Roman" w:hAnsi="Times New Roman" w:cs="Times New Roman"/>
          <w:b/>
          <w:bCs/>
        </w:rPr>
        <w:t xml:space="preserve">Схема </w:t>
      </w:r>
      <w:r>
        <w:rPr>
          <w:rFonts w:ascii="Times New Roman" w:hAnsi="Times New Roman" w:cs="Times New Roman"/>
          <w:b/>
          <w:bCs/>
        </w:rPr>
        <w:t>границ территории ТОС «Нойдорф»</w:t>
      </w:r>
    </w:p>
    <w:p w14:paraId="3D8708EB" w14:textId="77777777" w:rsidR="001F1EDC" w:rsidRDefault="001F1EDC" w:rsidP="001F1EDC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</w:p>
    <w:p w14:paraId="006E0102" w14:textId="77777777" w:rsidR="001F1EDC" w:rsidRPr="004E40F2" w:rsidRDefault="001F1EDC" w:rsidP="004E40F2">
      <w:pPr>
        <w:tabs>
          <w:tab w:val="left" w:pos="1252"/>
        </w:tabs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987EA3F" wp14:editId="3E32384F">
            <wp:extent cx="5940425" cy="2976245"/>
            <wp:effectExtent l="19050" t="19050" r="22225" b="14605"/>
            <wp:docPr id="5434085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408566" name=""/>
                    <pic:cNvPicPr/>
                  </pic:nvPicPr>
                  <pic:blipFill rotWithShape="1">
                    <a:blip r:embed="rId6" cstate="print"/>
                    <a:srcRect l="3371" t="14316" r="6740" b="5600"/>
                    <a:stretch/>
                  </pic:blipFill>
                  <pic:spPr bwMode="auto">
                    <a:xfrm>
                      <a:off x="0" y="0"/>
                      <a:ext cx="5940425" cy="29762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1EDC" w:rsidRPr="004E40F2" w:rsidSect="0007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151DF"/>
    <w:multiLevelType w:val="hybridMultilevel"/>
    <w:tmpl w:val="E8EA0E0E"/>
    <w:lvl w:ilvl="0" w:tplc="3F7E349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805735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B9"/>
    <w:rsid w:val="0004343E"/>
    <w:rsid w:val="00065F26"/>
    <w:rsid w:val="0007593D"/>
    <w:rsid w:val="001A0161"/>
    <w:rsid w:val="001F1EDC"/>
    <w:rsid w:val="002631ED"/>
    <w:rsid w:val="004E40F2"/>
    <w:rsid w:val="005525B9"/>
    <w:rsid w:val="005E0F71"/>
    <w:rsid w:val="00A42796"/>
    <w:rsid w:val="00AA1007"/>
    <w:rsid w:val="00AC1110"/>
    <w:rsid w:val="00D15881"/>
    <w:rsid w:val="00F1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B3C0C"/>
  <w15:docId w15:val="{F4DC2B1B-3374-4C80-B034-C3E2B081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93D"/>
  </w:style>
  <w:style w:type="paragraph" w:styleId="1">
    <w:name w:val="heading 1"/>
    <w:basedOn w:val="a"/>
    <w:next w:val="a"/>
    <w:link w:val="10"/>
    <w:uiPriority w:val="9"/>
    <w:qFormat/>
    <w:rsid w:val="00552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5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5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5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5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5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5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5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5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5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5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5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5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5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5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5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25B9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F11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1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2025-05-06T12:33:00Z</cp:lastPrinted>
  <dcterms:created xsi:type="dcterms:W3CDTF">2025-05-16T07:24:00Z</dcterms:created>
  <dcterms:modified xsi:type="dcterms:W3CDTF">2025-05-16T07:24:00Z</dcterms:modified>
</cp:coreProperties>
</file>