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4559" w:rsidRPr="009D677A" w:rsidRDefault="00A54559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C0DCD" w:rsidRPr="0094271E" w:rsidRDefault="00EC0DCD" w:rsidP="00EC0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EC0DCD" w:rsidRPr="0094271E" w:rsidRDefault="00EC0DCD" w:rsidP="00EC0DC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DCD" w:rsidRPr="00323CBA" w:rsidRDefault="00EC0DCD" w:rsidP="00EC0DC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EC0DCD" w:rsidRDefault="00EC0DCD" w:rsidP="00EC0DC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     </w:t>
      </w: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233F0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294852" w:rsidRPr="00294852" w:rsidRDefault="00294852" w:rsidP="00EC0DC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 </w:t>
      </w:r>
      <w:r w:rsidR="00BA0C7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14 ноября</w:t>
      </w:r>
      <w:r w:rsidR="0092460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EC0D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2023 года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   </w:t>
      </w:r>
      <w:r w:rsidR="00EC0D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       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</w:t>
      </w:r>
      <w:r w:rsidR="00233F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BA0C7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68</w:t>
      </w:r>
    </w:p>
    <w:p w:rsidR="00650C68" w:rsidRPr="00B54430" w:rsidRDefault="00AF3FE0" w:rsidP="00B54430">
      <w:pPr>
        <w:pStyle w:val="a4"/>
        <w:shd w:val="clear" w:color="auto" w:fill="FFFFFF"/>
        <w:spacing w:before="274" w:beforeAutospacing="0" w:after="0" w:afterAutospacing="0" w:line="278" w:lineRule="atLeast"/>
        <w:ind w:right="2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="00EF59FC">
        <w:rPr>
          <w:b/>
          <w:bCs/>
          <w:color w:val="000000"/>
        </w:rPr>
        <w:t>б</w:t>
      </w:r>
      <w:r>
        <w:rPr>
          <w:b/>
          <w:bCs/>
          <w:color w:val="000000"/>
        </w:rPr>
        <w:t xml:space="preserve"> </w:t>
      </w:r>
      <w:r w:rsidR="00EF59FC">
        <w:rPr>
          <w:b/>
          <w:bCs/>
          <w:color w:val="000000"/>
        </w:rPr>
        <w:t>утверждении</w:t>
      </w:r>
      <w:r w:rsidR="00B54430">
        <w:rPr>
          <w:b/>
          <w:bCs/>
          <w:color w:val="000000"/>
        </w:rPr>
        <w:t xml:space="preserve"> П</w:t>
      </w:r>
      <w:r w:rsidR="00A91090">
        <w:rPr>
          <w:b/>
          <w:bCs/>
          <w:color w:val="000000"/>
        </w:rPr>
        <w:t>оложения</w:t>
      </w:r>
      <w:r w:rsidR="00B54430">
        <w:rPr>
          <w:b/>
          <w:bCs/>
          <w:color w:val="000000"/>
        </w:rPr>
        <w:t xml:space="preserve"> о</w:t>
      </w:r>
      <w:r w:rsidR="00A91090">
        <w:rPr>
          <w:b/>
          <w:bCs/>
          <w:color w:val="000000"/>
        </w:rPr>
        <w:t>б</w:t>
      </w:r>
      <w:r w:rsidR="00B54430">
        <w:rPr>
          <w:b/>
          <w:bCs/>
          <w:color w:val="000000"/>
        </w:rPr>
        <w:t xml:space="preserve"> о</w:t>
      </w:r>
      <w:r w:rsidR="00A91090">
        <w:rPr>
          <w:b/>
          <w:bCs/>
          <w:color w:val="000000"/>
        </w:rPr>
        <w:t>рганизации</w:t>
      </w:r>
      <w:r w:rsidR="00B54430">
        <w:rPr>
          <w:b/>
          <w:bCs/>
          <w:color w:val="000000"/>
        </w:rPr>
        <w:t xml:space="preserve"> и </w:t>
      </w:r>
      <w:r w:rsidR="00A91090">
        <w:rPr>
          <w:b/>
          <w:bCs/>
          <w:color w:val="000000"/>
        </w:rPr>
        <w:t>проведении мероприятий </w:t>
      </w:r>
      <w:r w:rsidR="00B54430">
        <w:rPr>
          <w:b/>
          <w:bCs/>
          <w:color w:val="000000"/>
        </w:rPr>
        <w:t xml:space="preserve"> </w:t>
      </w:r>
      <w:r w:rsidR="00A91090">
        <w:rPr>
          <w:b/>
          <w:bCs/>
          <w:color w:val="000000"/>
        </w:rPr>
        <w:t>по</w:t>
      </w:r>
      <w:r w:rsidR="00B54430">
        <w:rPr>
          <w:b/>
          <w:bCs/>
          <w:color w:val="000000"/>
        </w:rPr>
        <w:t xml:space="preserve"> </w:t>
      </w:r>
      <w:r w:rsidR="00A91090">
        <w:rPr>
          <w:b/>
          <w:bCs/>
          <w:color w:val="000000"/>
        </w:rPr>
        <w:t>сохранению и развитию местных традиций и обрядов</w:t>
      </w:r>
    </w:p>
    <w:p w:rsidR="00294852" w:rsidRPr="00294852" w:rsidRDefault="00650C68" w:rsidP="00650C68">
      <w:pPr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94852" w:rsidRPr="00294852" w:rsidRDefault="00294852" w:rsidP="00294852">
      <w:pPr>
        <w:spacing w:before="100" w:after="10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от 23.09.2009 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420-79 «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внутригородского муниципального образования города федерального значения Санкт-Петербурга поселок Стрельна</w:t>
      </w:r>
    </w:p>
    <w:p w:rsidR="00294852" w:rsidRPr="00B5443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294852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</w:t>
      </w:r>
      <w:r w:rsidR="00AF3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F3FE0" w:rsidRPr="00B54430" w:rsidRDefault="00AF3FE0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852" w:rsidRPr="002A2510" w:rsidRDefault="00EF59FC" w:rsidP="0029485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="00294852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4430" w:rsidRPr="002A2510">
        <w:rPr>
          <w:rFonts w:ascii="Times New Roman" w:hAnsi="Times New Roman" w:cs="Times New Roman"/>
          <w:bCs/>
          <w:color w:val="000000"/>
          <w:sz w:val="24"/>
          <w:szCs w:val="24"/>
        </w:rPr>
        <w:t>Положени</w:t>
      </w:r>
      <w:r w:rsidR="008B6A88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B54430" w:rsidRPr="002A25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организации и проведении мероприятий  по сохранению и развитию местных традиций и обрядов</w:t>
      </w:r>
      <w:r w:rsidR="00B54430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852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650C68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94852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риложением к настоящему решению.</w:t>
      </w:r>
    </w:p>
    <w:p w:rsidR="0092460A" w:rsidRPr="0092460A" w:rsidRDefault="00233F07" w:rsidP="009246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3F07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460A" w:rsidRPr="0092460A">
        <w:rPr>
          <w:rFonts w:ascii="Times New Roman" w:hAnsi="Times New Roman" w:cs="Times New Roman"/>
          <w:sz w:val="24"/>
          <w:szCs w:val="24"/>
        </w:rPr>
        <w:t xml:space="preserve">          2. </w:t>
      </w:r>
      <w:proofErr w:type="gramStart"/>
      <w:r w:rsidR="0092460A" w:rsidRPr="009246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2460A" w:rsidRPr="0092460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92460A" w:rsidRDefault="0092460A" w:rsidP="009246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460A">
        <w:rPr>
          <w:rFonts w:ascii="Times New Roman" w:hAnsi="Times New Roman" w:cs="Times New Roman"/>
          <w:sz w:val="24"/>
          <w:szCs w:val="24"/>
        </w:rPr>
        <w:t xml:space="preserve">          3.  Настоящее Решение вступает в силу  с момента  официального опубликования (обнародования).</w:t>
      </w:r>
    </w:p>
    <w:p w:rsidR="00294852" w:rsidRPr="00294852" w:rsidRDefault="00294852" w:rsidP="0092460A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Муниципального </w:t>
      </w:r>
      <w:r w:rsidR="00233F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Совета</w:t>
      </w: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В.Н. Беленков</w:t>
      </w:r>
    </w:p>
    <w:p w:rsidR="00650C68" w:rsidRDefault="00294852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843" w:rsidRDefault="00751843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843" w:rsidRDefault="00751843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843" w:rsidRDefault="00751843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430" w:rsidRDefault="00B54430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430" w:rsidRDefault="00B54430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0DCD" w:rsidRDefault="00EC0DCD" w:rsidP="00EC0DCD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EC0DCD" w:rsidRPr="000824E4" w:rsidRDefault="00EC0DCD" w:rsidP="00EC0DCD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</w:p>
    <w:p w:rsidR="00EC0DCD" w:rsidRPr="000824E4" w:rsidRDefault="00EC0DCD" w:rsidP="00EC0DCD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Муниципального </w:t>
      </w:r>
      <w:proofErr w:type="gramStart"/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Совета </w:t>
      </w:r>
      <w:r w:rsidRPr="000824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внутригородского</w:t>
      </w:r>
      <w:r w:rsidRPr="000824E4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rFonts w:ascii="Times New Roman" w:hAnsi="Times New Roman" w:cs="Times New Roman"/>
          <w:sz w:val="20"/>
          <w:szCs w:val="20"/>
        </w:rPr>
        <w:t xml:space="preserve"> поселок Стрельна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</w:p>
    <w:p w:rsidR="00EC0DCD" w:rsidRPr="000824E4" w:rsidRDefault="00EC0DCD" w:rsidP="00EC0D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от</w:t>
      </w:r>
      <w:r w:rsidR="00233F0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BA0C74">
        <w:rPr>
          <w:rFonts w:ascii="Times New Roman" w:hAnsi="Times New Roman" w:cs="Times New Roman"/>
          <w:color w:val="000000"/>
          <w:sz w:val="20"/>
          <w:szCs w:val="20"/>
        </w:rPr>
        <w:t xml:space="preserve">14 ноября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>2023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г.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BA0C74">
        <w:rPr>
          <w:rFonts w:ascii="Times New Roman" w:hAnsi="Times New Roman" w:cs="Times New Roman"/>
          <w:color w:val="000000"/>
          <w:sz w:val="20"/>
          <w:szCs w:val="20"/>
        </w:rPr>
        <w:t>68</w:t>
      </w:r>
    </w:p>
    <w:p w:rsidR="00294852" w:rsidRPr="00294852" w:rsidRDefault="00294852" w:rsidP="00294852">
      <w:pPr>
        <w:spacing w:before="100" w:after="1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0C68" w:rsidRPr="002A2510" w:rsidRDefault="00B54430" w:rsidP="00650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25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 об организации и проведении мероприятий  по сохранению и развитию местных традиций и обрядов</w:t>
      </w:r>
    </w:p>
    <w:p w:rsidR="00B54430" w:rsidRPr="002A2510" w:rsidRDefault="00B54430" w:rsidP="00650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4852" w:rsidRPr="002A2510" w:rsidRDefault="00650C68" w:rsidP="00650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2A2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2A2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294852" w:rsidRPr="002A2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Общие</w:t>
      </w:r>
      <w:proofErr w:type="gramEnd"/>
      <w:r w:rsidR="00294852" w:rsidRPr="002A2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положения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713C5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Настоящее положение разработано в соответствии с Закон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ербурга от 23.09.2009 № 420-79 «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13C5">
        <w:rPr>
          <w:color w:val="000000"/>
        </w:rPr>
        <w:t xml:space="preserve">определяет цели и задачи, порядок реализации вопроса местного значения – организация и проведение мероприятий по сохранению и развитию местных традиций и обрядов (далее - вопрос местного значения) </w:t>
      </w:r>
      <w:proofErr w:type="gramStart"/>
      <w:r w:rsidR="002713C5">
        <w:rPr>
          <w:color w:val="000000"/>
        </w:rPr>
        <w:t>в</w:t>
      </w:r>
      <w:proofErr w:type="gramEnd"/>
      <w:r w:rsidR="002713C5">
        <w:rPr>
          <w:color w:val="000000"/>
        </w:rPr>
        <w:t xml:space="preserve"> </w:t>
      </w:r>
      <w:r w:rsidR="002713C5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>внутригородского муниципального образования города федерального значения Санкт–Петербурга поселок Стрельна</w:t>
      </w:r>
      <w:r w:rsidR="002713C5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r w:rsidR="00271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713C5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образование)</w:t>
      </w:r>
      <w:r w:rsidR="002713C5">
        <w:rPr>
          <w:color w:val="000000"/>
        </w:rPr>
        <w:t>.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13C5" w:rsidRDefault="00294852" w:rsidP="002713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gramStart"/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вопроса местного значения по </w:t>
      </w:r>
      <w:r w:rsidR="000F7945" w:rsidRPr="007518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организации и проведении </w:t>
      </w:r>
      <w:r w:rsidR="002713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мероприятий по сохранению и развитию местных традиций и обрядов 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вопрос местного значения) находится в ведении Местной администрации </w:t>
      </w:r>
      <w:r w:rsidR="000F7945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 (далее – местная администрация).</w:t>
      </w:r>
      <w:proofErr w:type="gramEnd"/>
    </w:p>
    <w:p w:rsidR="00294852" w:rsidRPr="002713C5" w:rsidRDefault="002713C5" w:rsidP="002713C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порядк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 установленным правовым актом местной администрации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751843" w:rsidRDefault="00294852" w:rsidP="00751843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  <w:r w:rsidR="00271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порядок реализации вопроса местного значения</w:t>
      </w:r>
    </w:p>
    <w:p w:rsidR="000F7945" w:rsidRDefault="00294852" w:rsidP="000F7945">
      <w:pPr>
        <w:pStyle w:val="a4"/>
        <w:shd w:val="clear" w:color="auto" w:fill="FFFFFF"/>
        <w:spacing w:before="274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 w:rsidRPr="00294852">
        <w:rPr>
          <w:color w:val="000000"/>
        </w:rPr>
        <w:t>2.1. </w:t>
      </w:r>
      <w:r w:rsidR="000F7945">
        <w:rPr>
          <w:color w:val="000000"/>
        </w:rPr>
        <w:t xml:space="preserve">Основными целями и задачами </w:t>
      </w:r>
      <w:r w:rsidR="002713C5">
        <w:rPr>
          <w:color w:val="000000"/>
        </w:rPr>
        <w:t xml:space="preserve">вопроса местного значения </w:t>
      </w:r>
      <w:r w:rsidR="000F7945">
        <w:rPr>
          <w:color w:val="000000"/>
        </w:rPr>
        <w:t>являются:</w:t>
      </w:r>
    </w:p>
    <w:p w:rsidR="002713C5" w:rsidRDefault="002713C5" w:rsidP="002713C5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создание благоприятных условий, обеспечивающих развитие нравственного воспитания населения;</w:t>
      </w:r>
    </w:p>
    <w:p w:rsidR="002713C5" w:rsidRDefault="002713C5" w:rsidP="002713C5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сохранение народных, эстетических, национальных, религиозных, исторических и иных традиций и обрядов;</w:t>
      </w:r>
    </w:p>
    <w:p w:rsidR="002713C5" w:rsidRDefault="002713C5" w:rsidP="002713C5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создание благоприятных условий для сохранения и развития местных традиций и обрядов на территории Муниципального образования;</w:t>
      </w:r>
    </w:p>
    <w:p w:rsidR="002713C5" w:rsidRDefault="002713C5" w:rsidP="002713C5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укрепление патриотического и эстетического воспитания населения, приобщение населения к культурным традициям;</w:t>
      </w:r>
    </w:p>
    <w:p w:rsidR="002713C5" w:rsidRDefault="002713C5" w:rsidP="002713C5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популяризация местных традиций и обрядов;</w:t>
      </w:r>
    </w:p>
    <w:p w:rsidR="002713C5" w:rsidRDefault="002713C5" w:rsidP="002713C5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сохранение исторического наследия, создание в обществе атмосферы уважения к собственным культурным ценностям.</w:t>
      </w:r>
    </w:p>
    <w:p w:rsidR="006B1240" w:rsidRDefault="002713C5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51843">
        <w:rPr>
          <w:color w:val="000000"/>
          <w:spacing w:val="-1"/>
        </w:rPr>
        <w:t xml:space="preserve"> </w:t>
      </w:r>
      <w:r w:rsidR="006B1240">
        <w:rPr>
          <w:color w:val="000000"/>
        </w:rPr>
        <w:t>В порядке реализации вопроса местного значения местная администрация: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разрабатывает и утверждает муниципальные программы;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организует и проводит мероприятия по вопросу местного значения;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оказывает поддержку жителям, инициативным группам, объединениям граждан и религиозным организациям Муниципального образования в организации и проведении мероприятий, направленных на сохранение традиций и обрядов;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осуществляет издание брошюр, буклетов, справочных материалов, иной информационной продукции в целях реализации вопроса местного значения;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размещает информацию в рамках реализации вопроса местного значения на официальном сайте Муниципального образования, в официальном средстве массовой </w:t>
      </w:r>
      <w:r>
        <w:rPr>
          <w:color w:val="000000"/>
        </w:rPr>
        <w:lastRenderedPageBreak/>
        <w:t>информации - газете «Вести Стрельны», на информационных стендах Муниципального образования;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заключает муниципальные контракты на организацию и проведение мероприятий по реализации вопроса местного значения;</w:t>
      </w:r>
    </w:p>
    <w:p w:rsidR="006B1240" w:rsidRDefault="006B124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осуществляет иные мероприятия по реализации вопроса местного значения, в соответствии с действующим законодательством.</w:t>
      </w:r>
    </w:p>
    <w:p w:rsidR="00192C2D" w:rsidRDefault="002A2510" w:rsidP="00192C2D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6B1240">
        <w:rPr>
          <w:color w:val="000000"/>
        </w:rPr>
        <w:t>.2. </w:t>
      </w:r>
      <w:r w:rsidR="00192C2D" w:rsidRPr="00B54430">
        <w:rPr>
          <w:color w:val="000000"/>
        </w:rPr>
        <w:t>Достижение целей и задач обеспечивается выполнением мероприятий </w:t>
      </w:r>
      <w:proofErr w:type="gramStart"/>
      <w:r w:rsidR="00192C2D" w:rsidRPr="00B54430">
        <w:rPr>
          <w:color w:val="000000"/>
        </w:rPr>
        <w:t>по</w:t>
      </w:r>
      <w:proofErr w:type="gramEnd"/>
      <w:r w:rsidR="00192C2D" w:rsidRPr="00B54430">
        <w:rPr>
          <w:color w:val="000000"/>
        </w:rPr>
        <w:t> </w:t>
      </w:r>
    </w:p>
    <w:p w:rsidR="00192C2D" w:rsidRPr="00192C2D" w:rsidRDefault="00192C2D" w:rsidP="00192C2D">
      <w:pPr>
        <w:pStyle w:val="a4"/>
        <w:spacing w:before="0" w:beforeAutospacing="0" w:after="0" w:afterAutospacing="0"/>
        <w:jc w:val="both"/>
        <w:rPr>
          <w:color w:val="000000"/>
        </w:rPr>
      </w:pPr>
      <w:r w:rsidRPr="00B54430">
        <w:rPr>
          <w:color w:val="000000"/>
        </w:rPr>
        <w:t>следующим направлениям:</w:t>
      </w:r>
    </w:p>
    <w:p w:rsidR="002A2510" w:rsidRDefault="00192C2D" w:rsidP="001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 мероприятий, связанных с памятными и юбилейными датами </w:t>
      </w:r>
    </w:p>
    <w:p w:rsidR="00192C2D" w:rsidRPr="00B54430" w:rsidRDefault="00192C2D" w:rsidP="002A25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 образования</w:t>
      </w:r>
      <w:r w:rsid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2C2D" w:rsidRDefault="00192C2D" w:rsidP="001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 мероприятий, связанных с традиционными народными, этническими, </w:t>
      </w:r>
    </w:p>
    <w:p w:rsidR="00192C2D" w:rsidRPr="00B54430" w:rsidRDefault="00192C2D" w:rsidP="00192C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религиозными праздниками; фольклорно-обрядовыми праздниками;</w:t>
      </w:r>
    </w:p>
    <w:p w:rsidR="00192C2D" w:rsidRDefault="00192C2D" w:rsidP="001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поздравление жителей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 образования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юбилейными и памятными </w:t>
      </w:r>
    </w:p>
    <w:p w:rsidR="00192C2D" w:rsidRDefault="00192C2D" w:rsidP="00192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приуроченное к мероприятиям по сохранению и развитию местных традиций и </w:t>
      </w:r>
    </w:p>
    <w:p w:rsidR="00192C2D" w:rsidRDefault="00192C2D" w:rsidP="00192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обрядов, в том числе мероприятий, связанных с памятными и юбилейными датами </w:t>
      </w:r>
    </w:p>
    <w:p w:rsidR="00192C2D" w:rsidRPr="00192C2D" w:rsidRDefault="00192C2D" w:rsidP="00192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 образования</w:t>
      </w:r>
      <w:r w:rsid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2C2D" w:rsidRDefault="00192C2D" w:rsidP="001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акций, направленных на возрождение и сохранение самобытных форм </w:t>
      </w:r>
    </w:p>
    <w:p w:rsidR="00192C2D" w:rsidRPr="00B54430" w:rsidRDefault="00192C2D" w:rsidP="00192C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традиционных национальных культур;</w:t>
      </w:r>
    </w:p>
    <w:p w:rsidR="00192C2D" w:rsidRPr="002A2510" w:rsidRDefault="00192C2D" w:rsidP="002A2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исторических и краеведческих конференций, фестивалей, </w:t>
      </w:r>
      <w:r w:rsid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экскурсий, </w:t>
      </w:r>
      <w:r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конкурсов, выставок, чтений и иных образовательных, культурных и научных мероприятий</w:t>
      </w:r>
      <w:r w:rsidR="002A2510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A2510" w:rsidRPr="002A2510">
        <w:rPr>
          <w:rFonts w:ascii="Times New Roman" w:hAnsi="Times New Roman" w:cs="Times New Roman"/>
          <w:color w:val="000000"/>
          <w:sz w:val="24"/>
          <w:szCs w:val="24"/>
        </w:rPr>
        <w:t xml:space="preserve"> вечеров, концертов, спектаклей, встреч, уличных гуляний,  чтений, просветительских мероприятий </w:t>
      </w:r>
      <w:r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</w:t>
      </w:r>
      <w:r w:rsidR="002A2510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 Муниципального образования</w:t>
      </w:r>
      <w:proofErr w:type="gramStart"/>
      <w:r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</w:p>
    <w:p w:rsidR="00192C2D" w:rsidRDefault="00192C2D" w:rsidP="001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детских конкурсов, выставок направленных на сохранение, создание, </w:t>
      </w:r>
    </w:p>
    <w:p w:rsidR="00192C2D" w:rsidRDefault="00192C2D" w:rsidP="00192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 и освоения культурных ценностей для жителей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 </w:t>
      </w:r>
    </w:p>
    <w:p w:rsidR="002A2510" w:rsidRDefault="00192C2D" w:rsidP="002A25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Start"/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192C2D" w:rsidRDefault="00192C2D" w:rsidP="002A2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иные виды мероприятий по сохранению и развитию местных традиций и обрядов в рамках Муниципальных программ.</w:t>
      </w:r>
    </w:p>
    <w:p w:rsidR="006B1240" w:rsidRDefault="002A2510" w:rsidP="006B1240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2</w:t>
      </w:r>
      <w:r w:rsidR="006B1240">
        <w:rPr>
          <w:color w:val="000000"/>
        </w:rPr>
        <w:t>.3. Участникам мероприятий по реализации вопроса местного значения, в период их проведения, могут выдаваться призы, сувениры, подарки, цветочная продукция, могут вручаться (направляться) поздравительные письма и открытки.</w:t>
      </w:r>
    </w:p>
    <w:p w:rsidR="00294852" w:rsidRPr="00294852" w:rsidRDefault="002A2510" w:rsidP="000F794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Достижение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целей и 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 перечисленных в пункте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Положения, обеспечивается путем утверждения планов и 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(подпрограмм)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реализации вопроса местного значения и организация их выполнения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утвержденной правовым актом местной администрации, на основании решения Муниципального Совета муниципального образования.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751843" w:rsidRDefault="00294852" w:rsidP="00751843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Полномочия местной администрации по решению вопроса местного значения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Местная администрация осуществляет следующие полномочия в рамках реализации вопроса местного значения: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обеспечивает реализацию муниципальной программы 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(подпрограммы)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0F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вопросу местного значения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муниципальная программа);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закупок;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751843" w:rsidRDefault="00294852" w:rsidP="00751843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Порядок разработки и реализации муниципальной программы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Порядок принятия решений о разработке, формировании и реализации муниципальной программы устанавливается правовым актом местной администрации.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Сроки реализации муниципальной программы определяются местной администрацией в устанавливаемом ею порядке.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Объем бюджетных ассигнований на финансовое обеспечение реализации муниципальной программы утверждается решением 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2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бюджете на текущий финансовый год</w:t>
      </w:r>
      <w:r w:rsidR="00B8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7410" w:rsidRPr="00493CB3">
        <w:rPr>
          <w:rFonts w:ascii="Times New Roman" w:hAnsi="Times New Roman" w:cs="Times New Roman"/>
          <w:color w:val="000000"/>
        </w:rPr>
        <w:t>и плановый период</w:t>
      </w:r>
      <w:r w:rsidR="00B87410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соответствующей муниципальной программе целевой статье расходов бюджета.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Финансирование мероприятий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Муниципальная программа, предлагаемая к реализации начиная с очередного финансового года, а также изменения в ранее утвержденную муниципальную программу подлежат утверждению в сроки, установленные местной администрацией.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По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По результатам оценки местной администрацией может быть принято решение о необходимости прекращения или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Проведение мероприятий осуществляется как силами местной администрации, так и силами сторонних организаций посредством заключения соответствующих контрактов (договоров), в том числе и через осуществление закупок товаров, работ, услуг для обеспечения муниципальных нужд в соответствии с действующим законодательством.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При формировании перечня мероприятий муниципальной программы учитываются обращения органов государственной власти Санкт-Петербурга, правоохранительных органов, прокуратуры, а также граждан, проживающих на территории муниципального образования. Порядок проведения мероприятий определяется планом мероприятия или техническим заданием к муниципальному контракту (договору).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192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Мероприятия могут проводиться как на открытых площадках, так и по согласованию в учреждениях образования и культуры, в иных учреждениях в зависимости от вида, цели проведения мероприятия и целевой аудитории. 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Мероприятия могут проводиться как на территории муниципального образования, так и за его пределами.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192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При организации и проведении мероприятия на открытых площадках, для обеспечения правопорядка и безопасности граждан, в установленном нормативными правовыми актами порядке, информируются правоохранительные органы и органы здравоохранения.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192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Обязанность по информированию участников мероприятий о правилах поведения, мерах пожарной безопасности и путях эвакуации, проводимых на открытых площадках, возлагается на </w:t>
      </w:r>
      <w:r w:rsidR="00B87410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организатора мероприятия 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договором или контрактом не предусмотрено иное).</w:t>
      </w:r>
    </w:p>
    <w:p w:rsidR="00192C2D" w:rsidRDefault="00294852" w:rsidP="00192C2D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51843">
        <w:rPr>
          <w:color w:val="000000"/>
        </w:rPr>
        <w:t>4.1</w:t>
      </w:r>
      <w:r w:rsidR="00192C2D">
        <w:rPr>
          <w:color w:val="000000"/>
        </w:rPr>
        <w:t>3</w:t>
      </w:r>
      <w:r w:rsidRPr="00751843">
        <w:rPr>
          <w:color w:val="000000"/>
        </w:rPr>
        <w:t xml:space="preserve">. Информация о проведении мероприятий размещается в муниципальной газете «Вести Стрельны» и (или) на официальном сайте </w:t>
      </w:r>
      <w:r w:rsidR="00B87410" w:rsidRPr="00751843">
        <w:rPr>
          <w:color w:val="000000"/>
        </w:rPr>
        <w:t>муниципального образования</w:t>
      </w:r>
      <w:r w:rsidRPr="00751843">
        <w:rPr>
          <w:color w:val="000000"/>
        </w:rPr>
        <w:t> в информационно-телекоммуникационной се</w:t>
      </w:r>
      <w:r w:rsidRPr="00294852">
        <w:rPr>
          <w:color w:val="000000"/>
        </w:rPr>
        <w:t>ти «Интернет»</w:t>
      </w:r>
      <w:r w:rsidR="00192C2D">
        <w:rPr>
          <w:color w:val="000000"/>
        </w:rPr>
        <w:t>, на информационных стендах Муниципального образования.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1DA8" w:rsidRDefault="00294852" w:rsidP="00192C2D">
      <w:pPr>
        <w:pStyle w:val="a4"/>
        <w:shd w:val="clear" w:color="auto" w:fill="FFFFFF"/>
        <w:spacing w:before="274" w:beforeAutospacing="0" w:after="0" w:afterAutospacing="0"/>
        <w:ind w:right="2" w:firstLine="567"/>
        <w:jc w:val="both"/>
        <w:rPr>
          <w:color w:val="000000"/>
        </w:rPr>
      </w:pPr>
      <w:r w:rsidRPr="00294852">
        <w:rPr>
          <w:color w:val="000000"/>
        </w:rPr>
        <w:t> </w:t>
      </w:r>
    </w:p>
    <w:p w:rsidR="001E1DA8" w:rsidRDefault="00192C2D" w:rsidP="001E1DA8">
      <w:pPr>
        <w:pStyle w:val="a4"/>
        <w:shd w:val="clear" w:color="auto" w:fill="FFFFFF"/>
        <w:spacing w:before="288" w:beforeAutospacing="0" w:after="0" w:afterAutospacing="0"/>
        <w:ind w:right="2" w:firstLine="567"/>
        <w:jc w:val="both"/>
        <w:rPr>
          <w:rFonts w:ascii="Arial" w:hAnsi="Arial" w:cs="Arial"/>
          <w:color w:val="000000"/>
        </w:rPr>
      </w:pPr>
      <w:r w:rsidRPr="00EC0DCD">
        <w:rPr>
          <w:b/>
          <w:color w:val="000000"/>
        </w:rPr>
        <w:lastRenderedPageBreak/>
        <w:t>5</w:t>
      </w:r>
      <w:r w:rsidR="001E1DA8" w:rsidRPr="00EC0DCD">
        <w:rPr>
          <w:b/>
          <w:bCs/>
          <w:color w:val="000000"/>
        </w:rPr>
        <w:t>.</w:t>
      </w:r>
      <w:r w:rsidR="001E1DA8">
        <w:rPr>
          <w:b/>
          <w:bCs/>
          <w:color w:val="000000"/>
        </w:rPr>
        <w:t xml:space="preserve"> Финансовое обеспечение решения вопроса местного значения</w:t>
      </w:r>
    </w:p>
    <w:p w:rsidR="00294852" w:rsidRPr="00294852" w:rsidRDefault="00294852" w:rsidP="00294852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94852" w:rsidRDefault="00192C2D" w:rsidP="002948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Финансирование мероприятий по реализации вопроса местного значения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1E1DA8" w:rsidRDefault="00192C2D" w:rsidP="001E1DA8">
      <w:pPr>
        <w:pStyle w:val="a4"/>
        <w:shd w:val="clear" w:color="auto" w:fill="FFFFFF"/>
        <w:spacing w:before="0" w:beforeAutospacing="0" w:after="0" w:afterAutospacing="0" w:line="278" w:lineRule="atLeast"/>
        <w:ind w:right="2" w:firstLine="567"/>
        <w:jc w:val="both"/>
        <w:rPr>
          <w:i/>
          <w:iCs/>
          <w:color w:val="000000"/>
        </w:rPr>
      </w:pPr>
      <w:r>
        <w:rPr>
          <w:color w:val="000000"/>
        </w:rPr>
        <w:t>5</w:t>
      </w:r>
      <w:r w:rsidR="001E1DA8">
        <w:rPr>
          <w:color w:val="000000"/>
        </w:rPr>
        <w:t>.2. Финансирование мероприятий по реализации вопроса местного значения осуществляется местной администрацией за счет средств местного бюджета муниципального образования на очередной финансовый год и плановый период</w:t>
      </w:r>
      <w:r w:rsidR="001E1DA8">
        <w:rPr>
          <w:color w:val="000000"/>
          <w:spacing w:val="-1"/>
        </w:rPr>
        <w:t>. </w:t>
      </w:r>
    </w:p>
    <w:p w:rsidR="001E1DA8" w:rsidRDefault="00192C2D" w:rsidP="001E1DA8">
      <w:pPr>
        <w:pStyle w:val="a4"/>
        <w:shd w:val="clear" w:color="auto" w:fill="FFFFFF"/>
        <w:spacing w:before="0" w:beforeAutospacing="0" w:after="0" w:afterAutospacing="0" w:line="278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1"/>
        </w:rPr>
        <w:t>5</w:t>
      </w:r>
      <w:r w:rsidR="001E1DA8">
        <w:rPr>
          <w:color w:val="000000"/>
          <w:spacing w:val="-1"/>
        </w:rPr>
        <w:t>.3. Финансирование мероприятий</w:t>
      </w:r>
      <w:r w:rsidRPr="00192C2D">
        <w:rPr>
          <w:color w:val="000000"/>
        </w:rPr>
        <w:t xml:space="preserve"> </w:t>
      </w:r>
      <w:r>
        <w:rPr>
          <w:color w:val="000000"/>
        </w:rPr>
        <w:t>по реализации вопроса местного значения</w:t>
      </w:r>
      <w:r w:rsidR="001E1DA8">
        <w:rPr>
          <w:color w:val="000000"/>
        </w:rPr>
        <w:t xml:space="preserve"> может осуществляться за счет предоставленных субсидий бюджету муниципального образования из бюджета Санкт-Петербурга.</w:t>
      </w:r>
    </w:p>
    <w:p w:rsidR="00294852" w:rsidRPr="00294852" w:rsidRDefault="00192C2D" w:rsidP="0029485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E1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4852"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Участие граждан в мероприятиях, организуемых и проводимых местной администрацией за счет средств местного бюджета, является бесплатным.</w:t>
      </w:r>
    </w:p>
    <w:p w:rsidR="00751843" w:rsidRPr="00751843" w:rsidRDefault="00192C2D" w:rsidP="00751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51843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</w:t>
      </w:r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Доставка участников мероприятия к месту проведения мероприятия может производиться в организованном порядке.</w:t>
      </w:r>
    </w:p>
    <w:p w:rsidR="00294852" w:rsidRPr="00751843" w:rsidRDefault="00192C2D" w:rsidP="00751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51843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.6. </w:t>
      </w:r>
      <w:r w:rsidR="00294852"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лицо, ответственное за проведение мероприятий, предоставляет в местную администрацию, следующие отчетные документы:</w:t>
      </w:r>
    </w:p>
    <w:p w:rsidR="00294852" w:rsidRPr="00751843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план проведения мероприятия (техническое задание);</w:t>
      </w:r>
    </w:p>
    <w:p w:rsidR="00294852" w:rsidRPr="00751843" w:rsidRDefault="00294852" w:rsidP="0075184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договор (контракт), счет, акт выполненных услуг (работ), иные документы</w:t>
      </w:r>
      <w:r w:rsidRPr="007518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1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оплате услуг сторонних организаций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мероприятий и при самостоятельном исполнении мероприятия местной администрацией, списки участников либо документы их заменяющие, прочие необходимые для отчета документы.</w:t>
      </w:r>
    </w:p>
    <w:p w:rsidR="00751843" w:rsidRDefault="00192C2D" w:rsidP="00751843">
      <w:pPr>
        <w:pStyle w:val="a4"/>
        <w:shd w:val="clear" w:color="auto" w:fill="FFFFFF"/>
        <w:spacing w:before="288" w:beforeAutospacing="0" w:after="0" w:afterAutospacing="0"/>
        <w:ind w:right="2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6</w:t>
      </w:r>
      <w:r w:rsidR="00751843">
        <w:rPr>
          <w:b/>
          <w:bCs/>
          <w:color w:val="000000"/>
        </w:rPr>
        <w:t>. Заключительные положения</w:t>
      </w:r>
    </w:p>
    <w:p w:rsidR="00751843" w:rsidRDefault="00192C2D" w:rsidP="00751843">
      <w:pPr>
        <w:pStyle w:val="a4"/>
        <w:shd w:val="clear" w:color="auto" w:fill="FFFFFF"/>
        <w:spacing w:before="266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9"/>
        </w:rPr>
        <w:t>6</w:t>
      </w:r>
      <w:r w:rsidR="00751843">
        <w:rPr>
          <w:color w:val="000000"/>
          <w:spacing w:val="-9"/>
        </w:rPr>
        <w:t>.1.</w:t>
      </w:r>
      <w:r w:rsidR="00751843">
        <w:rPr>
          <w:b/>
          <w:bCs/>
          <w:color w:val="000000"/>
        </w:rPr>
        <w:t>              </w:t>
      </w:r>
      <w:proofErr w:type="gramStart"/>
      <w:r w:rsidR="00751843">
        <w:rPr>
          <w:color w:val="000000"/>
          <w:spacing w:val="-1"/>
        </w:rPr>
        <w:t>Контроль за</w:t>
      </w:r>
      <w:proofErr w:type="gramEnd"/>
      <w:r w:rsidR="00751843">
        <w:rPr>
          <w:color w:val="000000"/>
          <w:spacing w:val="-1"/>
        </w:rPr>
        <w:t> соблюдением настоящего положения осуществляется в соответствии с </w:t>
      </w:r>
      <w:r w:rsidR="00751843">
        <w:rPr>
          <w:color w:val="000000"/>
        </w:rPr>
        <w:t>действующим законодательством.</w:t>
      </w:r>
    </w:p>
    <w:p w:rsidR="00751843" w:rsidRDefault="00192C2D" w:rsidP="00751843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8"/>
        </w:rPr>
        <w:t>6</w:t>
      </w:r>
      <w:r w:rsidR="00751843">
        <w:rPr>
          <w:color w:val="000000"/>
          <w:spacing w:val="-8"/>
        </w:rPr>
        <w:t>.2.</w:t>
      </w:r>
      <w:r w:rsidR="00751843">
        <w:rPr>
          <w:color w:val="000000"/>
        </w:rPr>
        <w:t>              Вопросы, не урегулированные настоящим положением и действующим законодательством, регулируются отдельными правовыми актами органов местного самоуправления муниципального образования.</w:t>
      </w:r>
    </w:p>
    <w:p w:rsidR="00EB1A3F" w:rsidRDefault="00EB1A3F" w:rsidP="00294852">
      <w:pPr>
        <w:spacing w:after="0" w:line="240" w:lineRule="auto"/>
        <w:ind w:firstLine="567"/>
        <w:jc w:val="center"/>
      </w:pPr>
    </w:p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95E02"/>
    <w:multiLevelType w:val="multilevel"/>
    <w:tmpl w:val="5B06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2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4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5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17"/>
  </w:num>
  <w:num w:numId="5">
    <w:abstractNumId w:val="18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15"/>
  </w:num>
  <w:num w:numId="14">
    <w:abstractNumId w:val="16"/>
  </w:num>
  <w:num w:numId="15">
    <w:abstractNumId w:val="2"/>
  </w:num>
  <w:num w:numId="16">
    <w:abstractNumId w:val="23"/>
  </w:num>
  <w:num w:numId="17">
    <w:abstractNumId w:val="4"/>
  </w:num>
  <w:num w:numId="18">
    <w:abstractNumId w:val="3"/>
  </w:num>
  <w:num w:numId="19">
    <w:abstractNumId w:val="8"/>
  </w:num>
  <w:num w:numId="20">
    <w:abstractNumId w:val="22"/>
  </w:num>
  <w:num w:numId="21">
    <w:abstractNumId w:val="19"/>
  </w:num>
  <w:num w:numId="22">
    <w:abstractNumId w:val="12"/>
  </w:num>
  <w:num w:numId="23">
    <w:abstractNumId w:val="21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3D4E"/>
    <w:rsid w:val="00046D14"/>
    <w:rsid w:val="0004745B"/>
    <w:rsid w:val="000F7945"/>
    <w:rsid w:val="00132735"/>
    <w:rsid w:val="0014252B"/>
    <w:rsid w:val="00192C2D"/>
    <w:rsid w:val="001A0F44"/>
    <w:rsid w:val="001A7242"/>
    <w:rsid w:val="001E1DA8"/>
    <w:rsid w:val="00201853"/>
    <w:rsid w:val="002259E6"/>
    <w:rsid w:val="00233F07"/>
    <w:rsid w:val="00260614"/>
    <w:rsid w:val="002713C5"/>
    <w:rsid w:val="00294852"/>
    <w:rsid w:val="002A2510"/>
    <w:rsid w:val="00317FCD"/>
    <w:rsid w:val="003B47A6"/>
    <w:rsid w:val="003D29BF"/>
    <w:rsid w:val="003D34F3"/>
    <w:rsid w:val="003F5379"/>
    <w:rsid w:val="004629F9"/>
    <w:rsid w:val="004633F8"/>
    <w:rsid w:val="00560ABE"/>
    <w:rsid w:val="0059418E"/>
    <w:rsid w:val="005D073B"/>
    <w:rsid w:val="005D2D0B"/>
    <w:rsid w:val="00650C68"/>
    <w:rsid w:val="006B1240"/>
    <w:rsid w:val="006D6987"/>
    <w:rsid w:val="00727CEF"/>
    <w:rsid w:val="00751843"/>
    <w:rsid w:val="007952C6"/>
    <w:rsid w:val="007A4C17"/>
    <w:rsid w:val="007C28E1"/>
    <w:rsid w:val="007C3AC6"/>
    <w:rsid w:val="007F1397"/>
    <w:rsid w:val="008B6A88"/>
    <w:rsid w:val="008C6877"/>
    <w:rsid w:val="0091355B"/>
    <w:rsid w:val="0092460A"/>
    <w:rsid w:val="00952FAC"/>
    <w:rsid w:val="009D677A"/>
    <w:rsid w:val="00A1023E"/>
    <w:rsid w:val="00A12144"/>
    <w:rsid w:val="00A51831"/>
    <w:rsid w:val="00A54559"/>
    <w:rsid w:val="00A91090"/>
    <w:rsid w:val="00AB65F2"/>
    <w:rsid w:val="00AF3FE0"/>
    <w:rsid w:val="00B2050D"/>
    <w:rsid w:val="00B54430"/>
    <w:rsid w:val="00B55410"/>
    <w:rsid w:val="00B73646"/>
    <w:rsid w:val="00B87410"/>
    <w:rsid w:val="00B946EB"/>
    <w:rsid w:val="00BA0C74"/>
    <w:rsid w:val="00BF2DC0"/>
    <w:rsid w:val="00C36A9E"/>
    <w:rsid w:val="00C520E4"/>
    <w:rsid w:val="00C96D8F"/>
    <w:rsid w:val="00D44453"/>
    <w:rsid w:val="00D75575"/>
    <w:rsid w:val="00EB1A3F"/>
    <w:rsid w:val="00EC0DCD"/>
    <w:rsid w:val="00EF2F3F"/>
    <w:rsid w:val="00EF59FC"/>
    <w:rsid w:val="00F332F6"/>
    <w:rsid w:val="00F43D15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5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C42EE-5C0D-4A4A-98D8-2ECBB2C6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7</cp:revision>
  <cp:lastPrinted>2023-09-14T09:15:00Z</cp:lastPrinted>
  <dcterms:created xsi:type="dcterms:W3CDTF">2023-09-14T09:15:00Z</dcterms:created>
  <dcterms:modified xsi:type="dcterms:W3CDTF">2023-11-15T06:18:00Z</dcterms:modified>
</cp:coreProperties>
</file>