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CF538D" w:rsidP="00D53EE5">
      <w:pPr>
        <w:suppressAutoHyphens w:val="0"/>
        <w:rPr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12065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822402" w:rsidRPr="0094271E" w:rsidRDefault="00822402" w:rsidP="00822402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822402" w:rsidRPr="0094271E" w:rsidRDefault="00822402" w:rsidP="0082240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822402" w:rsidRPr="00323CBA" w:rsidRDefault="00822402" w:rsidP="00822402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 от </w:t>
      </w:r>
      <w:r w:rsidR="00017CC4">
        <w:rPr>
          <w:szCs w:val="24"/>
        </w:rPr>
        <w:t>14</w:t>
      </w:r>
      <w:r w:rsidR="00CF538D">
        <w:rPr>
          <w:szCs w:val="24"/>
        </w:rPr>
        <w:t xml:space="preserve"> </w:t>
      </w:r>
      <w:r w:rsidR="00017CC4">
        <w:rPr>
          <w:szCs w:val="24"/>
        </w:rPr>
        <w:t xml:space="preserve">ноября 2023 </w:t>
      </w:r>
      <w:r w:rsidRPr="001E08FA">
        <w:rPr>
          <w:szCs w:val="24"/>
        </w:rPr>
        <w:t xml:space="preserve">года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                                 №</w:t>
      </w:r>
      <w:r w:rsidR="00E91517">
        <w:rPr>
          <w:szCs w:val="24"/>
        </w:rPr>
        <w:t xml:space="preserve"> </w:t>
      </w:r>
      <w:r w:rsidR="00017CC4">
        <w:rPr>
          <w:szCs w:val="24"/>
        </w:rPr>
        <w:t>70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CF538D" w:rsidRDefault="00D145D5" w:rsidP="00D145D5">
      <w:pPr>
        <w:pStyle w:val="21"/>
        <w:jc w:val="center"/>
        <w:rPr>
          <w:b/>
          <w:sz w:val="24"/>
          <w:szCs w:val="24"/>
        </w:rPr>
      </w:pPr>
      <w:r w:rsidRPr="00D145D5">
        <w:rPr>
          <w:b/>
          <w:sz w:val="24"/>
          <w:szCs w:val="24"/>
        </w:rPr>
        <w:t xml:space="preserve">Об утверждении  </w:t>
      </w:r>
      <w:proofErr w:type="gramStart"/>
      <w:r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</w:t>
      </w:r>
      <w:proofErr w:type="gramEnd"/>
      <w:r w:rsidR="00CF538D">
        <w:rPr>
          <w:b/>
          <w:sz w:val="24"/>
          <w:szCs w:val="24"/>
        </w:rPr>
        <w:t xml:space="preserve"> </w:t>
      </w:r>
    </w:p>
    <w:p w:rsidR="00D53EE5" w:rsidRPr="00D145D5" w:rsidRDefault="00CF538D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>поселок Стрельна  на 202</w:t>
      </w:r>
      <w:r w:rsidR="00103A74">
        <w:rPr>
          <w:b/>
          <w:sz w:val="24"/>
          <w:szCs w:val="24"/>
        </w:rPr>
        <w:t>4</w:t>
      </w:r>
      <w:r w:rsidR="00D145D5" w:rsidRPr="00D145D5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Местной </w:t>
      </w:r>
      <w:proofErr w:type="gramStart"/>
      <w:r>
        <w:rPr>
          <w:szCs w:val="24"/>
        </w:rPr>
        <w:t xml:space="preserve">администрации </w:t>
      </w:r>
      <w:r w:rsidR="00CF538D">
        <w:rPr>
          <w:szCs w:val="24"/>
        </w:rPr>
        <w:t xml:space="preserve">внутригородского </w:t>
      </w:r>
      <w:r>
        <w:rPr>
          <w:szCs w:val="24"/>
        </w:rPr>
        <w:t xml:space="preserve">Муниципального образования </w:t>
      </w:r>
      <w:r w:rsidR="00CF538D">
        <w:rPr>
          <w:szCs w:val="24"/>
        </w:rPr>
        <w:t>города федерального значения Санкт-Петербурга</w:t>
      </w:r>
      <w:proofErr w:type="gramEnd"/>
      <w:r w:rsidR="00CF538D">
        <w:rPr>
          <w:szCs w:val="24"/>
        </w:rPr>
        <w:t xml:space="preserve"> поселок Стрельна на 202</w:t>
      </w:r>
      <w:r w:rsidR="00103A74">
        <w:rPr>
          <w:szCs w:val="24"/>
        </w:rPr>
        <w:t>4</w:t>
      </w:r>
      <w:r>
        <w:rPr>
          <w:szCs w:val="24"/>
        </w:rPr>
        <w:t xml:space="preserve"> год согласно приложению 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637047">
        <w:rPr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637047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CF538D">
        <w:rPr>
          <w:szCs w:val="24"/>
        </w:rPr>
        <w:t>с 01 января 202</w:t>
      </w:r>
      <w:r w:rsidR="00103A74">
        <w:rPr>
          <w:szCs w:val="24"/>
        </w:rPr>
        <w:t>4</w:t>
      </w:r>
      <w:bookmarkStart w:id="0" w:name="_GoBack"/>
      <w:bookmarkEnd w:id="0"/>
      <w:r>
        <w:rPr>
          <w:szCs w:val="24"/>
        </w:rPr>
        <w:t xml:space="preserve"> года.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</w:t>
      </w:r>
      <w:r w:rsidR="00C27E83">
        <w:rPr>
          <w:szCs w:val="24"/>
        </w:rPr>
        <w:t xml:space="preserve">          </w:t>
      </w:r>
      <w:r w:rsidR="00017CC4">
        <w:rPr>
          <w:szCs w:val="24"/>
        </w:rPr>
        <w:t xml:space="preserve">   </w:t>
      </w:r>
      <w:r w:rsidR="00C27E83">
        <w:rPr>
          <w:szCs w:val="24"/>
        </w:rPr>
        <w:t xml:space="preserve"> </w:t>
      </w:r>
      <w:r w:rsidRPr="001E08FA">
        <w:rPr>
          <w:szCs w:val="24"/>
        </w:rPr>
        <w:t xml:space="preserve"> 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lastRenderedPageBreak/>
        <w:t xml:space="preserve">Приложение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к Решению Муниципального Совета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от </w:t>
      </w:r>
      <w:r w:rsidR="00017CC4">
        <w:rPr>
          <w:sz w:val="20"/>
        </w:rPr>
        <w:t xml:space="preserve">14 ноября 2023 года </w:t>
      </w:r>
      <w:r w:rsidRPr="00C27E83">
        <w:rPr>
          <w:sz w:val="20"/>
        </w:rPr>
        <w:t xml:space="preserve">  №</w:t>
      </w:r>
      <w:r w:rsidR="00017CC4">
        <w:rPr>
          <w:sz w:val="20"/>
        </w:rPr>
        <w:t xml:space="preserve"> 70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</w:t>
      </w:r>
      <w:r w:rsidRPr="00D53E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C27E83" w:rsidRPr="00D53EE5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C27E83" w:rsidRDefault="0034089E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15.4pt;margin-top:10.45pt;width:764.25pt;height:45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" strokeweight=".5pt">
            <v:textbox inset="7.45pt,3.85pt,7.45pt,3.85pt">
              <w:txbxContent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C27E83" w:rsidP="00C27E83"/>
    <w:p w:rsidR="00C27E83" w:rsidRPr="005A57B4" w:rsidRDefault="00C27E83" w:rsidP="00C27E83"/>
    <w:p w:rsidR="00C27E83" w:rsidRDefault="0034089E" w:rsidP="00C27E83">
      <w:r>
        <w:rPr>
          <w:noProof/>
          <w:lang w:eastAsia="ru-RU"/>
        </w:rPr>
        <w:pict>
          <v:line id="Line 113" o:spid="_x0000_s1034" style="position:absolute;z-index:251679744;visibility:visible" from="350.6pt,.25pt" to="350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3" style="position:absolute;z-index:251678720;visibility:visible" from="82.85pt,.25pt" to="82.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Qr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VFRTGJ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4" o:spid="_x0000_s1035" style="position:absolute;z-index:251680768;visibility:visible" from="637.1pt,.25pt" to="637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GV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jfFSBMF&#10;PXoQmqOiKGN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" strokeweight=".26mm">
            <v:stroke endarrow="block" joinstyle="miter"/>
          </v:line>
        </w:pict>
      </w:r>
    </w:p>
    <w:p w:rsidR="00C27E83" w:rsidRDefault="00C27E83" w:rsidP="00C27E83">
      <w:pPr>
        <w:ind w:firstLine="708"/>
      </w:pPr>
    </w:p>
    <w:p w:rsidR="00C27E83" w:rsidRPr="00F80860" w:rsidRDefault="0034089E" w:rsidP="00C27E83">
      <w:r>
        <w:rPr>
          <w:noProof/>
          <w:lang w:eastAsia="ru-RU"/>
        </w:rPr>
        <w:pict>
          <v:shape id="Text Box 108" o:spid="_x0000_s1029" type="#_x0000_t202" style="position:absolute;margin-left:540.35pt;margin-top:11.65pt;width:208.5pt;height:76.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MjLAIAAFo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C27E83" w:rsidRDefault="00C27E83" w:rsidP="00C27E83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D53EE5" w:rsidRDefault="00C27E83" w:rsidP="00C27E83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C27E83" w:rsidRDefault="00C27E83" w:rsidP="00C27E83"/>
              </w:txbxContent>
            </v:textbox>
          </v:shape>
        </w:pict>
      </w:r>
      <w:r>
        <w:rPr>
          <w:noProof/>
          <w:lang w:eastAsia="ru-RU"/>
        </w:rPr>
        <w:pict>
          <v:shape id="Text Box 107" o:spid="_x0000_s1028" type="#_x0000_t202" style="position:absolute;margin-left:-15.4pt;margin-top:11.6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34089E" w:rsidP="00C27E83">
      <w:r>
        <w:rPr>
          <w:noProof/>
          <w:lang w:eastAsia="ru-RU"/>
        </w:rPr>
        <w:pict>
          <v:shape id="Text Box 106" o:spid="_x0000_s1027" type="#_x0000_t202" style="position:absolute;margin-left:180.35pt;margin-top:6.1pt;width:346.5pt;height:63.7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34089E" w:rsidP="00C27E8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6" type="#_x0000_t32" style="position:absolute;margin-left:350.6pt;margin-top:.85pt;width:0;height:34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MHg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"/>
        </w:pict>
      </w:r>
    </w:p>
    <w:p w:rsidR="00C27E83" w:rsidRPr="00F80860" w:rsidRDefault="00C27E83" w:rsidP="00C27E83"/>
    <w:p w:rsidR="00C27E83" w:rsidRPr="00F80860" w:rsidRDefault="0034089E" w:rsidP="00C27E83">
      <w:r>
        <w:rPr>
          <w:noProof/>
          <w:lang w:eastAsia="ru-RU"/>
        </w:rPr>
        <w:pict>
          <v:line id="Line 117" o:spid="_x0000_s1038" style="position:absolute;z-index:251683840;visibility:visible" from="649.85pt,8.25pt" to="649.8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8" o:spid="_x0000_s1039" style="position:absolute;z-index:251684864;visibility:visible" from="350.6pt,7.75pt" to="350.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EeMAIAAFg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9" o:spid="_x0000_s1040" style="position:absolute;z-index:251685888;visibility:visible" from="76.1pt,8.25pt" to="76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GuMAIAAFg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AutoShape 116" o:spid="_x0000_s1037" type="#_x0000_t32" style="position:absolute;margin-left:76.1pt;margin-top:8.25pt;width:573.7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apHg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"/>
        </w:pict>
      </w:r>
    </w:p>
    <w:p w:rsidR="00C27E83" w:rsidRDefault="00C27E83" w:rsidP="00C27E83">
      <w:pPr>
        <w:tabs>
          <w:tab w:val="left" w:pos="6000"/>
        </w:tabs>
      </w:pPr>
      <w:r>
        <w:tab/>
      </w:r>
    </w:p>
    <w:p w:rsidR="00C27E83" w:rsidRDefault="00C27E83" w:rsidP="00C27E83"/>
    <w:p w:rsidR="00C27E83" w:rsidRDefault="0034089E" w:rsidP="00C27E83">
      <w:pPr>
        <w:ind w:firstLine="708"/>
      </w:pPr>
      <w:r>
        <w:rPr>
          <w:noProof/>
          <w:lang w:eastAsia="ru-RU"/>
        </w:rPr>
        <w:pict>
          <v:shape id="Text Box 111" o:spid="_x0000_s1032" type="#_x0000_t202" style="position:absolute;left:0;text-align:left;margin-left:502.1pt;margin-top:5.35pt;width:246.75pt;height:147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 xml:space="preserve"> специалист-юрисконсульт</w:t>
                  </w:r>
                </w:p>
                <w:p w:rsidR="00C27E83" w:rsidRPr="00BF0607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left:0;text-align:left;margin-left:248.6pt;margin-top:5.35pt;width:229.5pt;height:147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 w:val="22"/>
                      <w:szCs w:val="22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30" type="#_x0000_t202" style="position:absolute;left:0;text-align:left;margin-left:-21.4pt;margin-top:5.35pt;width:233.1pt;height:147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специалист 1 категории</w:t>
                  </w: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>
      <w:pPr>
        <w:tabs>
          <w:tab w:val="left" w:pos="2100"/>
        </w:tabs>
      </w:pPr>
    </w:p>
    <w:p w:rsidR="004B47CB" w:rsidRPr="00F80860" w:rsidRDefault="004B47CB" w:rsidP="005442E7">
      <w:pPr>
        <w:ind w:left="9072"/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17CC4"/>
    <w:rsid w:val="00051C04"/>
    <w:rsid w:val="0008367B"/>
    <w:rsid w:val="000B7905"/>
    <w:rsid w:val="00103A74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84071"/>
    <w:rsid w:val="00292FB0"/>
    <w:rsid w:val="002A1E86"/>
    <w:rsid w:val="002B79AF"/>
    <w:rsid w:val="002B7C3C"/>
    <w:rsid w:val="002D00DF"/>
    <w:rsid w:val="0030545D"/>
    <w:rsid w:val="00327BB1"/>
    <w:rsid w:val="0034089E"/>
    <w:rsid w:val="00366245"/>
    <w:rsid w:val="003A69FB"/>
    <w:rsid w:val="004064B3"/>
    <w:rsid w:val="00425A33"/>
    <w:rsid w:val="004425C0"/>
    <w:rsid w:val="00447512"/>
    <w:rsid w:val="00456742"/>
    <w:rsid w:val="00472138"/>
    <w:rsid w:val="004B47CB"/>
    <w:rsid w:val="00502316"/>
    <w:rsid w:val="005245FD"/>
    <w:rsid w:val="00531113"/>
    <w:rsid w:val="005442E7"/>
    <w:rsid w:val="00563F55"/>
    <w:rsid w:val="005A57B4"/>
    <w:rsid w:val="005B7FCD"/>
    <w:rsid w:val="005E6F4D"/>
    <w:rsid w:val="00650A25"/>
    <w:rsid w:val="00687CFA"/>
    <w:rsid w:val="00692071"/>
    <w:rsid w:val="006A1866"/>
    <w:rsid w:val="006B5FF0"/>
    <w:rsid w:val="006C06E9"/>
    <w:rsid w:val="006E67AB"/>
    <w:rsid w:val="007038B9"/>
    <w:rsid w:val="007E6F8D"/>
    <w:rsid w:val="0080729C"/>
    <w:rsid w:val="00810E03"/>
    <w:rsid w:val="008167EA"/>
    <w:rsid w:val="00822402"/>
    <w:rsid w:val="00835F7E"/>
    <w:rsid w:val="008438D4"/>
    <w:rsid w:val="008F7BC6"/>
    <w:rsid w:val="009102EC"/>
    <w:rsid w:val="00926FCB"/>
    <w:rsid w:val="0099086B"/>
    <w:rsid w:val="009F1462"/>
    <w:rsid w:val="00A01404"/>
    <w:rsid w:val="00A176A9"/>
    <w:rsid w:val="00A45BB0"/>
    <w:rsid w:val="00AA2BF2"/>
    <w:rsid w:val="00AD68C4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110F6"/>
    <w:rsid w:val="00C22887"/>
    <w:rsid w:val="00C27E83"/>
    <w:rsid w:val="00C4174A"/>
    <w:rsid w:val="00C54783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91517"/>
    <w:rsid w:val="00EA3145"/>
    <w:rsid w:val="00ED5C76"/>
    <w:rsid w:val="00EE323E"/>
    <w:rsid w:val="00F1408A"/>
    <w:rsid w:val="00F1625A"/>
    <w:rsid w:val="00F27DF2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115"/>
        <o:r id="V:Rule4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5</cp:revision>
  <cp:lastPrinted>2023-11-07T07:45:00Z</cp:lastPrinted>
  <dcterms:created xsi:type="dcterms:W3CDTF">2023-11-07T08:24:00Z</dcterms:created>
  <dcterms:modified xsi:type="dcterms:W3CDTF">2023-11-15T06:20:00Z</dcterms:modified>
</cp:coreProperties>
</file>