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B2A6E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320B6F83" wp14:editId="7BC1BB52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79BB3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17CDE6B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14:paraId="3E6D9825" w14:textId="77777777" w:rsidR="00361A40" w:rsidRDefault="00AC52EE" w:rsidP="00361A4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0D72A527" w14:textId="77777777" w:rsidR="00AC52EE" w:rsidRDefault="00AC52EE" w:rsidP="009D77F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2367741" w14:textId="70AA7014" w:rsidR="0026344A" w:rsidRDefault="0026344A" w:rsidP="002634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</w:p>
    <w:p w14:paraId="7E89A0EC" w14:textId="77777777" w:rsidR="0026344A" w:rsidRPr="0026344A" w:rsidRDefault="0026344A" w:rsidP="002634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0EF734E" w14:textId="4D0F65E4" w:rsidR="00AC52EE" w:rsidRPr="00AC52EE" w:rsidRDefault="00AC52EE" w:rsidP="00AC52EE">
      <w:pPr>
        <w:jc w:val="both"/>
        <w:rPr>
          <w:rFonts w:ascii="Times New Roman" w:hAnsi="Times New Roman" w:cs="Times New Roman"/>
          <w:sz w:val="24"/>
        </w:rPr>
      </w:pPr>
      <w:r w:rsidRPr="00AC52EE">
        <w:rPr>
          <w:rFonts w:ascii="Times New Roman" w:hAnsi="Times New Roman" w:cs="Times New Roman"/>
          <w:sz w:val="24"/>
        </w:rPr>
        <w:t xml:space="preserve"> </w:t>
      </w:r>
      <w:r w:rsidR="00F67B31">
        <w:rPr>
          <w:rFonts w:ascii="Times New Roman" w:hAnsi="Times New Roman" w:cs="Times New Roman"/>
          <w:sz w:val="24"/>
        </w:rPr>
        <w:t>02 июля 2025 года</w:t>
      </w:r>
      <w:r w:rsidR="00F67B31">
        <w:rPr>
          <w:rFonts w:ascii="Times New Roman" w:hAnsi="Times New Roman" w:cs="Times New Roman"/>
          <w:sz w:val="24"/>
        </w:rPr>
        <w:tab/>
      </w:r>
      <w:r w:rsidR="0026344A">
        <w:rPr>
          <w:rFonts w:ascii="Times New Roman" w:hAnsi="Times New Roman" w:cs="Times New Roman"/>
          <w:sz w:val="24"/>
        </w:rPr>
        <w:tab/>
      </w:r>
      <w:r w:rsidR="0026344A">
        <w:rPr>
          <w:rFonts w:ascii="Times New Roman" w:hAnsi="Times New Roman" w:cs="Times New Roman"/>
          <w:sz w:val="24"/>
        </w:rPr>
        <w:tab/>
      </w:r>
      <w:r w:rsidR="0026344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№</w:t>
      </w:r>
      <w:r w:rsidR="00F67B31">
        <w:rPr>
          <w:rFonts w:ascii="Times New Roman" w:hAnsi="Times New Roman" w:cs="Times New Roman"/>
          <w:sz w:val="24"/>
        </w:rPr>
        <w:t>75</w:t>
      </w:r>
    </w:p>
    <w:p w14:paraId="7D271B39" w14:textId="77777777" w:rsidR="009D77FD" w:rsidRDefault="009D77FD" w:rsidP="0026344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04C5A22" w14:textId="77777777" w:rsidR="00750EF0" w:rsidRPr="009D77FD" w:rsidRDefault="00AC52EE" w:rsidP="005034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0962417"/>
      <w:r w:rsidRPr="009D77FD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750EF0" w:rsidRPr="009D77FD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</w:t>
      </w:r>
      <w:r w:rsidR="009D77FD" w:rsidRPr="009D77FD">
        <w:rPr>
          <w:rFonts w:ascii="Times New Roman" w:hAnsi="Times New Roman" w:cs="Times New Roman"/>
          <w:b/>
          <w:sz w:val="24"/>
          <w:szCs w:val="24"/>
        </w:rPr>
        <w:t>Положение о звании «Почетный житель Стрельны»</w:t>
      </w:r>
      <w:bookmarkEnd w:id="0"/>
      <w:r w:rsidR="009D77FD" w:rsidRPr="009D77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2ABC77" w14:textId="77777777" w:rsidR="00750EF0" w:rsidRPr="009D77FD" w:rsidRDefault="00750EF0" w:rsidP="003A6D97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D1392" w14:textId="77777777" w:rsidR="003A6D97" w:rsidRPr="009D77FD" w:rsidRDefault="005034D5" w:rsidP="004A6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7FD">
        <w:rPr>
          <w:rFonts w:ascii="Times New Roman" w:hAnsi="Times New Roman" w:cs="Times New Roman"/>
          <w:sz w:val="24"/>
          <w:szCs w:val="24"/>
        </w:rPr>
        <w:tab/>
        <w:t>В соответствии с Уставом внутригородского муниципального образования города федерального значения Санкт-Петербурга поселок Стрельна</w:t>
      </w:r>
    </w:p>
    <w:p w14:paraId="4534A912" w14:textId="77777777" w:rsidR="00AC52EE" w:rsidRPr="009D77FD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46FA00" w14:textId="77777777" w:rsidR="003A6D97" w:rsidRPr="009D77FD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7FD">
        <w:rPr>
          <w:rFonts w:ascii="Times New Roman" w:hAnsi="Times New Roman" w:cs="Times New Roman"/>
          <w:b/>
          <w:sz w:val="24"/>
          <w:szCs w:val="24"/>
        </w:rPr>
        <w:t>МУНИЦИПАЛЬНЫЙ СОВЕТ</w:t>
      </w:r>
    </w:p>
    <w:p w14:paraId="0DF1790B" w14:textId="77777777" w:rsidR="003A6D97" w:rsidRPr="009D77FD" w:rsidRDefault="003A6D97" w:rsidP="009D77FD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7FD"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03BD4077" w14:textId="77777777" w:rsidR="009D77FD" w:rsidRPr="009D77FD" w:rsidRDefault="009D77FD" w:rsidP="009D77FD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5EC1D1" w14:textId="77777777" w:rsidR="009D77FD" w:rsidRDefault="009D77FD" w:rsidP="009D77FD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7FD">
        <w:rPr>
          <w:rFonts w:ascii="Times New Roman" w:hAnsi="Times New Roman" w:cs="Times New Roman"/>
          <w:sz w:val="24"/>
          <w:szCs w:val="24"/>
        </w:rPr>
        <w:t xml:space="preserve">Внести в Положение о звании «Почетный житель Стрельны», утвержденное решением Муниципального Совета Муниципального образования поселок Стрельна от </w:t>
      </w:r>
      <w:r w:rsidR="00EF4CB7">
        <w:rPr>
          <w:rFonts w:ascii="Times New Roman" w:hAnsi="Times New Roman" w:cs="Times New Roman"/>
          <w:sz w:val="24"/>
          <w:szCs w:val="24"/>
        </w:rPr>
        <w:t xml:space="preserve">24.06.2010 года № 46 </w:t>
      </w:r>
      <w:r w:rsidRPr="009D77FD">
        <w:rPr>
          <w:rFonts w:ascii="Times New Roman" w:hAnsi="Times New Roman" w:cs="Times New Roman"/>
          <w:sz w:val="24"/>
          <w:szCs w:val="24"/>
        </w:rPr>
        <w:t>(далее – Положение) следующие изменения:</w:t>
      </w:r>
    </w:p>
    <w:p w14:paraId="643E2552" w14:textId="77777777" w:rsidR="009D77FD" w:rsidRPr="0026344A" w:rsidRDefault="0026344A" w:rsidP="0026344A">
      <w:pPr>
        <w:pStyle w:val="a3"/>
        <w:numPr>
          <w:ilvl w:val="0"/>
          <w:numId w:val="17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подпункте «д» пункта 3.2. Положения слова «</w:t>
      </w:r>
      <w:r w:rsidR="009D77FD" w:rsidRPr="0026344A">
        <w:rPr>
          <w:rFonts w:ascii="Times New Roman" w:hAnsi="Times New Roman" w:cs="Times New Roman"/>
          <w:sz w:val="24"/>
          <w:szCs w:val="24"/>
        </w:rPr>
        <w:t>общественным объединениям и организациям</w:t>
      </w:r>
      <w:r>
        <w:rPr>
          <w:rFonts w:ascii="Times New Roman" w:hAnsi="Times New Roman" w:cs="Times New Roman"/>
          <w:sz w:val="24"/>
          <w:szCs w:val="24"/>
        </w:rPr>
        <w:t>» заменить словами «организациями, общественным объединениями».</w:t>
      </w:r>
    </w:p>
    <w:p w14:paraId="3F2AB60C" w14:textId="77777777" w:rsidR="003A6D97" w:rsidRPr="009D77FD" w:rsidRDefault="003A6D97" w:rsidP="00393D32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7FD">
        <w:rPr>
          <w:rFonts w:ascii="Times New Roman" w:hAnsi="Times New Roman"/>
          <w:color w:val="000000"/>
          <w:sz w:val="24"/>
          <w:szCs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6496BC7B" w14:textId="77777777" w:rsidR="009D77FD" w:rsidRPr="009D77FD" w:rsidRDefault="003A6D97" w:rsidP="009D77FD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7FD">
        <w:rPr>
          <w:rFonts w:ascii="Times New Roman" w:hAnsi="Times New Roman"/>
          <w:color w:val="000000"/>
          <w:sz w:val="24"/>
          <w:szCs w:val="24"/>
        </w:rPr>
        <w:t xml:space="preserve">Настоящее решение вступает в силу с момента его </w:t>
      </w:r>
      <w:r w:rsidR="009D77FD">
        <w:rPr>
          <w:rFonts w:ascii="Times New Roman" w:hAnsi="Times New Roman"/>
          <w:color w:val="000000"/>
          <w:sz w:val="24"/>
          <w:szCs w:val="24"/>
        </w:rPr>
        <w:t>официального опубликования (обнародования).</w:t>
      </w:r>
    </w:p>
    <w:p w14:paraId="05C99786" w14:textId="77777777" w:rsidR="009D77FD" w:rsidRPr="009D77FD" w:rsidRDefault="009D77FD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6A52E" w14:textId="77777777" w:rsidR="009D77FD" w:rsidRPr="009D77FD" w:rsidRDefault="009D77FD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BA3B6" w14:textId="77777777" w:rsidR="003A6D97" w:rsidRPr="009D77FD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7FD">
        <w:rPr>
          <w:rFonts w:ascii="Times New Roman" w:hAnsi="Times New Roman" w:cs="Times New Roman"/>
          <w:sz w:val="24"/>
          <w:szCs w:val="24"/>
        </w:rPr>
        <w:t>Глава Муниципального образования,</w:t>
      </w:r>
    </w:p>
    <w:p w14:paraId="25845A54" w14:textId="77777777" w:rsidR="003A6D97" w:rsidRPr="009D77FD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7FD">
        <w:rPr>
          <w:rFonts w:ascii="Times New Roman" w:hAnsi="Times New Roman" w:cs="Times New Roman"/>
          <w:sz w:val="24"/>
          <w:szCs w:val="24"/>
        </w:rPr>
        <w:t>исполняющий полномочия председателя</w:t>
      </w:r>
    </w:p>
    <w:p w14:paraId="618A20DB" w14:textId="77777777" w:rsidR="003A6D97" w:rsidRPr="009D77FD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7FD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Pr="009D77FD">
        <w:rPr>
          <w:rFonts w:ascii="Times New Roman" w:hAnsi="Times New Roman" w:cs="Times New Roman"/>
          <w:sz w:val="24"/>
          <w:szCs w:val="24"/>
        </w:rPr>
        <w:tab/>
      </w:r>
      <w:r w:rsidRPr="009D77FD">
        <w:rPr>
          <w:rFonts w:ascii="Times New Roman" w:hAnsi="Times New Roman" w:cs="Times New Roman"/>
          <w:sz w:val="24"/>
          <w:szCs w:val="24"/>
        </w:rPr>
        <w:tab/>
      </w:r>
      <w:r w:rsidRPr="009D77FD">
        <w:rPr>
          <w:rFonts w:ascii="Times New Roman" w:hAnsi="Times New Roman" w:cs="Times New Roman"/>
          <w:sz w:val="24"/>
          <w:szCs w:val="24"/>
        </w:rPr>
        <w:tab/>
      </w:r>
      <w:r w:rsidRPr="009D77FD">
        <w:rPr>
          <w:rFonts w:ascii="Times New Roman" w:hAnsi="Times New Roman" w:cs="Times New Roman"/>
          <w:sz w:val="24"/>
          <w:szCs w:val="24"/>
        </w:rPr>
        <w:tab/>
      </w:r>
      <w:r w:rsidRPr="009D77FD">
        <w:rPr>
          <w:rFonts w:ascii="Times New Roman" w:hAnsi="Times New Roman" w:cs="Times New Roman"/>
          <w:sz w:val="24"/>
          <w:szCs w:val="24"/>
        </w:rPr>
        <w:tab/>
      </w:r>
      <w:r w:rsidRPr="009D77FD">
        <w:rPr>
          <w:rFonts w:ascii="Times New Roman" w:hAnsi="Times New Roman" w:cs="Times New Roman"/>
          <w:sz w:val="24"/>
          <w:szCs w:val="24"/>
        </w:rPr>
        <w:tab/>
      </w:r>
      <w:r w:rsidRPr="009D77FD">
        <w:rPr>
          <w:rFonts w:ascii="Times New Roman" w:hAnsi="Times New Roman" w:cs="Times New Roman"/>
          <w:sz w:val="24"/>
          <w:szCs w:val="24"/>
        </w:rPr>
        <w:tab/>
        <w:t>И.А. Климачева</w:t>
      </w:r>
    </w:p>
    <w:p w14:paraId="0B1B5152" w14:textId="77777777" w:rsidR="00AC52EE" w:rsidRPr="009D77FD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C52EE" w:rsidRPr="009D77FD" w:rsidSect="009D77FD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26B5226A"/>
    <w:multiLevelType w:val="hybridMultilevel"/>
    <w:tmpl w:val="C4F45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2139D4"/>
    <w:multiLevelType w:val="hybridMultilevel"/>
    <w:tmpl w:val="55D07820"/>
    <w:lvl w:ilvl="0" w:tplc="46E4F1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DD448F"/>
    <w:multiLevelType w:val="hybridMultilevel"/>
    <w:tmpl w:val="8034D7C2"/>
    <w:lvl w:ilvl="0" w:tplc="70746EAE">
      <w:start w:val="3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47636"/>
    <w:multiLevelType w:val="multilevel"/>
    <w:tmpl w:val="6FBE2E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5D140EAC"/>
    <w:multiLevelType w:val="hybridMultilevel"/>
    <w:tmpl w:val="FF308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C6080"/>
    <w:multiLevelType w:val="hybridMultilevel"/>
    <w:tmpl w:val="C2DCEAF6"/>
    <w:lvl w:ilvl="0" w:tplc="B74EC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7C5B5B"/>
    <w:multiLevelType w:val="hybridMultilevel"/>
    <w:tmpl w:val="189EED8A"/>
    <w:lvl w:ilvl="0" w:tplc="6CDA71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E80729"/>
    <w:multiLevelType w:val="hybridMultilevel"/>
    <w:tmpl w:val="49A0F394"/>
    <w:lvl w:ilvl="0" w:tplc="1DA0D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528014">
    <w:abstractNumId w:val="7"/>
  </w:num>
  <w:num w:numId="2" w16cid:durableId="309017874">
    <w:abstractNumId w:val="9"/>
  </w:num>
  <w:num w:numId="3" w16cid:durableId="1016225609">
    <w:abstractNumId w:val="13"/>
  </w:num>
  <w:num w:numId="4" w16cid:durableId="363020770">
    <w:abstractNumId w:val="0"/>
  </w:num>
  <w:num w:numId="5" w16cid:durableId="204754296">
    <w:abstractNumId w:val="15"/>
  </w:num>
  <w:num w:numId="6" w16cid:durableId="20713458">
    <w:abstractNumId w:val="2"/>
  </w:num>
  <w:num w:numId="7" w16cid:durableId="2074884638">
    <w:abstractNumId w:val="1"/>
  </w:num>
  <w:num w:numId="8" w16cid:durableId="681129109">
    <w:abstractNumId w:val="6"/>
  </w:num>
  <w:num w:numId="9" w16cid:durableId="745491895">
    <w:abstractNumId w:val="8"/>
  </w:num>
  <w:num w:numId="10" w16cid:durableId="21031839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778074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13879">
    <w:abstractNumId w:val="16"/>
  </w:num>
  <w:num w:numId="13" w16cid:durableId="1650087712">
    <w:abstractNumId w:val="11"/>
  </w:num>
  <w:num w:numId="14" w16cid:durableId="146871201">
    <w:abstractNumId w:val="4"/>
  </w:num>
  <w:num w:numId="15" w16cid:durableId="1447387287">
    <w:abstractNumId w:val="14"/>
  </w:num>
  <w:num w:numId="16" w16cid:durableId="1442610733">
    <w:abstractNumId w:val="10"/>
  </w:num>
  <w:num w:numId="17" w16cid:durableId="518515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E"/>
    <w:rsid w:val="0011402B"/>
    <w:rsid w:val="001646FF"/>
    <w:rsid w:val="001A27CE"/>
    <w:rsid w:val="001A5347"/>
    <w:rsid w:val="00205C57"/>
    <w:rsid w:val="0026344A"/>
    <w:rsid w:val="003425A7"/>
    <w:rsid w:val="003430C0"/>
    <w:rsid w:val="00361A40"/>
    <w:rsid w:val="00377E80"/>
    <w:rsid w:val="00393D32"/>
    <w:rsid w:val="003A6D97"/>
    <w:rsid w:val="004A6AD0"/>
    <w:rsid w:val="004E6657"/>
    <w:rsid w:val="005034D5"/>
    <w:rsid w:val="00535C8D"/>
    <w:rsid w:val="005C4B5A"/>
    <w:rsid w:val="00646D02"/>
    <w:rsid w:val="00667FE4"/>
    <w:rsid w:val="006B398A"/>
    <w:rsid w:val="006B78D0"/>
    <w:rsid w:val="00700A0C"/>
    <w:rsid w:val="00750EF0"/>
    <w:rsid w:val="0077407E"/>
    <w:rsid w:val="007A71FA"/>
    <w:rsid w:val="00822AD4"/>
    <w:rsid w:val="00970BBA"/>
    <w:rsid w:val="009D77FD"/>
    <w:rsid w:val="00A0690C"/>
    <w:rsid w:val="00A34B08"/>
    <w:rsid w:val="00A45DD3"/>
    <w:rsid w:val="00AC52EE"/>
    <w:rsid w:val="00B710EF"/>
    <w:rsid w:val="00C255CF"/>
    <w:rsid w:val="00D14F41"/>
    <w:rsid w:val="00E5215E"/>
    <w:rsid w:val="00E87270"/>
    <w:rsid w:val="00EF4CB7"/>
    <w:rsid w:val="00F30F10"/>
    <w:rsid w:val="00F67B31"/>
    <w:rsid w:val="00F71181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FB4D"/>
  <w15:docId w15:val="{5C8A1055-89FD-4948-A69A-DD930663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  <w:style w:type="paragraph" w:customStyle="1" w:styleId="Heading">
    <w:name w:val="Heading"/>
    <w:rsid w:val="003425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2025-07-04T06:25:00Z</dcterms:created>
  <dcterms:modified xsi:type="dcterms:W3CDTF">2025-07-04T06:25:00Z</dcterms:modified>
</cp:coreProperties>
</file>