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16" w:rsidRPr="00371616" w:rsidRDefault="00371616" w:rsidP="0037161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616">
        <w:rPr>
          <w:rFonts w:ascii="Tahoma" w:eastAsia="Times New Roman" w:hAnsi="Tahoma" w:cs="Tahoma"/>
          <w:sz w:val="24"/>
          <w:szCs w:val="24"/>
          <w:lang w:eastAsia="ru-RU"/>
        </w:rPr>
        <w:t>﻿</w:t>
      </w:r>
    </w:p>
    <w:p w:rsidR="00371616" w:rsidRPr="00371616" w:rsidRDefault="00D34764" w:rsidP="00371616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764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9525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1616" w:rsidRPr="00371616" w:rsidRDefault="00371616" w:rsidP="00371616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6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4764" w:rsidRDefault="00D34764" w:rsidP="00D34764">
      <w:pPr>
        <w:pStyle w:val="a3"/>
        <w:ind w:firstLine="736"/>
        <w:jc w:val="center"/>
        <w:rPr>
          <w:rFonts w:ascii="Arial" w:hAnsi="Arial" w:cs="Arial"/>
          <w:color w:val="000000"/>
          <w:sz w:val="31"/>
          <w:szCs w:val="31"/>
        </w:rPr>
      </w:pPr>
    </w:p>
    <w:p w:rsidR="00D34764" w:rsidRDefault="00D34764" w:rsidP="00D34764">
      <w:pPr>
        <w:pStyle w:val="a3"/>
        <w:ind w:firstLine="736"/>
        <w:jc w:val="center"/>
        <w:rPr>
          <w:rFonts w:ascii="Arial" w:hAnsi="Arial" w:cs="Arial"/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> </w:t>
      </w:r>
    </w:p>
    <w:p w:rsidR="00D34764" w:rsidRPr="00D34764" w:rsidRDefault="00D34764" w:rsidP="00D34764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764">
        <w:rPr>
          <w:rFonts w:ascii="Times New Roman" w:hAnsi="Times New Roman" w:cs="Times New Roman"/>
          <w:b/>
          <w:sz w:val="24"/>
          <w:szCs w:val="24"/>
        </w:rPr>
        <w:t>МУНИЦИПАЛЬНЫЙ СОВЕТ</w:t>
      </w:r>
    </w:p>
    <w:p w:rsidR="00D34764" w:rsidRPr="00D34764" w:rsidRDefault="00D34764" w:rsidP="00D34764">
      <w:pPr>
        <w:pBdr>
          <w:bottom w:val="single" w:sz="12" w:space="1" w:color="auto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764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D34764" w:rsidRPr="00D34764" w:rsidRDefault="00D34764" w:rsidP="00D34764">
      <w:pPr>
        <w:pBdr>
          <w:bottom w:val="single" w:sz="12" w:space="1" w:color="auto"/>
        </w:pBd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76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34764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D34764" w:rsidRPr="00D34764" w:rsidRDefault="00D34764" w:rsidP="00D34764">
      <w:pPr>
        <w:keepNext/>
        <w:tabs>
          <w:tab w:val="num" w:pos="0"/>
          <w:tab w:val="left" w:pos="142"/>
        </w:tabs>
        <w:ind w:left="432" w:hanging="43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34764" w:rsidRPr="00D34764" w:rsidRDefault="00D34764" w:rsidP="00D34764">
      <w:pPr>
        <w:keepNext/>
        <w:tabs>
          <w:tab w:val="num" w:pos="0"/>
          <w:tab w:val="left" w:pos="142"/>
        </w:tabs>
        <w:ind w:left="432" w:hanging="43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4764">
        <w:rPr>
          <w:rFonts w:ascii="Times New Roman" w:hAnsi="Times New Roman" w:cs="Times New Roman"/>
          <w:b/>
          <w:sz w:val="24"/>
          <w:szCs w:val="24"/>
        </w:rPr>
        <w:t xml:space="preserve"> РЕШЕНИЕ</w:t>
      </w:r>
    </w:p>
    <w:p w:rsidR="00D34764" w:rsidRPr="00D34764" w:rsidRDefault="00D34764" w:rsidP="00D34764">
      <w:pPr>
        <w:pStyle w:val="1"/>
        <w:ind w:firstLine="736"/>
        <w:rPr>
          <w:rFonts w:ascii="Times New Roman" w:hAnsi="Times New Roman" w:cs="Times New Roman"/>
          <w:color w:val="000000"/>
          <w:sz w:val="24"/>
          <w:szCs w:val="24"/>
        </w:rPr>
      </w:pPr>
    </w:p>
    <w:p w:rsidR="00D34764" w:rsidRPr="00D34764" w:rsidRDefault="00D34764" w:rsidP="00D34764">
      <w:pPr>
        <w:pStyle w:val="a3"/>
        <w:ind w:firstLine="736"/>
        <w:rPr>
          <w:color w:val="000000"/>
        </w:rPr>
      </w:pPr>
      <w:r w:rsidRPr="00D34764">
        <w:rPr>
          <w:color w:val="000000"/>
        </w:rPr>
        <w:t>от 17 декабря 2019 года                                                                                   № 25</w:t>
      </w:r>
    </w:p>
    <w:p w:rsidR="00D34764" w:rsidRPr="00D34764" w:rsidRDefault="00D34764" w:rsidP="00D34764">
      <w:pPr>
        <w:pStyle w:val="a3"/>
        <w:ind w:firstLine="736"/>
        <w:jc w:val="center"/>
        <w:rPr>
          <w:rFonts w:ascii="Arial" w:hAnsi="Arial" w:cs="Arial"/>
          <w:color w:val="000000"/>
        </w:rPr>
      </w:pPr>
      <w:r w:rsidRPr="00D34764">
        <w:rPr>
          <w:i/>
          <w:iCs/>
          <w:color w:val="000000"/>
        </w:rPr>
        <w:t>(в ред. Решений от 18.05.2020 № 13, от 29.09.2020 № 47, от 22.12.2020 № 84)</w:t>
      </w:r>
    </w:p>
    <w:p w:rsidR="00D34764" w:rsidRPr="00D34764" w:rsidRDefault="00D34764" w:rsidP="00D34764">
      <w:pPr>
        <w:pStyle w:val="standard"/>
        <w:shd w:val="clear" w:color="auto" w:fill="FFFFFF"/>
        <w:spacing w:before="0" w:after="0"/>
        <w:ind w:firstLine="736"/>
        <w:jc w:val="center"/>
        <w:rPr>
          <w:color w:val="000000"/>
        </w:rPr>
      </w:pPr>
      <w:r w:rsidRPr="00D34764">
        <w:rPr>
          <w:b/>
          <w:bCs/>
          <w:color w:val="000000"/>
        </w:rPr>
        <w:t> </w:t>
      </w:r>
    </w:p>
    <w:p w:rsidR="00D34764" w:rsidRPr="00D34764" w:rsidRDefault="00D34764" w:rsidP="00D34764">
      <w:pPr>
        <w:pStyle w:val="standard"/>
        <w:shd w:val="clear" w:color="auto" w:fill="FFFFFF"/>
        <w:spacing w:before="0" w:after="0"/>
        <w:ind w:firstLine="736"/>
        <w:jc w:val="center"/>
        <w:rPr>
          <w:rFonts w:ascii="Times New Roman" w:hAnsi="Times New Roman" w:cs="Times New Roman"/>
          <w:color w:val="000000"/>
        </w:rPr>
      </w:pPr>
      <w:r w:rsidRPr="00D34764">
        <w:rPr>
          <w:rFonts w:ascii="Times New Roman" w:hAnsi="Times New Roman" w:cs="Times New Roman"/>
          <w:b/>
          <w:bCs/>
          <w:color w:val="000000"/>
        </w:rPr>
        <w:t>О комиссиях по соблюдению требований</w:t>
      </w:r>
      <w:r w:rsidRPr="00D34764">
        <w:rPr>
          <w:rFonts w:ascii="Times New Roman" w:hAnsi="Times New Roman" w:cs="Times New Roman"/>
          <w:color w:val="000000"/>
        </w:rPr>
        <w:t> </w:t>
      </w:r>
      <w:r w:rsidRPr="00D34764">
        <w:rPr>
          <w:rFonts w:ascii="Times New Roman" w:hAnsi="Times New Roman" w:cs="Times New Roman"/>
          <w:b/>
          <w:bCs/>
          <w:color w:val="000000"/>
        </w:rPr>
        <w:t>к служебному поведению муниципальных служащих</w:t>
      </w:r>
      <w:r w:rsidRPr="00D34764">
        <w:rPr>
          <w:rFonts w:ascii="Times New Roman" w:hAnsi="Times New Roman" w:cs="Times New Roman"/>
          <w:color w:val="000000"/>
        </w:rPr>
        <w:t> </w:t>
      </w:r>
      <w:r w:rsidRPr="00D34764">
        <w:rPr>
          <w:rFonts w:ascii="Times New Roman" w:hAnsi="Times New Roman" w:cs="Times New Roman"/>
          <w:b/>
          <w:bCs/>
          <w:color w:val="000000"/>
        </w:rPr>
        <w:t>и урегулированию конфликта интересов, образуемых в органах местного самоуправления </w:t>
      </w:r>
      <w:r w:rsidRPr="00D34764">
        <w:rPr>
          <w:rFonts w:ascii="Times New Roman" w:hAnsi="Times New Roman" w:cs="Times New Roman"/>
          <w:b/>
          <w:bCs/>
          <w:color w:val="000000"/>
          <w:spacing w:val="-2"/>
        </w:rPr>
        <w:t>Внутригородского муниципального образования Санкт-Петербурга поселок Стрельна</w:t>
      </w:r>
    </w:p>
    <w:p w:rsidR="00D34764" w:rsidRPr="00D34764" w:rsidRDefault="00D34764" w:rsidP="00D34764">
      <w:pPr>
        <w:pStyle w:val="a3"/>
        <w:ind w:firstLine="736"/>
        <w:jc w:val="both"/>
        <w:rPr>
          <w:color w:val="000000"/>
        </w:rPr>
      </w:pPr>
      <w:r w:rsidRPr="00D34764">
        <w:rPr>
          <w:b/>
          <w:bCs/>
          <w:color w:val="000000"/>
        </w:rPr>
        <w:t> </w:t>
      </w:r>
    </w:p>
    <w:p w:rsidR="00D34764" w:rsidRPr="00D34764" w:rsidRDefault="00D34764" w:rsidP="00D34764">
      <w:pPr>
        <w:pStyle w:val="a3"/>
        <w:ind w:firstLine="736"/>
        <w:jc w:val="both"/>
        <w:rPr>
          <w:color w:val="000000"/>
        </w:rPr>
      </w:pPr>
      <w:proofErr w:type="gramStart"/>
      <w:r w:rsidRPr="00D34764">
        <w:rPr>
          <w:color w:val="000000"/>
        </w:rPr>
        <w:t>В соответствии с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Pr="00D34764">
        <w:rPr>
          <w:b/>
          <w:bCs/>
          <w:color w:val="000000"/>
        </w:rPr>
        <w:t> </w:t>
      </w:r>
      <w:r w:rsidRPr="00D34764">
        <w:rPr>
          <w:color w:val="000000"/>
        </w:rPr>
        <w:t>статьей 8_1 Закона Санкт-Петербурга от 15.02.2000 № 53-8 «О регулировании отдельных вопросов муниципальной службы в Санкт-Петербурге</w:t>
      </w:r>
      <w:proofErr w:type="gramEnd"/>
      <w:r w:rsidRPr="00D34764">
        <w:rPr>
          <w:color w:val="000000"/>
        </w:rPr>
        <w:t>»</w:t>
      </w:r>
      <w:r w:rsidRPr="00D34764">
        <w:rPr>
          <w:color w:val="000000"/>
          <w:spacing w:val="-2"/>
        </w:rPr>
        <w:t>, Уставом Внутригородского муниципального образования Санкт-Петербурга поселок Стрельна </w:t>
      </w:r>
    </w:p>
    <w:p w:rsidR="00D34764" w:rsidRPr="00D34764" w:rsidRDefault="00D34764" w:rsidP="00D34764">
      <w:pPr>
        <w:pStyle w:val="21"/>
        <w:ind w:firstLine="73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347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МУНИЦИПАЛЬНЫЙ СОВЕТ</w:t>
      </w:r>
    </w:p>
    <w:p w:rsidR="00D34764" w:rsidRPr="00D34764" w:rsidRDefault="00D34764" w:rsidP="00D34764">
      <w:pPr>
        <w:pStyle w:val="21"/>
        <w:ind w:firstLine="73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347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РЕШИЛ:</w:t>
      </w:r>
    </w:p>
    <w:p w:rsidR="00D34764" w:rsidRPr="00D34764" w:rsidRDefault="00D34764" w:rsidP="00D34764">
      <w:pPr>
        <w:pStyle w:val="standard"/>
        <w:shd w:val="clear" w:color="auto" w:fill="FFFFFF"/>
        <w:spacing w:before="0" w:after="0"/>
        <w:ind w:firstLine="284"/>
        <w:rPr>
          <w:rFonts w:ascii="Times New Roman" w:hAnsi="Times New Roman" w:cs="Times New Roman"/>
          <w:color w:val="000000"/>
        </w:rPr>
      </w:pPr>
      <w:r w:rsidRPr="00D34764">
        <w:rPr>
          <w:rFonts w:ascii="Times New Roman" w:hAnsi="Times New Roman" w:cs="Times New Roman"/>
          <w:color w:val="000000"/>
        </w:rPr>
        <w:t>1.        Утвердить Положение «О комиссиях по соблюдению требований к служебному поведению муниципальных служащих и урегулированию конфликта интересов, образуемых в органах местного самоуправления </w:t>
      </w:r>
      <w:r w:rsidRPr="00D34764">
        <w:rPr>
          <w:rFonts w:ascii="Times New Roman" w:hAnsi="Times New Roman" w:cs="Times New Roman"/>
          <w:color w:val="000000"/>
          <w:spacing w:val="-2"/>
        </w:rPr>
        <w:t>Внутригородского муниципального образования Санкт-Петербурга поселок Стрельна</w:t>
      </w:r>
      <w:r w:rsidRPr="00D34764">
        <w:rPr>
          <w:rFonts w:ascii="Times New Roman" w:hAnsi="Times New Roman" w:cs="Times New Roman"/>
          <w:color w:val="000000"/>
        </w:rPr>
        <w:t>» согласно приложению 1 на 9 листах.</w:t>
      </w:r>
    </w:p>
    <w:p w:rsidR="00D34764" w:rsidRPr="00D34764" w:rsidRDefault="00D34764" w:rsidP="00D34764">
      <w:pPr>
        <w:pStyle w:val="listparagraph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D34764">
        <w:rPr>
          <w:rFonts w:ascii="Times New Roman" w:hAnsi="Times New Roman" w:cs="Times New Roman"/>
          <w:color w:val="000000"/>
          <w:sz w:val="24"/>
          <w:szCs w:val="24"/>
        </w:rPr>
        <w:t>2.        Признать утратившим силу:</w:t>
      </w:r>
    </w:p>
    <w:p w:rsidR="00D34764" w:rsidRPr="00D34764" w:rsidRDefault="00D34764" w:rsidP="00D34764">
      <w:pPr>
        <w:pStyle w:val="listparagraph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D34764">
        <w:rPr>
          <w:rFonts w:ascii="Times New Roman" w:hAnsi="Times New Roman" w:cs="Times New Roman"/>
          <w:color w:val="000000"/>
          <w:sz w:val="24"/>
          <w:szCs w:val="24"/>
        </w:rPr>
        <w:t>2.1. </w:t>
      </w:r>
      <w:hyperlink r:id="rId5" w:tgtFrame="_blank" w:history="1">
        <w:r w:rsidRPr="00D34764">
          <w:rPr>
            <w:rStyle w:val="hyperlink"/>
            <w:rFonts w:ascii="Times New Roman" w:hAnsi="Times New Roman" w:cs="Times New Roman"/>
            <w:sz w:val="24"/>
            <w:szCs w:val="24"/>
          </w:rPr>
          <w:t>Решение Муниципального Совета Муниципального образования поселок Стрельна от 14.08.2019 № 39</w:t>
        </w:r>
      </w:hyperlink>
      <w:r w:rsidRPr="00D34764">
        <w:rPr>
          <w:rFonts w:ascii="Times New Roman" w:hAnsi="Times New Roman" w:cs="Times New Roman"/>
          <w:color w:val="000000"/>
          <w:sz w:val="24"/>
          <w:szCs w:val="24"/>
        </w:rPr>
        <w:t> «О внесении изменений в Положение «О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интересов», утвержденное решением Муниципального Совета Муниципального образования поселок Стрельна от 12.04.2016 №18»;</w:t>
      </w:r>
    </w:p>
    <w:p w:rsidR="00D34764" w:rsidRPr="00D34764" w:rsidRDefault="00D34764" w:rsidP="00D34764">
      <w:pPr>
        <w:pStyle w:val="listparagraph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D34764">
        <w:rPr>
          <w:rFonts w:ascii="Times New Roman" w:hAnsi="Times New Roman" w:cs="Times New Roman"/>
          <w:color w:val="000000"/>
          <w:sz w:val="24"/>
          <w:szCs w:val="24"/>
        </w:rPr>
        <w:t>2.2. </w:t>
      </w:r>
      <w:hyperlink r:id="rId6" w:tgtFrame="_blank" w:history="1">
        <w:r w:rsidRPr="00D34764">
          <w:rPr>
            <w:rStyle w:val="hyperlink"/>
            <w:rFonts w:ascii="Times New Roman" w:hAnsi="Times New Roman" w:cs="Times New Roman"/>
            <w:sz w:val="24"/>
            <w:szCs w:val="24"/>
          </w:rPr>
          <w:t>Решение Муниципального Совета Муниципального образования поселок Стрельна от 02.10.2018 № 49</w:t>
        </w:r>
      </w:hyperlink>
      <w:r w:rsidRPr="00D34764">
        <w:rPr>
          <w:rFonts w:ascii="Times New Roman" w:hAnsi="Times New Roman" w:cs="Times New Roman"/>
          <w:color w:val="000000"/>
          <w:sz w:val="24"/>
          <w:szCs w:val="24"/>
        </w:rPr>
        <w:t> «О внесении изменений в Положение о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интересов»;</w:t>
      </w:r>
    </w:p>
    <w:p w:rsidR="00D34764" w:rsidRPr="00D34764" w:rsidRDefault="00D34764" w:rsidP="00D34764">
      <w:pPr>
        <w:pStyle w:val="listparagraph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D34764">
        <w:rPr>
          <w:rFonts w:ascii="Times New Roman" w:hAnsi="Times New Roman" w:cs="Times New Roman"/>
          <w:color w:val="000000"/>
          <w:sz w:val="24"/>
          <w:szCs w:val="24"/>
        </w:rPr>
        <w:t>2.3. </w:t>
      </w:r>
      <w:hyperlink r:id="rId7" w:tgtFrame="_blank" w:history="1">
        <w:r w:rsidRPr="00D34764">
          <w:rPr>
            <w:rStyle w:val="hyperlink"/>
            <w:rFonts w:ascii="Times New Roman" w:hAnsi="Times New Roman" w:cs="Times New Roman"/>
            <w:sz w:val="24"/>
            <w:szCs w:val="24"/>
          </w:rPr>
          <w:t>Решение Муниципального Совета Муниципального образования от 12.04.2016 № 18</w:t>
        </w:r>
      </w:hyperlink>
      <w:r w:rsidRPr="00D34764">
        <w:rPr>
          <w:rFonts w:ascii="Times New Roman" w:hAnsi="Times New Roman" w:cs="Times New Roman"/>
          <w:color w:val="000000"/>
          <w:sz w:val="24"/>
          <w:szCs w:val="24"/>
        </w:rPr>
        <w:t> «Об утверждении Положения о Комиссии по соблюдению требований к служебному поведению муниципальных служащих Местной администрации Муниципального образования поселок Стрельна и урегулированию конфликта интересов».</w:t>
      </w:r>
    </w:p>
    <w:p w:rsidR="00D34764" w:rsidRPr="00D34764" w:rsidRDefault="00D34764" w:rsidP="00D34764">
      <w:pPr>
        <w:pStyle w:val="listparagraph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D34764">
        <w:rPr>
          <w:rFonts w:ascii="Times New Roman" w:hAnsi="Times New Roman" w:cs="Times New Roman"/>
          <w:color w:val="000000"/>
          <w:sz w:val="24"/>
          <w:szCs w:val="24"/>
        </w:rPr>
        <w:lastRenderedPageBreak/>
        <w:t>3.        </w:t>
      </w:r>
      <w:proofErr w:type="gramStart"/>
      <w:r w:rsidRPr="00D3476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34764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 </w:t>
      </w:r>
      <w:r w:rsidRPr="00D3476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Внутригородского муниципального образования Санкт-Петербурга поселок Стрельна </w:t>
      </w:r>
      <w:proofErr w:type="spellStart"/>
      <w:r w:rsidRPr="00D34764">
        <w:rPr>
          <w:rFonts w:ascii="Times New Roman" w:hAnsi="Times New Roman" w:cs="Times New Roman"/>
          <w:color w:val="000000"/>
          <w:spacing w:val="-2"/>
          <w:sz w:val="24"/>
          <w:szCs w:val="24"/>
        </w:rPr>
        <w:t>Беленкова</w:t>
      </w:r>
      <w:proofErr w:type="spellEnd"/>
      <w:r w:rsidRPr="00D3476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Валерия Николаевича.</w:t>
      </w:r>
    </w:p>
    <w:p w:rsidR="00D34764" w:rsidRPr="00D34764" w:rsidRDefault="00D34764" w:rsidP="00D34764">
      <w:pPr>
        <w:pStyle w:val="listparagraph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D34764">
        <w:rPr>
          <w:rFonts w:ascii="Times New Roman" w:hAnsi="Times New Roman" w:cs="Times New Roman"/>
          <w:color w:val="000000"/>
          <w:sz w:val="24"/>
          <w:szCs w:val="24"/>
        </w:rPr>
        <w:t>4.        Настоящее решение вступает в силу со дня его официального опубликования (обнародования).</w:t>
      </w:r>
    </w:p>
    <w:p w:rsidR="00D34764" w:rsidRPr="00D34764" w:rsidRDefault="00D34764" w:rsidP="00D34764">
      <w:pPr>
        <w:pStyle w:val="21"/>
        <w:ind w:firstLine="736"/>
        <w:rPr>
          <w:rFonts w:ascii="Times New Roman" w:hAnsi="Times New Roman" w:cs="Times New Roman"/>
          <w:color w:val="000000"/>
          <w:sz w:val="24"/>
          <w:szCs w:val="24"/>
        </w:rPr>
      </w:pPr>
      <w:r w:rsidRPr="00D3476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34764" w:rsidRPr="00D34764" w:rsidRDefault="00D34764" w:rsidP="00D34764">
      <w:pPr>
        <w:pStyle w:val="a3"/>
        <w:ind w:firstLine="736"/>
        <w:jc w:val="both"/>
        <w:rPr>
          <w:color w:val="000000"/>
        </w:rPr>
      </w:pPr>
      <w:r w:rsidRPr="00D34764">
        <w:rPr>
          <w:color w:val="000000"/>
        </w:rPr>
        <w:t>Глава Муниципального образования,</w:t>
      </w:r>
    </w:p>
    <w:p w:rsidR="00D34764" w:rsidRPr="00D34764" w:rsidRDefault="00D34764" w:rsidP="00D34764">
      <w:pPr>
        <w:pStyle w:val="a3"/>
        <w:ind w:firstLine="736"/>
        <w:jc w:val="both"/>
        <w:rPr>
          <w:color w:val="000000"/>
        </w:rPr>
      </w:pPr>
      <w:proofErr w:type="gramStart"/>
      <w:r w:rsidRPr="00D34764">
        <w:rPr>
          <w:color w:val="000000"/>
        </w:rPr>
        <w:t>исполняющий</w:t>
      </w:r>
      <w:proofErr w:type="gramEnd"/>
      <w:r w:rsidRPr="00D34764">
        <w:rPr>
          <w:color w:val="000000"/>
        </w:rPr>
        <w:t xml:space="preserve"> полномочия</w:t>
      </w:r>
    </w:p>
    <w:p w:rsidR="00D34764" w:rsidRPr="00D34764" w:rsidRDefault="00D34764" w:rsidP="00D34764">
      <w:pPr>
        <w:pStyle w:val="a3"/>
        <w:ind w:firstLine="736"/>
        <w:jc w:val="both"/>
        <w:rPr>
          <w:color w:val="000000"/>
        </w:rPr>
      </w:pPr>
      <w:r w:rsidRPr="00D34764">
        <w:rPr>
          <w:color w:val="000000"/>
        </w:rPr>
        <w:t xml:space="preserve">председателя Муниципального Совета                                                                      В.Н. </w:t>
      </w:r>
      <w:proofErr w:type="spellStart"/>
      <w:r w:rsidRPr="00D34764">
        <w:rPr>
          <w:color w:val="000000"/>
        </w:rPr>
        <w:t>Беленков</w:t>
      </w:r>
      <w:proofErr w:type="spellEnd"/>
    </w:p>
    <w:p w:rsidR="00D34764" w:rsidRPr="00D34764" w:rsidRDefault="00D34764" w:rsidP="00D34764">
      <w:pPr>
        <w:pStyle w:val="a3"/>
        <w:ind w:left="5103"/>
        <w:jc w:val="right"/>
        <w:rPr>
          <w:color w:val="000000"/>
        </w:rPr>
      </w:pPr>
      <w:r w:rsidRPr="00D34764">
        <w:rPr>
          <w:color w:val="000000"/>
        </w:rPr>
        <w:br w:type="textWrapping" w:clear="all"/>
        <w:t>Приложение 1</w:t>
      </w:r>
    </w:p>
    <w:p w:rsidR="00D34764" w:rsidRPr="00D34764" w:rsidRDefault="00D34764" w:rsidP="00D34764">
      <w:pPr>
        <w:pStyle w:val="a3"/>
        <w:ind w:left="5103"/>
        <w:jc w:val="right"/>
        <w:rPr>
          <w:color w:val="000000"/>
        </w:rPr>
      </w:pPr>
      <w:r w:rsidRPr="00D34764">
        <w:rPr>
          <w:color w:val="000000"/>
        </w:rPr>
        <w:t>к Решению Муниципального совета</w:t>
      </w:r>
    </w:p>
    <w:p w:rsidR="00D34764" w:rsidRPr="00D34764" w:rsidRDefault="00D34764" w:rsidP="00D34764">
      <w:pPr>
        <w:pStyle w:val="a3"/>
        <w:ind w:left="5103"/>
        <w:jc w:val="right"/>
        <w:rPr>
          <w:color w:val="000000"/>
        </w:rPr>
      </w:pPr>
      <w:r w:rsidRPr="00D34764">
        <w:rPr>
          <w:color w:val="000000"/>
        </w:rPr>
        <w:t>Муниципального образования</w:t>
      </w:r>
    </w:p>
    <w:p w:rsidR="00D34764" w:rsidRPr="00D34764" w:rsidRDefault="00D34764" w:rsidP="00D34764">
      <w:pPr>
        <w:pStyle w:val="a3"/>
        <w:ind w:left="5103"/>
        <w:jc w:val="right"/>
        <w:rPr>
          <w:color w:val="000000"/>
        </w:rPr>
      </w:pPr>
      <w:r w:rsidRPr="00D34764">
        <w:rPr>
          <w:color w:val="000000"/>
        </w:rPr>
        <w:t>поселок Стрельна</w:t>
      </w:r>
    </w:p>
    <w:p w:rsidR="00D34764" w:rsidRPr="00D34764" w:rsidRDefault="00D34764" w:rsidP="00D34764">
      <w:pPr>
        <w:pStyle w:val="a3"/>
        <w:ind w:left="5103"/>
        <w:jc w:val="right"/>
        <w:rPr>
          <w:color w:val="000000"/>
        </w:rPr>
      </w:pPr>
      <w:r w:rsidRPr="00D34764">
        <w:rPr>
          <w:color w:val="000000"/>
        </w:rPr>
        <w:t>от 17 декабря 2019 г.  № 25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> </w:t>
      </w:r>
    </w:p>
    <w:p w:rsidR="00D34764" w:rsidRPr="00D34764" w:rsidRDefault="00D34764" w:rsidP="00D34764">
      <w:pPr>
        <w:pStyle w:val="a3"/>
        <w:ind w:firstLine="720"/>
        <w:jc w:val="center"/>
        <w:rPr>
          <w:color w:val="000000"/>
        </w:rPr>
      </w:pPr>
      <w:r w:rsidRPr="00D34764">
        <w:rPr>
          <w:b/>
          <w:bCs/>
          <w:color w:val="000000"/>
        </w:rPr>
        <w:t>ПОЛОЖЕНИЕ</w:t>
      </w:r>
    </w:p>
    <w:p w:rsidR="00D34764" w:rsidRPr="00D34764" w:rsidRDefault="00D34764" w:rsidP="00D34764">
      <w:pPr>
        <w:pStyle w:val="a3"/>
        <w:ind w:firstLine="736"/>
        <w:jc w:val="center"/>
        <w:rPr>
          <w:color w:val="000000"/>
        </w:rPr>
      </w:pPr>
      <w:r w:rsidRPr="00D34764">
        <w:rPr>
          <w:b/>
          <w:bCs/>
          <w:color w:val="000000"/>
        </w:rPr>
        <w:t>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самоуправления </w:t>
      </w:r>
      <w:r w:rsidRPr="00D34764">
        <w:rPr>
          <w:b/>
          <w:bCs/>
          <w:color w:val="000000"/>
          <w:spacing w:val="-2"/>
        </w:rPr>
        <w:t>Внутригородского муниципального образования Санкт-Петербурга поселок Стрельна</w:t>
      </w:r>
    </w:p>
    <w:p w:rsidR="00D34764" w:rsidRPr="00D34764" w:rsidRDefault="00D34764" w:rsidP="00D34764">
      <w:pPr>
        <w:pStyle w:val="a3"/>
        <w:ind w:firstLine="736"/>
        <w:jc w:val="both"/>
        <w:rPr>
          <w:color w:val="000000"/>
        </w:rPr>
      </w:pPr>
      <w:r w:rsidRPr="00D34764">
        <w:rPr>
          <w:color w:val="000000"/>
        </w:rPr>
        <w:t> 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0" w:name="sub_1001"/>
      <w:r w:rsidRPr="00D34764">
        <w:rPr>
          <w:color w:val="000000"/>
        </w:rPr>
        <w:t>1.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- комиссии, комиссия), образуемых в органах местного самоуправления </w:t>
      </w:r>
      <w:r w:rsidRPr="00D34764">
        <w:rPr>
          <w:color w:val="000000"/>
          <w:spacing w:val="-2"/>
        </w:rPr>
        <w:t>Внутригородского муниципального образования Санкт-Петербурга поселок Стрельна </w:t>
      </w:r>
      <w:r w:rsidRPr="00D34764">
        <w:rPr>
          <w:color w:val="000000"/>
        </w:rPr>
        <w:t>в соответствии с </w:t>
      </w:r>
      <w:bookmarkEnd w:id="0"/>
      <w:r w:rsidRPr="00D34764">
        <w:rPr>
          <w:color w:val="000000"/>
        </w:rPr>
        <w:fldChar w:fldCharType="begin"/>
      </w:r>
      <w:r w:rsidRPr="00D34764">
        <w:rPr>
          <w:color w:val="000000"/>
        </w:rPr>
        <w:instrText xml:space="preserve"> HYPERLINK "http://pravo.minjust.ru/" </w:instrText>
      </w:r>
      <w:r w:rsidRPr="00D34764">
        <w:rPr>
          <w:color w:val="000000"/>
        </w:rPr>
        <w:fldChar w:fldCharType="separate"/>
      </w:r>
      <w:r w:rsidRPr="00D34764">
        <w:rPr>
          <w:rStyle w:val="a4"/>
          <w:color w:val="000000"/>
        </w:rPr>
        <w:t>Федеральным законом</w:t>
      </w:r>
      <w:r w:rsidRPr="00D34764">
        <w:rPr>
          <w:color w:val="000000"/>
        </w:rPr>
        <w:fldChar w:fldCharType="end"/>
      </w:r>
      <w:r w:rsidRPr="00D34764">
        <w:rPr>
          <w:color w:val="000000"/>
        </w:rPr>
        <w:t> от 25.12.2008 № 273-ФЗ «О противодействии коррупции».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>2. Комиссии в своей деятельности руководствуются </w:t>
      </w:r>
      <w:hyperlink r:id="rId8" w:history="1">
        <w:r w:rsidRPr="00D34764">
          <w:rPr>
            <w:rStyle w:val="a4"/>
            <w:color w:val="000000"/>
          </w:rPr>
          <w:t>Конституцией</w:t>
        </w:r>
      </w:hyperlink>
      <w:r w:rsidRPr="00D34764">
        <w:rPr>
          <w:color w:val="000000"/>
        </w:rPr>
        <w:t> 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правовыми актами органов местного самоуправления </w:t>
      </w:r>
      <w:r w:rsidRPr="00D34764">
        <w:rPr>
          <w:color w:val="000000"/>
          <w:spacing w:val="-2"/>
        </w:rPr>
        <w:t>Внутригородского муниципального образования Санкт-Петербурга поселок Стрельна</w:t>
      </w:r>
      <w:r w:rsidRPr="00D34764">
        <w:rPr>
          <w:color w:val="000000"/>
        </w:rPr>
        <w:t>.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1" w:name="sub_10003"/>
      <w:r w:rsidRPr="00D34764">
        <w:rPr>
          <w:color w:val="000000"/>
        </w:rPr>
        <w:t>3. Основной задачей комиссий является содействие органам местного самоуправления:</w:t>
      </w:r>
      <w:bookmarkEnd w:id="1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2" w:name="sub_10031"/>
      <w:r w:rsidRPr="00D34764">
        <w:rPr>
          <w:color w:val="000000"/>
        </w:rPr>
        <w:t>а) в обеспечении соблюдения муниципальными служащими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 </w:t>
      </w:r>
      <w:bookmarkEnd w:id="2"/>
      <w:r w:rsidRPr="00D34764">
        <w:rPr>
          <w:color w:val="000000"/>
        </w:rPr>
        <w:fldChar w:fldCharType="begin"/>
      </w:r>
      <w:r w:rsidRPr="00D34764">
        <w:rPr>
          <w:color w:val="000000"/>
        </w:rPr>
        <w:instrText xml:space="preserve"> HYPERLINK "http://pravo.minjust.ru/" </w:instrText>
      </w:r>
      <w:r w:rsidRPr="00D34764">
        <w:rPr>
          <w:color w:val="000000"/>
        </w:rPr>
        <w:fldChar w:fldCharType="separate"/>
      </w:r>
      <w:r w:rsidRPr="00D34764">
        <w:rPr>
          <w:rStyle w:val="a4"/>
          <w:color w:val="000000"/>
        </w:rPr>
        <w:t>Федеральным законом</w:t>
      </w:r>
      <w:r w:rsidRPr="00D34764">
        <w:rPr>
          <w:color w:val="000000"/>
        </w:rPr>
        <w:fldChar w:fldCharType="end"/>
      </w:r>
      <w:r w:rsidRPr="00D34764">
        <w:rPr>
          <w:color w:val="000000"/>
        </w:rPr>
        <w:t> от 25.12.2008 № 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3" w:name="sub_10032"/>
      <w:r w:rsidRPr="00D34764">
        <w:rPr>
          <w:color w:val="000000"/>
        </w:rPr>
        <w:t>б) в осуществлении в органе местного самоуправления мер по предупреждению коррупции.</w:t>
      </w:r>
      <w:bookmarkEnd w:id="3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>4. Комиссии рассматривают вопросы, связанные с соблюдением </w:t>
      </w:r>
      <w:hyperlink r:id="rId9" w:history="1">
        <w:r w:rsidRPr="00D34764">
          <w:rPr>
            <w:rStyle w:val="a4"/>
            <w:color w:val="000000"/>
          </w:rPr>
          <w:t>требований</w:t>
        </w:r>
      </w:hyperlink>
      <w:r w:rsidRPr="00D34764">
        <w:rPr>
          <w:color w:val="000000"/>
        </w:rPr>
        <w:t> 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органах местного самоуправления </w:t>
      </w:r>
      <w:r w:rsidRPr="00D34764">
        <w:rPr>
          <w:color w:val="000000"/>
          <w:spacing w:val="-2"/>
        </w:rPr>
        <w:t>Внутригородского муниципального образования Санкт-Петербурга поселок Стрельна </w:t>
      </w:r>
      <w:r w:rsidRPr="00D34764">
        <w:rPr>
          <w:color w:val="000000"/>
        </w:rPr>
        <w:t>(далее - органах местного самоуправления).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lastRenderedPageBreak/>
        <w:t>Вопросы, связанные с соблюдением требований к служебному поведению и (или) требований об урегулировании конфликта интересов, в отношении Главы Местной администрации </w:t>
      </w:r>
      <w:r w:rsidRPr="00D34764">
        <w:rPr>
          <w:color w:val="000000"/>
          <w:spacing w:val="-2"/>
        </w:rPr>
        <w:t>Внутригородского муниципального образования Санкт-Петербурга поселок Стрельна </w:t>
      </w:r>
      <w:r w:rsidRPr="00D34764">
        <w:rPr>
          <w:color w:val="000000"/>
        </w:rPr>
        <w:t>рассматриваются комиссией, сформированной в Муниципальном Совете Внутригородского муниципального образования Санкт-Петербурга поселок Стрельна.</w:t>
      </w:r>
      <w:bookmarkStart w:id="4" w:name="sub_1007"/>
      <w:bookmarkEnd w:id="4"/>
    </w:p>
    <w:p w:rsidR="00D34764" w:rsidRPr="00D34764" w:rsidRDefault="00D34764" w:rsidP="00D34764">
      <w:pPr>
        <w:pStyle w:val="listparagraph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D34764">
        <w:rPr>
          <w:rFonts w:ascii="Times New Roman" w:hAnsi="Times New Roman" w:cs="Times New Roman"/>
          <w:color w:val="000000"/>
          <w:sz w:val="24"/>
          <w:szCs w:val="24"/>
        </w:rPr>
        <w:t>5.   Комиссия образуется правовым актом органа местного самоуправления, утверждается ее состав.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>В состав комиссии входят председатель комиссии, секретарь и члены комиссии. Все члены комиссии при принятии решений обладают равными правами</w:t>
      </w:r>
      <w:proofErr w:type="gramStart"/>
      <w:r w:rsidRPr="00D34764">
        <w:rPr>
          <w:color w:val="000000"/>
        </w:rPr>
        <w:t>.</w:t>
      </w:r>
      <w:proofErr w:type="gramEnd"/>
      <w:r w:rsidRPr="00D34764">
        <w:rPr>
          <w:color w:val="000000"/>
        </w:rPr>
        <w:t> </w:t>
      </w:r>
      <w:r w:rsidRPr="00D34764">
        <w:rPr>
          <w:i/>
          <w:iCs/>
          <w:color w:val="000000"/>
        </w:rPr>
        <w:t>(</w:t>
      </w:r>
      <w:proofErr w:type="gramStart"/>
      <w:r w:rsidRPr="00D34764">
        <w:rPr>
          <w:i/>
          <w:iCs/>
          <w:color w:val="000000"/>
        </w:rPr>
        <w:t>а</w:t>
      </w:r>
      <w:proofErr w:type="gramEnd"/>
      <w:r w:rsidRPr="00D34764">
        <w:rPr>
          <w:i/>
          <w:iCs/>
          <w:color w:val="000000"/>
        </w:rPr>
        <w:t>бзац второй в ред. Решения о 29.09.2020 № 47)</w:t>
      </w:r>
    </w:p>
    <w:p w:rsidR="00D34764" w:rsidRPr="00D34764" w:rsidRDefault="00D34764" w:rsidP="00D34764">
      <w:pPr>
        <w:pStyle w:val="a3"/>
        <w:ind w:firstLine="736"/>
        <w:jc w:val="both"/>
        <w:rPr>
          <w:color w:val="000000"/>
        </w:rPr>
      </w:pPr>
      <w:bookmarkStart w:id="5" w:name="sub_1009"/>
      <w:r w:rsidRPr="00D34764">
        <w:rPr>
          <w:color w:val="000000"/>
        </w:rPr>
        <w:t>6. В состав комиссии входят:</w:t>
      </w:r>
      <w:bookmarkEnd w:id="5"/>
    </w:p>
    <w:p w:rsidR="00D34764" w:rsidRPr="00D34764" w:rsidRDefault="00D34764" w:rsidP="00D34764">
      <w:pPr>
        <w:pStyle w:val="normalweb"/>
        <w:spacing w:before="0" w:after="0"/>
        <w:ind w:firstLine="540"/>
        <w:rPr>
          <w:rFonts w:ascii="Times New Roman" w:hAnsi="Times New Roman" w:cs="Times New Roman"/>
          <w:color w:val="000000"/>
        </w:rPr>
      </w:pPr>
      <w:proofErr w:type="gramStart"/>
      <w:r w:rsidRPr="00D34764">
        <w:rPr>
          <w:rFonts w:ascii="Times New Roman" w:hAnsi="Times New Roman" w:cs="Times New Roman"/>
          <w:color w:val="000000"/>
        </w:rPr>
        <w:t>Представитель нанимателя (работодатель) и (или) уполномоченные им муниципальные служащие (в том числе из структурного подразделения, в котором муниципальный служащий, являющийся стороной конфликта интересов, замещает должность муниципальной службы);</w:t>
      </w:r>
      <w:proofErr w:type="gramEnd"/>
    </w:p>
    <w:p w:rsidR="00D34764" w:rsidRPr="00D34764" w:rsidRDefault="00D34764" w:rsidP="00D34764">
      <w:pPr>
        <w:pStyle w:val="normalweb"/>
        <w:spacing w:before="0" w:after="0"/>
        <w:ind w:firstLine="540"/>
        <w:rPr>
          <w:rFonts w:ascii="Times New Roman" w:hAnsi="Times New Roman" w:cs="Times New Roman"/>
          <w:color w:val="000000"/>
        </w:rPr>
      </w:pPr>
      <w:r w:rsidRPr="00D34764">
        <w:rPr>
          <w:rFonts w:ascii="Times New Roman" w:hAnsi="Times New Roman" w:cs="Times New Roman"/>
          <w:color w:val="000000"/>
        </w:rPr>
        <w:t>представитель научной или образовательной организации, другой организации, приглашаемый представителем нанимателя (работодателем) в качестве независимого эксперта - специалиста по вопросам, связанным с муниципальной службой, без указания персональных данных эксперта.</w:t>
      </w:r>
    </w:p>
    <w:p w:rsidR="00D34764" w:rsidRPr="00D34764" w:rsidRDefault="00D34764" w:rsidP="00D34764">
      <w:pPr>
        <w:pStyle w:val="a3"/>
        <w:ind w:firstLine="736"/>
        <w:jc w:val="both"/>
        <w:rPr>
          <w:color w:val="000000"/>
        </w:rPr>
      </w:pPr>
      <w:proofErr w:type="gramStart"/>
      <w:r w:rsidRPr="00D34764">
        <w:rPr>
          <w:color w:val="000000"/>
        </w:rPr>
        <w:t>В состав комиссии по урегулированию конфликта интересов по согласованию могут входить представитель органа Санкт-Петербурга по профилактике коррупционных и иных правонарушений, представитель общественного совета, образованного при органе местного самоуправления, представитель общественной организации ветеранов, созданной в органе местного самоуправления, представитель профсоюзной организации, действующей в установленном порядке в органе местного самоуправления, аппарате избирательной комиссии муниципального образования.</w:t>
      </w:r>
      <w:proofErr w:type="gramEnd"/>
    </w:p>
    <w:p w:rsidR="00D34764" w:rsidRPr="00D34764" w:rsidRDefault="00D34764" w:rsidP="00D34764">
      <w:pPr>
        <w:pStyle w:val="a3"/>
        <w:ind w:firstLine="736"/>
        <w:jc w:val="both"/>
        <w:rPr>
          <w:color w:val="000000"/>
        </w:rPr>
      </w:pPr>
      <w:r w:rsidRPr="00D34764">
        <w:rPr>
          <w:i/>
          <w:iCs/>
          <w:color w:val="000000"/>
        </w:rPr>
        <w:t>(пункт 6 в ред. Решений от 18.05.2020 № 13, от 29.09.2020 № 47)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>7. Руководитель органа местного самоуправления может принять </w:t>
      </w:r>
      <w:hyperlink r:id="rId10" w:history="1">
        <w:r w:rsidRPr="00D34764">
          <w:rPr>
            <w:rStyle w:val="a4"/>
            <w:color w:val="000000"/>
          </w:rPr>
          <w:t>решение</w:t>
        </w:r>
      </w:hyperlink>
      <w:r w:rsidRPr="00D34764">
        <w:rPr>
          <w:color w:val="000000"/>
        </w:rPr>
        <w:t> о включении в состав комиссии </w:t>
      </w:r>
      <w:bookmarkStart w:id="6" w:name="sub_10093"/>
      <w:r w:rsidRPr="00D34764">
        <w:rPr>
          <w:color w:val="000000"/>
        </w:rPr>
        <w:t>представителя профсоюзной организации, действующей в установленном порядке в органе местного самоуправления.</w:t>
      </w:r>
      <w:bookmarkEnd w:id="6"/>
    </w:p>
    <w:p w:rsidR="00D34764" w:rsidRPr="00D34764" w:rsidRDefault="00D34764" w:rsidP="00D34764">
      <w:pPr>
        <w:pStyle w:val="a3"/>
        <w:ind w:firstLine="736"/>
        <w:jc w:val="both"/>
        <w:rPr>
          <w:color w:val="000000"/>
        </w:rPr>
      </w:pPr>
      <w:r w:rsidRPr="00D34764">
        <w:rPr>
          <w:color w:val="000000"/>
        </w:rPr>
        <w:t>8. Лица, указанные в </w:t>
      </w:r>
      <w:hyperlink r:id="rId11" w:anchor="sub_1009" w:history="1">
        <w:r w:rsidRPr="00D34764">
          <w:rPr>
            <w:rStyle w:val="a4"/>
            <w:color w:val="000000"/>
          </w:rPr>
          <w:t>пункте </w:t>
        </w:r>
      </w:hyperlink>
      <w:r w:rsidRPr="00D34764">
        <w:rPr>
          <w:color w:val="000000"/>
        </w:rPr>
        <w:t>7 настоящего Положения, включаются в состав комиссии на основании запроса руководителя органа местного самоуправления. Согласование осуществляется в 10-дневный срок со дня получения запроса</w:t>
      </w:r>
      <w:proofErr w:type="gramStart"/>
      <w:r w:rsidRPr="00D34764">
        <w:rPr>
          <w:color w:val="000000"/>
        </w:rPr>
        <w:t>.(</w:t>
      </w:r>
      <w:proofErr w:type="gramEnd"/>
      <w:r w:rsidRPr="00D34764">
        <w:rPr>
          <w:i/>
          <w:iCs/>
          <w:color w:val="000000"/>
        </w:rPr>
        <w:t xml:space="preserve"> пункт 8 в ред. Решения от22.12.2020 № 84)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7" w:name="sub_1011"/>
      <w:r w:rsidRPr="00D34764">
        <w:rPr>
          <w:color w:val="000000"/>
        </w:rPr>
        <w:t>9.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  <w:bookmarkEnd w:id="7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8" w:name="sub_1012"/>
      <w:r w:rsidRPr="00D34764">
        <w:rPr>
          <w:color w:val="000000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bookmarkEnd w:id="8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9" w:name="sub_1013"/>
      <w:r w:rsidRPr="00D34764">
        <w:rPr>
          <w:color w:val="000000"/>
        </w:rPr>
        <w:t>11. В заседаниях комиссии с правом совещательного голоса участвуют:</w:t>
      </w:r>
      <w:bookmarkEnd w:id="9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10" w:name="sub_10131"/>
      <w:proofErr w:type="gramStart"/>
      <w:r w:rsidRPr="00D34764">
        <w:rPr>
          <w:color w:val="000000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</w:t>
      </w:r>
      <w:r w:rsidRPr="00D34764">
        <w:rPr>
          <w:color w:val="FF0000"/>
        </w:rPr>
        <w:t> </w:t>
      </w:r>
      <w:r w:rsidRPr="00D34764">
        <w:rPr>
          <w:color w:val="000000"/>
        </w:rPr>
        <w:t>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 (при наличии такой возможности в рамках структуры органа местного</w:t>
      </w:r>
      <w:proofErr w:type="gramEnd"/>
      <w:r w:rsidRPr="00D34764">
        <w:rPr>
          <w:color w:val="000000"/>
        </w:rPr>
        <w:t xml:space="preserve"> самоуправления);</w:t>
      </w:r>
      <w:bookmarkEnd w:id="10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11" w:name="sub_10132"/>
      <w:r w:rsidRPr="00D34764">
        <w:rPr>
          <w:color w:val="000000"/>
        </w:rPr>
        <w:t xml:space="preserve"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</w:t>
      </w:r>
      <w:r w:rsidRPr="00D34764">
        <w:rPr>
          <w:color w:val="000000"/>
        </w:rPr>
        <w:lastRenderedPageBreak/>
        <w:t xml:space="preserve">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D34764">
        <w:rPr>
          <w:color w:val="000000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bookmarkEnd w:id="11"/>
      <w:proofErr w:type="gramEnd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12" w:name="sub_1014"/>
      <w:r w:rsidRPr="00D34764">
        <w:rPr>
          <w:color w:val="000000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службы, недопустимо.</w:t>
      </w:r>
      <w:bookmarkEnd w:id="12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13" w:name="sub_1015"/>
      <w:r w:rsidRPr="00D34764">
        <w:rPr>
          <w:color w:val="000000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bookmarkEnd w:id="13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14" w:name="sub_1016"/>
      <w:r w:rsidRPr="00D34764">
        <w:rPr>
          <w:color w:val="000000"/>
        </w:rPr>
        <w:t>14. Основаниями для проведения заседания комиссии являются:</w:t>
      </w:r>
      <w:bookmarkEnd w:id="14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15" w:name="sub_10161"/>
      <w:r w:rsidRPr="00D34764">
        <w:rPr>
          <w:color w:val="000000"/>
        </w:rPr>
        <w:t>а) представление руководителем органа местного самоуправления в соответствии с Законом Санкт-Петербурга от 12.07.2012 № 371-68 «О проверке достоверности и полноты сведений, представляемых гражданами, претендующими на замещение должностей муниципальной службы в Санкт-Петербурге, и муниципальными служащими в Санкт-Петербурге, и соблюдения муниципальными служащими в Санкт-Петербурге требований к служебному поведению», материалов проверки, свидетельствующих:</w:t>
      </w:r>
      <w:bookmarkEnd w:id="15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16" w:name="sub_101612"/>
      <w:r w:rsidRPr="00D34764">
        <w:rPr>
          <w:color w:val="000000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характера, представляемых в соответствии с федеральными законами и иными нормативными правовыми актами Российской Федерации;</w:t>
      </w:r>
      <w:bookmarkEnd w:id="16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17" w:name="sub_101613"/>
      <w:r w:rsidRPr="00D34764">
        <w:rPr>
          <w:color w:val="000000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  <w:bookmarkEnd w:id="17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 xml:space="preserve">б) </w:t>
      </w:r>
      <w:proofErr w:type="gramStart"/>
      <w:r w:rsidRPr="00D34764">
        <w:rPr>
          <w:color w:val="000000"/>
        </w:rPr>
        <w:t>поступившее</w:t>
      </w:r>
      <w:proofErr w:type="gramEnd"/>
      <w:r w:rsidRPr="00D34764">
        <w:rPr>
          <w:color w:val="000000"/>
        </w:rPr>
        <w:t xml:space="preserve"> в орган местного самоуправления: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18" w:name="sub_101622"/>
      <w:proofErr w:type="gramStart"/>
      <w:r w:rsidRPr="00D34764">
        <w:rPr>
          <w:color w:val="000000"/>
        </w:rPr>
        <w:t>обращение гражданина, замещавшего в органе местного самоуправления должность муниципальной службы, включенную в перечень должностей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 по муниципальному управлению этой организацией входили в его должностные (служебные) обязанности, до истечения двух лет со дня</w:t>
      </w:r>
      <w:proofErr w:type="gramEnd"/>
      <w:r w:rsidRPr="00D34764">
        <w:rPr>
          <w:color w:val="000000"/>
        </w:rPr>
        <w:t xml:space="preserve"> увольнения с муниципальной службы;</w:t>
      </w:r>
      <w:bookmarkEnd w:id="18"/>
      <w:r w:rsidRPr="00D34764">
        <w:rPr>
          <w:color w:val="000000"/>
        </w:rPr>
        <w:t> </w:t>
      </w:r>
      <w:r w:rsidRPr="00D34764">
        <w:rPr>
          <w:i/>
          <w:iCs/>
          <w:color w:val="000000"/>
        </w:rPr>
        <w:t>(абзац второй в ред. Решения от 18.05.2020 № 13)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19" w:name="sub_101623"/>
      <w:r w:rsidRPr="00D34764">
        <w:rPr>
          <w:color w:val="000000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bookmarkEnd w:id="19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20" w:name="sub_101624"/>
      <w:proofErr w:type="gramStart"/>
      <w:r w:rsidRPr="00D34764">
        <w:rPr>
          <w:color w:val="000000"/>
        </w:rPr>
        <w:t>заявление муниципального служащего о невозможности выполнить требования </w:t>
      </w:r>
      <w:bookmarkEnd w:id="20"/>
      <w:r w:rsidRPr="00D34764">
        <w:rPr>
          <w:color w:val="000000"/>
        </w:rPr>
        <w:fldChar w:fldCharType="begin"/>
      </w:r>
      <w:r w:rsidRPr="00D34764">
        <w:rPr>
          <w:color w:val="000000"/>
        </w:rPr>
        <w:instrText xml:space="preserve"> HYPERLINK "http://pravo.minjust.ru/" </w:instrText>
      </w:r>
      <w:r w:rsidRPr="00D34764">
        <w:rPr>
          <w:color w:val="000000"/>
        </w:rPr>
        <w:fldChar w:fldCharType="separate"/>
      </w:r>
      <w:r w:rsidRPr="00D34764">
        <w:rPr>
          <w:rStyle w:val="a4"/>
          <w:color w:val="000000"/>
        </w:rPr>
        <w:t>Федерального закона</w:t>
      </w:r>
      <w:r w:rsidRPr="00D34764">
        <w:rPr>
          <w:color w:val="000000"/>
        </w:rPr>
        <w:fldChar w:fldCharType="end"/>
      </w:r>
      <w:r w:rsidRPr="00D34764">
        <w:rPr>
          <w:color w:val="000000"/>
        </w:rPr>
        <w:t> от 07.05.2013 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</w:t>
      </w:r>
      <w:proofErr w:type="gramEnd"/>
      <w:r w:rsidRPr="00D34764">
        <w:rPr>
          <w:color w:val="000000"/>
        </w:rPr>
        <w:t xml:space="preserve"> </w:t>
      </w:r>
      <w:proofErr w:type="gramStart"/>
      <w:r w:rsidRPr="00D34764">
        <w:rPr>
          <w:color w:val="000000"/>
        </w:rPr>
        <w:t xml:space="preserve">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</w:t>
      </w:r>
      <w:r w:rsidRPr="00D34764">
        <w:rPr>
          <w:color w:val="000000"/>
        </w:rPr>
        <w:lastRenderedPageBreak/>
        <w:t>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</w:t>
      </w:r>
      <w:proofErr w:type="gramEnd"/>
      <w:r w:rsidRPr="00D34764">
        <w:rPr>
          <w:color w:val="000000"/>
        </w:rPr>
        <w:t xml:space="preserve"> в связи с иными обстоятельствами, не зависящими от его воли или воли его супруги (супруга) и несовершеннолетних детей;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21" w:name="sub_101625"/>
      <w:r w:rsidRPr="00D34764">
        <w:rPr>
          <w:color w:val="000000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End w:id="21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22" w:name="sub_10163"/>
      <w:r w:rsidRPr="00D34764">
        <w:rPr>
          <w:color w:val="000000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  <w:bookmarkEnd w:id="22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proofErr w:type="gramStart"/>
      <w:r w:rsidRPr="00D34764">
        <w:rPr>
          <w:color w:val="000000"/>
        </w:rPr>
        <w:t>г)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 </w:t>
      </w:r>
      <w:hyperlink r:id="rId12" w:history="1">
        <w:r w:rsidRPr="00D34764">
          <w:rPr>
            <w:rStyle w:val="a4"/>
            <w:color w:val="000000"/>
          </w:rPr>
          <w:t>частью 1 статьи 3</w:t>
        </w:r>
      </w:hyperlink>
      <w:r w:rsidRPr="00D34764">
        <w:rPr>
          <w:color w:val="000000"/>
        </w:rPr>
        <w:t> Федерального закона от 03.12.2012  № 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  <w:proofErr w:type="gramEnd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proofErr w:type="spellStart"/>
      <w:proofErr w:type="gramStart"/>
      <w:r w:rsidRPr="00D34764">
        <w:rPr>
          <w:color w:val="000000"/>
        </w:rPr>
        <w:t>д</w:t>
      </w:r>
      <w:proofErr w:type="spellEnd"/>
      <w:r w:rsidRPr="00D34764">
        <w:rPr>
          <w:color w:val="000000"/>
        </w:rPr>
        <w:t>) поступившее в соответствии с </w:t>
      </w:r>
      <w:hyperlink r:id="rId13" w:history="1">
        <w:r w:rsidRPr="00D34764">
          <w:rPr>
            <w:rStyle w:val="hyperlink"/>
            <w:color w:val="000000"/>
          </w:rPr>
          <w:t>частью 4 статьи 12</w:t>
        </w:r>
      </w:hyperlink>
      <w:r w:rsidRPr="00D34764">
        <w:rPr>
          <w:color w:val="000000"/>
        </w:rPr>
        <w:t> Федерального закона от 25.12.2008  № 273-ФЗ «О противодействии коррупции» и </w:t>
      </w:r>
      <w:hyperlink r:id="rId14" w:history="1">
        <w:r w:rsidRPr="00D34764">
          <w:rPr>
            <w:rStyle w:val="hyperlink"/>
            <w:color w:val="000000"/>
          </w:rPr>
          <w:t>статьей 64.1</w:t>
        </w:r>
      </w:hyperlink>
      <w:r w:rsidRPr="00D34764">
        <w:rPr>
          <w:color w:val="000000"/>
        </w:rPr>
        <w:t> 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 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</w:t>
      </w:r>
      <w:proofErr w:type="gramEnd"/>
      <w:r w:rsidRPr="00D34764">
        <w:rPr>
          <w:color w:val="000000"/>
        </w:rPr>
        <w:t xml:space="preserve"> </w:t>
      </w:r>
      <w:proofErr w:type="gramStart"/>
      <w:r w:rsidRPr="00D34764">
        <w:rPr>
          <w:color w:val="000000"/>
        </w:rPr>
        <w:t>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 w:rsidRPr="00D34764">
        <w:rPr>
          <w:color w:val="000000"/>
        </w:rPr>
        <w:t xml:space="preserve"> гражданско-правового договора в коммерческой или некоммерческой организации комиссией не рассматривался</w:t>
      </w:r>
      <w:proofErr w:type="gramStart"/>
      <w:r w:rsidRPr="00D34764">
        <w:rPr>
          <w:color w:val="000000"/>
        </w:rPr>
        <w:t>.</w:t>
      </w:r>
      <w:proofErr w:type="gramEnd"/>
      <w:r w:rsidRPr="00D34764">
        <w:rPr>
          <w:color w:val="000000"/>
        </w:rPr>
        <w:t> </w:t>
      </w:r>
      <w:r w:rsidRPr="00D34764">
        <w:rPr>
          <w:i/>
          <w:iCs/>
          <w:color w:val="000000"/>
        </w:rPr>
        <w:t>(</w:t>
      </w:r>
      <w:proofErr w:type="gramStart"/>
      <w:r w:rsidRPr="00D34764">
        <w:rPr>
          <w:i/>
          <w:iCs/>
          <w:color w:val="000000"/>
        </w:rPr>
        <w:t>п</w:t>
      </w:r>
      <w:proofErr w:type="gramEnd"/>
      <w:r w:rsidRPr="00D34764">
        <w:rPr>
          <w:i/>
          <w:iCs/>
          <w:color w:val="000000"/>
        </w:rPr>
        <w:t>одпункт «</w:t>
      </w:r>
      <w:proofErr w:type="spellStart"/>
      <w:r w:rsidRPr="00D34764">
        <w:rPr>
          <w:i/>
          <w:iCs/>
          <w:color w:val="000000"/>
        </w:rPr>
        <w:t>д</w:t>
      </w:r>
      <w:proofErr w:type="spellEnd"/>
      <w:r w:rsidRPr="00D34764">
        <w:rPr>
          <w:i/>
          <w:iCs/>
          <w:color w:val="000000"/>
        </w:rPr>
        <w:t>» в ред. Решения от 18.05.2020 № 13)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23" w:name="sub_1017"/>
      <w:r w:rsidRPr="00D34764">
        <w:rPr>
          <w:color w:val="000000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  <w:bookmarkEnd w:id="23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>15.1.</w:t>
      </w:r>
      <w:r w:rsidRPr="00D34764">
        <w:rPr>
          <w:b/>
          <w:bCs/>
          <w:color w:val="000000"/>
        </w:rPr>
        <w:t> </w:t>
      </w:r>
      <w:r w:rsidRPr="00D34764">
        <w:rPr>
          <w:color w:val="000000"/>
        </w:rPr>
        <w:t>Обращение, указанное в </w:t>
      </w:r>
      <w:hyperlink r:id="rId15" w:anchor="sub_101622" w:history="1">
        <w:r w:rsidRPr="00D34764">
          <w:rPr>
            <w:rStyle w:val="hyperlink"/>
            <w:color w:val="000000"/>
          </w:rPr>
          <w:t>абзаце втором подпункта «б» пункта 1</w:t>
        </w:r>
      </w:hyperlink>
      <w:r w:rsidRPr="00D34764">
        <w:rPr>
          <w:color w:val="000000"/>
        </w:rPr>
        <w:t xml:space="preserve">4 настоящего Положения, подается гражданином, замещавшим должность муниципальной службы в органе местного самоуправления, в отдел кадровой службы органа местного самоуправления. </w:t>
      </w:r>
      <w:proofErr w:type="gramStart"/>
      <w:r w:rsidRPr="00D34764">
        <w:rPr>
          <w:color w:val="000000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 муниципальному (административному) управлению в отношении коммерческой или некоммерческой организации, вид договора</w:t>
      </w:r>
      <w:proofErr w:type="gramEnd"/>
      <w:r w:rsidRPr="00D34764">
        <w:rPr>
          <w:color w:val="000000"/>
        </w:rPr>
        <w:t> (трудовой или гражданско-правовой), предполагаемый срок его действия, сумма оплаты за выполнение (оказание) по договору работ (услуг). В отделе кадровой службы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 </w:t>
      </w:r>
      <w:hyperlink r:id="rId16" w:history="1">
        <w:r w:rsidRPr="00D34764">
          <w:rPr>
            <w:rStyle w:val="hyperlink"/>
            <w:color w:val="000000"/>
          </w:rPr>
          <w:t xml:space="preserve">статьи </w:t>
        </w:r>
        <w:r w:rsidRPr="00D34764">
          <w:rPr>
            <w:rStyle w:val="hyperlink"/>
            <w:color w:val="000000"/>
          </w:rPr>
          <w:lastRenderedPageBreak/>
          <w:t>12</w:t>
        </w:r>
      </w:hyperlink>
      <w:r w:rsidRPr="00D34764">
        <w:rPr>
          <w:color w:val="000000"/>
        </w:rPr>
        <w:t> Федерального закона от 25.12.2008 № 273-ФЗ «О противодействии коррупции»</w:t>
      </w:r>
      <w:proofErr w:type="gramStart"/>
      <w:r w:rsidRPr="00D34764">
        <w:rPr>
          <w:color w:val="000000"/>
        </w:rPr>
        <w:t>.</w:t>
      </w:r>
      <w:proofErr w:type="gramEnd"/>
      <w:r w:rsidRPr="00D34764">
        <w:rPr>
          <w:color w:val="000000"/>
        </w:rPr>
        <w:t> </w:t>
      </w:r>
      <w:r w:rsidRPr="00D34764">
        <w:rPr>
          <w:i/>
          <w:iCs/>
          <w:color w:val="000000"/>
        </w:rPr>
        <w:t>(</w:t>
      </w:r>
      <w:proofErr w:type="gramStart"/>
      <w:r w:rsidRPr="00D34764">
        <w:rPr>
          <w:i/>
          <w:iCs/>
          <w:color w:val="000000"/>
        </w:rPr>
        <w:t>п</w:t>
      </w:r>
      <w:proofErr w:type="gramEnd"/>
      <w:r w:rsidRPr="00D34764">
        <w:rPr>
          <w:i/>
          <w:iCs/>
          <w:color w:val="000000"/>
        </w:rPr>
        <w:t>ункт 15.1 в ред. Решения от 18.05.2020 № 13)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>15.2. Обращение, указанное в </w:t>
      </w:r>
      <w:hyperlink r:id="rId17" w:anchor="sub_101622" w:history="1">
        <w:r w:rsidRPr="00D34764">
          <w:rPr>
            <w:rStyle w:val="a4"/>
            <w:color w:val="000000"/>
          </w:rPr>
          <w:t>абзаце втором подпункта «б» пункта 1</w:t>
        </w:r>
      </w:hyperlink>
      <w:r w:rsidRPr="00D34764">
        <w:rPr>
          <w:color w:val="000000"/>
        </w:rPr>
        <w:t>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>15.3. Уведомление, указанное в </w:t>
      </w:r>
      <w:hyperlink r:id="rId18" w:anchor="sub_10165" w:history="1">
        <w:r w:rsidRPr="00D34764">
          <w:rPr>
            <w:rStyle w:val="a4"/>
            <w:color w:val="000000"/>
          </w:rPr>
          <w:t>подпункте «</w:t>
        </w:r>
        <w:proofErr w:type="spellStart"/>
        <w:r w:rsidRPr="00D34764">
          <w:rPr>
            <w:rStyle w:val="a4"/>
            <w:color w:val="000000"/>
          </w:rPr>
          <w:t>д</w:t>
        </w:r>
        <w:proofErr w:type="spellEnd"/>
        <w:r w:rsidRPr="00D34764">
          <w:rPr>
            <w:rStyle w:val="a4"/>
            <w:color w:val="000000"/>
          </w:rPr>
          <w:t>» пункта 1</w:t>
        </w:r>
      </w:hyperlink>
      <w:r w:rsidRPr="00D34764">
        <w:rPr>
          <w:color w:val="000000"/>
        </w:rPr>
        <w:t>4 настоящего Положения, рассматривается отделом кадровой службы органа местного самоуправления, которое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 </w:t>
      </w:r>
      <w:hyperlink r:id="rId19" w:history="1">
        <w:r w:rsidRPr="00D34764">
          <w:rPr>
            <w:rStyle w:val="a4"/>
            <w:color w:val="000000"/>
          </w:rPr>
          <w:t>статьи 12</w:t>
        </w:r>
      </w:hyperlink>
      <w:r w:rsidRPr="00D34764">
        <w:rPr>
          <w:color w:val="000000"/>
        </w:rPr>
        <w:t> Федерального закона от 25.12.2008 № 273-ФЗ «О противодействии коррупции».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>15.4. Уведомление, указанное в </w:t>
      </w:r>
      <w:hyperlink r:id="rId20" w:anchor="sub_101625" w:history="1">
        <w:r w:rsidRPr="00D34764">
          <w:rPr>
            <w:rStyle w:val="a4"/>
            <w:color w:val="000000"/>
          </w:rPr>
          <w:t>абзаце пятом подпункта «б» пункта 1</w:t>
        </w:r>
      </w:hyperlink>
      <w:r w:rsidRPr="00D34764">
        <w:rPr>
          <w:color w:val="000000"/>
        </w:rPr>
        <w:t>4 настоящего Положения, рассматривается лицом ответственным по профилактике коррупционных и иных правонарушений в органе местного самоуправления, которое осуществляет подготовку мотивированного заключения по результатам рассмотрения уведомления.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 xml:space="preserve">15.5. </w:t>
      </w:r>
      <w:proofErr w:type="gramStart"/>
      <w:r w:rsidRPr="00D34764">
        <w:rPr>
          <w:color w:val="000000"/>
        </w:rPr>
        <w:t>При подготовке мотивированного заключения по результатам рассмотрения обращения, указанного в </w:t>
      </w:r>
      <w:hyperlink r:id="rId21" w:anchor="sub_101622" w:history="1">
        <w:r w:rsidRPr="00D34764">
          <w:rPr>
            <w:rStyle w:val="a4"/>
            <w:color w:val="000000"/>
          </w:rPr>
          <w:t>абзаце втором подпункта «б» пункта 1</w:t>
        </w:r>
      </w:hyperlink>
      <w:r w:rsidRPr="00D34764">
        <w:rPr>
          <w:color w:val="000000"/>
        </w:rPr>
        <w:t>4 настоящего Положения, или уведомлений, указанных в «</w:t>
      </w:r>
      <w:r w:rsidRPr="00D34764">
        <w:rPr>
          <w:color w:val="000000"/>
          <w:u w:val="single"/>
        </w:rPr>
        <w:t>абзаце пятом подпункта «б»</w:t>
      </w:r>
      <w:r w:rsidRPr="00D34764">
        <w:rPr>
          <w:color w:val="000000"/>
        </w:rPr>
        <w:t> и </w:t>
      </w:r>
      <w:hyperlink r:id="rId22" w:anchor="sub_10165" w:history="1">
        <w:r w:rsidRPr="00D34764">
          <w:rPr>
            <w:rStyle w:val="a4"/>
            <w:color w:val="000000"/>
          </w:rPr>
          <w:t>подпункте «</w:t>
        </w:r>
        <w:proofErr w:type="spellStart"/>
        <w:r w:rsidRPr="00D34764">
          <w:rPr>
            <w:rStyle w:val="a4"/>
            <w:color w:val="000000"/>
          </w:rPr>
          <w:t>д</w:t>
        </w:r>
        <w:proofErr w:type="spellEnd"/>
        <w:r w:rsidRPr="00D34764">
          <w:rPr>
            <w:rStyle w:val="a4"/>
            <w:color w:val="000000"/>
          </w:rPr>
          <w:t>» пункта 1</w:t>
        </w:r>
      </w:hyperlink>
      <w:r w:rsidRPr="00D34764">
        <w:rPr>
          <w:color w:val="000000"/>
        </w:rPr>
        <w:t>4 настоящего Положения, должностное лицо отдела кадров органа местного самоуправления имеет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</w:t>
      </w:r>
      <w:proofErr w:type="gramEnd"/>
      <w:r w:rsidRPr="00D34764">
        <w:rPr>
          <w:color w:val="000000"/>
        </w:rPr>
        <w:t xml:space="preserve">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24" w:name="sub_1018"/>
      <w:r w:rsidRPr="00D34764">
        <w:rPr>
          <w:color w:val="000000"/>
        </w:rPr>
        <w:t>16. Председатель комиссии при поступлении к нему информации, содержащей основания для проведения заседания комиссии:</w:t>
      </w:r>
      <w:bookmarkEnd w:id="24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 </w:t>
      </w:r>
      <w:hyperlink r:id="rId23" w:anchor="sub_181" w:history="1">
        <w:r w:rsidRPr="00D34764">
          <w:rPr>
            <w:rStyle w:val="a4"/>
            <w:color w:val="000000"/>
          </w:rPr>
          <w:t>пунктами 16.1</w:t>
        </w:r>
      </w:hyperlink>
      <w:r w:rsidRPr="00D34764">
        <w:rPr>
          <w:color w:val="000000"/>
        </w:rPr>
        <w:t> и </w:t>
      </w:r>
      <w:hyperlink r:id="rId24" w:anchor="sub_182" w:history="1">
        <w:r w:rsidRPr="00D34764">
          <w:rPr>
            <w:rStyle w:val="a4"/>
            <w:color w:val="000000"/>
          </w:rPr>
          <w:t>16.2</w:t>
        </w:r>
      </w:hyperlink>
      <w:r w:rsidRPr="00D34764">
        <w:rPr>
          <w:color w:val="000000"/>
        </w:rPr>
        <w:t> настоящего Положения;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25" w:name="sub_10182"/>
      <w:r w:rsidRPr="00D34764">
        <w:rPr>
          <w:color w:val="000000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 других лиц, участвующих в заседании комиссии, с информацией, поступившей в орган местного самоуправления и с результатами ее проверки;</w:t>
      </w:r>
      <w:bookmarkEnd w:id="25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26" w:name="sub_10183"/>
      <w:r w:rsidRPr="00D34764">
        <w:rPr>
          <w:color w:val="000000"/>
        </w:rPr>
        <w:t>в) рассматривает ходатайства о приглашении на заседание комиссии лиц, указанных в </w:t>
      </w:r>
      <w:bookmarkEnd w:id="26"/>
      <w:r w:rsidRPr="00D34764">
        <w:rPr>
          <w:color w:val="000000"/>
        </w:rPr>
        <w:fldChar w:fldCharType="begin"/>
      </w:r>
      <w:r w:rsidRPr="00D34764">
        <w:rPr>
          <w:color w:val="000000"/>
        </w:rPr>
        <w:instrText xml:space="preserve"> HYPERLINK "http://pravo.minjust.ru:8080/bigs/showDocument.html?id=D01BAC50-CAAC-4FC3-98EB-007E9F9EB16B" \l "sub_10132" </w:instrText>
      </w:r>
      <w:r w:rsidRPr="00D34764">
        <w:rPr>
          <w:color w:val="000000"/>
        </w:rPr>
        <w:fldChar w:fldCharType="separate"/>
      </w:r>
      <w:r w:rsidRPr="00D34764">
        <w:rPr>
          <w:rStyle w:val="a4"/>
          <w:color w:val="000000"/>
        </w:rPr>
        <w:t>подпункте «б» пункта 1</w:t>
      </w:r>
      <w:r w:rsidRPr="00D34764">
        <w:rPr>
          <w:color w:val="000000"/>
        </w:rPr>
        <w:fldChar w:fldCharType="end"/>
      </w:r>
      <w:r w:rsidRPr="00D34764">
        <w:rPr>
          <w:color w:val="000000"/>
        </w:rPr>
        <w:t>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>16.1. Заседание комиссии по рассмотрению заявлений, указанных в </w:t>
      </w:r>
      <w:hyperlink r:id="rId25" w:anchor="sub_101623" w:history="1">
        <w:r w:rsidRPr="00D34764">
          <w:rPr>
            <w:rStyle w:val="a4"/>
            <w:color w:val="000000"/>
          </w:rPr>
          <w:t>абзацах третьем</w:t>
        </w:r>
      </w:hyperlink>
      <w:r w:rsidRPr="00D34764">
        <w:rPr>
          <w:color w:val="000000"/>
        </w:rPr>
        <w:t> и </w:t>
      </w:r>
      <w:hyperlink r:id="rId26" w:anchor="sub_101624" w:history="1">
        <w:r w:rsidRPr="00D34764">
          <w:rPr>
            <w:rStyle w:val="a4"/>
            <w:color w:val="000000"/>
          </w:rPr>
          <w:t>четвертом подпункта «б» пункта 1</w:t>
        </w:r>
      </w:hyperlink>
      <w:r w:rsidRPr="00D34764">
        <w:rPr>
          <w:color w:val="000000"/>
        </w:rPr>
        <w:t>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lastRenderedPageBreak/>
        <w:t>16.2. Уведомление, указанное в </w:t>
      </w:r>
      <w:hyperlink r:id="rId27" w:anchor="sub_10165" w:history="1">
        <w:r w:rsidRPr="00D34764">
          <w:rPr>
            <w:rStyle w:val="a4"/>
            <w:color w:val="000000"/>
          </w:rPr>
          <w:t>подпункте «</w:t>
        </w:r>
        <w:proofErr w:type="spellStart"/>
        <w:r w:rsidRPr="00D34764">
          <w:rPr>
            <w:rStyle w:val="a4"/>
            <w:color w:val="000000"/>
          </w:rPr>
          <w:t>д</w:t>
        </w:r>
        <w:proofErr w:type="spellEnd"/>
        <w:r w:rsidRPr="00D34764">
          <w:rPr>
            <w:rStyle w:val="a4"/>
            <w:color w:val="000000"/>
          </w:rPr>
          <w:t>» пункта 1</w:t>
        </w:r>
      </w:hyperlink>
      <w:r w:rsidRPr="00D34764">
        <w:rPr>
          <w:color w:val="000000"/>
        </w:rPr>
        <w:t>4 настоящего Положения, как правило, рассматривается на очередном (плановом) заседании комиссии.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>17.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 </w:t>
      </w:r>
      <w:hyperlink r:id="rId28" w:anchor="sub_10162" w:history="1">
        <w:r w:rsidRPr="00D34764">
          <w:rPr>
            <w:rStyle w:val="a4"/>
            <w:color w:val="000000"/>
          </w:rPr>
          <w:t>подпунктом «б» пункта 1</w:t>
        </w:r>
      </w:hyperlink>
      <w:r w:rsidRPr="00D34764">
        <w:rPr>
          <w:color w:val="000000"/>
        </w:rPr>
        <w:t>4 настоящего Положения.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>17.1. Заседания комиссии могут проводиться в отсутствие муниципального служащего или гражданина в случае: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27" w:name="sub_101911"/>
      <w:proofErr w:type="gramStart"/>
      <w:r w:rsidRPr="00D34764">
        <w:rPr>
          <w:color w:val="000000"/>
        </w:rPr>
        <w:t>а) если в обращении, заявлении или уведомлении, предусмотренных </w:t>
      </w:r>
      <w:bookmarkEnd w:id="27"/>
      <w:r w:rsidRPr="00D34764">
        <w:rPr>
          <w:color w:val="000000"/>
        </w:rPr>
        <w:fldChar w:fldCharType="begin"/>
      </w:r>
      <w:r w:rsidRPr="00D34764">
        <w:rPr>
          <w:color w:val="000000"/>
        </w:rPr>
        <w:instrText xml:space="preserve"> HYPERLINK "http://pravo.minjust.ru:8080/bigs/showDocument.html?id=D01BAC50-CAAC-4FC3-98EB-007E9F9EB16B" \l "sub_10162" </w:instrText>
      </w:r>
      <w:r w:rsidRPr="00D34764">
        <w:rPr>
          <w:color w:val="000000"/>
        </w:rPr>
        <w:fldChar w:fldCharType="separate"/>
      </w:r>
      <w:r w:rsidRPr="00D34764">
        <w:rPr>
          <w:rStyle w:val="a4"/>
          <w:color w:val="000000"/>
        </w:rPr>
        <w:t>подпунктом «б» пункта 1</w:t>
      </w:r>
      <w:r w:rsidRPr="00D34764">
        <w:rPr>
          <w:color w:val="000000"/>
        </w:rPr>
        <w:fldChar w:fldCharType="end"/>
      </w:r>
      <w:r w:rsidRPr="00D34764">
        <w:rPr>
          <w:color w:val="000000"/>
        </w:rPr>
        <w:t>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28" w:name="sub_101912"/>
      <w:r w:rsidRPr="00D34764">
        <w:rPr>
          <w:color w:val="000000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bookmarkEnd w:id="28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>18.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29" w:name="sub_1021"/>
      <w:r w:rsidRPr="00D34764">
        <w:rPr>
          <w:color w:val="000000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  <w:bookmarkEnd w:id="29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30" w:name="sub_1022"/>
      <w:r w:rsidRPr="00D34764">
        <w:rPr>
          <w:color w:val="000000"/>
        </w:rPr>
        <w:t>20. По итогам рассмотрения вопроса, указанного в </w:t>
      </w:r>
      <w:bookmarkEnd w:id="30"/>
      <w:r w:rsidRPr="00D34764">
        <w:rPr>
          <w:color w:val="000000"/>
        </w:rPr>
        <w:fldChar w:fldCharType="begin"/>
      </w:r>
      <w:r w:rsidRPr="00D34764">
        <w:rPr>
          <w:color w:val="000000"/>
        </w:rPr>
        <w:instrText xml:space="preserve"> HYPERLINK "http://pravo.minjust.ru:8080/bigs/showDocument.html?id=D01BAC50-CAAC-4FC3-98EB-007E9F9EB16B" \l "sub_101612" </w:instrText>
      </w:r>
      <w:r w:rsidRPr="00D34764">
        <w:rPr>
          <w:color w:val="000000"/>
        </w:rPr>
        <w:fldChar w:fldCharType="separate"/>
      </w:r>
      <w:r w:rsidRPr="00D34764">
        <w:rPr>
          <w:rStyle w:val="a4"/>
          <w:color w:val="000000"/>
        </w:rPr>
        <w:t>абзаце втором подпункта «а» пункта 1</w:t>
      </w:r>
      <w:r w:rsidRPr="00D34764">
        <w:rPr>
          <w:color w:val="000000"/>
        </w:rPr>
        <w:fldChar w:fldCharType="end"/>
      </w:r>
      <w:r w:rsidRPr="00D34764">
        <w:rPr>
          <w:color w:val="000000"/>
        </w:rPr>
        <w:t>4 настоящего Положения, комиссия принимает одно из следующих решений: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31" w:name="sub_10221"/>
      <w:proofErr w:type="gramStart"/>
      <w:r w:rsidRPr="00D34764">
        <w:rPr>
          <w:color w:val="000000"/>
        </w:rPr>
        <w:t>а) установить, что сведения, представленные муниципальным служащим, являются достоверными и полными;</w:t>
      </w:r>
      <w:bookmarkEnd w:id="31"/>
      <w:proofErr w:type="gramEnd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32" w:name="sub_10223"/>
      <w:r w:rsidRPr="00D34764">
        <w:rPr>
          <w:color w:val="000000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  <w:bookmarkEnd w:id="32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33" w:name="sub_1023"/>
      <w:r w:rsidRPr="00D34764">
        <w:rPr>
          <w:color w:val="000000"/>
        </w:rPr>
        <w:t>21. По итогам рассмотрения вопроса, указанного в </w:t>
      </w:r>
      <w:bookmarkEnd w:id="33"/>
      <w:r w:rsidRPr="00D34764">
        <w:rPr>
          <w:color w:val="000000"/>
        </w:rPr>
        <w:fldChar w:fldCharType="begin"/>
      </w:r>
      <w:r w:rsidRPr="00D34764">
        <w:rPr>
          <w:color w:val="000000"/>
        </w:rPr>
        <w:instrText xml:space="preserve"> HYPERLINK "http://pravo.minjust.ru:8080/bigs/showDocument.html?id=D01BAC50-CAAC-4FC3-98EB-007E9F9EB16B" \l "sub_101613" </w:instrText>
      </w:r>
      <w:r w:rsidRPr="00D34764">
        <w:rPr>
          <w:color w:val="000000"/>
        </w:rPr>
        <w:fldChar w:fldCharType="separate"/>
      </w:r>
      <w:r w:rsidRPr="00D34764">
        <w:rPr>
          <w:rStyle w:val="a4"/>
          <w:color w:val="000000"/>
        </w:rPr>
        <w:t>абзаце третьем подпункта «а» пункта 1</w:t>
      </w:r>
      <w:r w:rsidRPr="00D34764">
        <w:rPr>
          <w:color w:val="000000"/>
        </w:rPr>
        <w:fldChar w:fldCharType="end"/>
      </w:r>
      <w:r w:rsidRPr="00D34764">
        <w:rPr>
          <w:color w:val="000000"/>
        </w:rPr>
        <w:t>4 настоящего Положения, комиссия принимает одно из следующих решений: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34" w:name="sub_10231"/>
      <w:r w:rsidRPr="00D34764">
        <w:rPr>
          <w:color w:val="000000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  <w:bookmarkEnd w:id="34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35" w:name="sub_10232"/>
      <w:r w:rsidRPr="00D34764">
        <w:rPr>
          <w:color w:val="000000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  <w:bookmarkEnd w:id="35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36" w:name="sub_1024"/>
      <w:r w:rsidRPr="00D34764">
        <w:rPr>
          <w:color w:val="000000"/>
        </w:rPr>
        <w:t>22. По итогам рассмотрения вопроса, указанного в </w:t>
      </w:r>
      <w:bookmarkEnd w:id="36"/>
      <w:r w:rsidRPr="00D34764">
        <w:rPr>
          <w:color w:val="000000"/>
        </w:rPr>
        <w:fldChar w:fldCharType="begin"/>
      </w:r>
      <w:r w:rsidRPr="00D34764">
        <w:rPr>
          <w:color w:val="000000"/>
        </w:rPr>
        <w:instrText xml:space="preserve"> HYPERLINK "http://pravo.minjust.ru:8080/bigs/showDocument.html?id=D01BAC50-CAAC-4FC3-98EB-007E9F9EB16B" \l "sub_101622" </w:instrText>
      </w:r>
      <w:r w:rsidRPr="00D34764">
        <w:rPr>
          <w:color w:val="000000"/>
        </w:rPr>
        <w:fldChar w:fldCharType="separate"/>
      </w:r>
      <w:r w:rsidRPr="00D34764">
        <w:rPr>
          <w:rStyle w:val="a4"/>
          <w:color w:val="000000"/>
        </w:rPr>
        <w:t>абзаце втором подпункта «б» пункта 1</w:t>
      </w:r>
      <w:r w:rsidRPr="00D34764">
        <w:rPr>
          <w:color w:val="000000"/>
        </w:rPr>
        <w:fldChar w:fldCharType="end"/>
      </w:r>
      <w:r w:rsidRPr="00D34764">
        <w:rPr>
          <w:color w:val="000000"/>
        </w:rPr>
        <w:t>4 настоящего Положения, комиссия принимает одно из следующих решений: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37" w:name="sub_10241"/>
      <w:r w:rsidRPr="00D34764">
        <w:rPr>
          <w:color w:val="000000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 муниципальному управлению этой организацией входили в его должностные (служебные) обязанности;</w:t>
      </w:r>
      <w:bookmarkEnd w:id="37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38" w:name="sub_10242"/>
      <w:r w:rsidRPr="00D34764">
        <w:rPr>
          <w:color w:val="000000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</w:t>
      </w:r>
      <w:r w:rsidRPr="00D34764">
        <w:rPr>
          <w:color w:val="000000"/>
        </w:rPr>
        <w:lastRenderedPageBreak/>
        <w:t>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  <w:bookmarkEnd w:id="38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39" w:name="sub_1025"/>
      <w:r w:rsidRPr="00D34764">
        <w:rPr>
          <w:color w:val="000000"/>
        </w:rPr>
        <w:t>23. По итогам рассмотрения вопроса, указанного в </w:t>
      </w:r>
      <w:bookmarkEnd w:id="39"/>
      <w:r w:rsidRPr="00D34764">
        <w:rPr>
          <w:color w:val="000000"/>
        </w:rPr>
        <w:fldChar w:fldCharType="begin"/>
      </w:r>
      <w:r w:rsidRPr="00D34764">
        <w:rPr>
          <w:color w:val="000000"/>
        </w:rPr>
        <w:instrText xml:space="preserve"> HYPERLINK "http://pravo.minjust.ru:8080/bigs/showDocument.html?id=D01BAC50-CAAC-4FC3-98EB-007E9F9EB16B" \l "sub_101623" </w:instrText>
      </w:r>
      <w:r w:rsidRPr="00D34764">
        <w:rPr>
          <w:color w:val="000000"/>
        </w:rPr>
        <w:fldChar w:fldCharType="separate"/>
      </w:r>
      <w:r w:rsidRPr="00D34764">
        <w:rPr>
          <w:rStyle w:val="a4"/>
          <w:color w:val="000000"/>
        </w:rPr>
        <w:t>абзаце третьем подпункта «б» пункта 1</w:t>
      </w:r>
      <w:r w:rsidRPr="00D34764">
        <w:rPr>
          <w:color w:val="000000"/>
        </w:rPr>
        <w:fldChar w:fldCharType="end"/>
      </w:r>
      <w:r w:rsidRPr="00D34764">
        <w:rPr>
          <w:color w:val="000000"/>
        </w:rPr>
        <w:t>4 настоящего Положения, комиссия принимает одно из следующих решений: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40" w:name="sub_10251"/>
      <w:r w:rsidRPr="00D34764">
        <w:rPr>
          <w:color w:val="000000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bookmarkEnd w:id="40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41" w:name="sub_10252"/>
      <w:r w:rsidRPr="00D34764">
        <w:rPr>
          <w:color w:val="000000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  <w:bookmarkEnd w:id="41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42" w:name="sub_10253"/>
      <w:r w:rsidRPr="00D34764">
        <w:rPr>
          <w:color w:val="000000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  <w:bookmarkEnd w:id="42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>23.1. По итогам рассмотрения вопроса, указанного в </w:t>
      </w:r>
      <w:hyperlink r:id="rId29" w:anchor="sub_10164" w:history="1">
        <w:r w:rsidRPr="00D34764">
          <w:rPr>
            <w:rStyle w:val="a4"/>
            <w:color w:val="000000"/>
          </w:rPr>
          <w:t>подпункте «г» пункта 1</w:t>
        </w:r>
      </w:hyperlink>
      <w:r w:rsidRPr="00D34764">
        <w:rPr>
          <w:color w:val="000000"/>
        </w:rPr>
        <w:t>4 настоящего Положения, комиссия принимает одно из следующих решений: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43" w:name="sub_12511"/>
      <w:r w:rsidRPr="00D34764">
        <w:rPr>
          <w:color w:val="000000"/>
        </w:rPr>
        <w:t>а) признать, что сведения, представленные муниципальным служащим в соответствии с </w:t>
      </w:r>
      <w:bookmarkEnd w:id="43"/>
      <w:r w:rsidRPr="00D34764">
        <w:rPr>
          <w:color w:val="000000"/>
        </w:rPr>
        <w:fldChar w:fldCharType="begin"/>
      </w:r>
      <w:r w:rsidRPr="00D34764">
        <w:rPr>
          <w:color w:val="000000"/>
        </w:rPr>
        <w:instrText xml:space="preserve"> HYPERLINK "http://pravo.minjust.ru/" </w:instrText>
      </w:r>
      <w:r w:rsidRPr="00D34764">
        <w:rPr>
          <w:color w:val="000000"/>
        </w:rPr>
        <w:fldChar w:fldCharType="separate"/>
      </w:r>
      <w:r w:rsidRPr="00D34764">
        <w:rPr>
          <w:rStyle w:val="a4"/>
          <w:color w:val="000000"/>
        </w:rPr>
        <w:t>частью 1 статьи 3</w:t>
      </w:r>
      <w:r w:rsidRPr="00D34764">
        <w:rPr>
          <w:color w:val="000000"/>
        </w:rPr>
        <w:fldChar w:fldCharType="end"/>
      </w:r>
      <w:r w:rsidRPr="00D34764">
        <w:rPr>
          <w:color w:val="000000"/>
        </w:rPr>
        <w:t xml:space="preserve"> Федерального закона «О </w:t>
      </w:r>
      <w:proofErr w:type="gramStart"/>
      <w:r w:rsidRPr="00D34764">
        <w:rPr>
          <w:color w:val="000000"/>
        </w:rPr>
        <w:t>контроле за</w:t>
      </w:r>
      <w:proofErr w:type="gramEnd"/>
      <w:r w:rsidRPr="00D34764">
        <w:rPr>
          <w:color w:val="000000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44" w:name="sub_12512"/>
      <w:r w:rsidRPr="00D34764">
        <w:rPr>
          <w:color w:val="000000"/>
        </w:rPr>
        <w:t>б) признать, что сведения, представленные муниципальным служащим в соответствии с </w:t>
      </w:r>
      <w:bookmarkEnd w:id="44"/>
      <w:r w:rsidRPr="00D34764">
        <w:rPr>
          <w:color w:val="000000"/>
        </w:rPr>
        <w:fldChar w:fldCharType="begin"/>
      </w:r>
      <w:r w:rsidRPr="00D34764">
        <w:rPr>
          <w:color w:val="000000"/>
        </w:rPr>
        <w:instrText xml:space="preserve"> HYPERLINK "http://pravo.minjust.ru/" </w:instrText>
      </w:r>
      <w:r w:rsidRPr="00D34764">
        <w:rPr>
          <w:color w:val="000000"/>
        </w:rPr>
        <w:fldChar w:fldCharType="separate"/>
      </w:r>
      <w:r w:rsidRPr="00D34764">
        <w:rPr>
          <w:rStyle w:val="a4"/>
          <w:color w:val="000000"/>
        </w:rPr>
        <w:t>частью 1 статьи 3</w:t>
      </w:r>
      <w:r w:rsidRPr="00D34764">
        <w:rPr>
          <w:color w:val="000000"/>
        </w:rPr>
        <w:fldChar w:fldCharType="end"/>
      </w:r>
      <w:r w:rsidRPr="00D34764">
        <w:rPr>
          <w:color w:val="000000"/>
        </w:rPr>
        <w:t xml:space="preserve"> Федерального закона «О </w:t>
      </w:r>
      <w:proofErr w:type="gramStart"/>
      <w:r w:rsidRPr="00D34764">
        <w:rPr>
          <w:color w:val="000000"/>
        </w:rPr>
        <w:t>контроле за</w:t>
      </w:r>
      <w:proofErr w:type="gramEnd"/>
      <w:r w:rsidRPr="00D34764">
        <w:rPr>
          <w:color w:val="000000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D34764">
        <w:rPr>
          <w:color w:val="000000"/>
        </w:rPr>
        <w:t>контроля за</w:t>
      </w:r>
      <w:proofErr w:type="gramEnd"/>
      <w:r w:rsidRPr="00D34764">
        <w:rPr>
          <w:color w:val="000000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>23.2. По итогам рассмотрения вопроса, указанного в </w:t>
      </w:r>
      <w:hyperlink r:id="rId30" w:anchor="sub_101624" w:history="1">
        <w:r w:rsidRPr="00D34764">
          <w:rPr>
            <w:rStyle w:val="a4"/>
            <w:color w:val="000000"/>
          </w:rPr>
          <w:t>абзаце четвертом подпункта «б» пункта 1</w:t>
        </w:r>
      </w:hyperlink>
      <w:r w:rsidRPr="00D34764">
        <w:rPr>
          <w:color w:val="000000"/>
        </w:rPr>
        <w:t>4 настоящего Положения, комиссия принимает одно из следующих решений: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45" w:name="sub_12521"/>
      <w:r w:rsidRPr="00D34764">
        <w:rPr>
          <w:color w:val="000000"/>
        </w:rPr>
        <w:t>а) признать, что обстоятельства, препятствующие выполнению требований </w:t>
      </w:r>
      <w:bookmarkEnd w:id="45"/>
      <w:r w:rsidRPr="00D34764">
        <w:rPr>
          <w:color w:val="000000"/>
        </w:rPr>
        <w:fldChar w:fldCharType="begin"/>
      </w:r>
      <w:r w:rsidRPr="00D34764">
        <w:rPr>
          <w:color w:val="000000"/>
        </w:rPr>
        <w:instrText xml:space="preserve"> HYPERLINK "http://pravo.minjust.ru/" </w:instrText>
      </w:r>
      <w:r w:rsidRPr="00D34764">
        <w:rPr>
          <w:color w:val="000000"/>
        </w:rPr>
        <w:fldChar w:fldCharType="separate"/>
      </w:r>
      <w:r w:rsidRPr="00D34764">
        <w:rPr>
          <w:rStyle w:val="a4"/>
          <w:color w:val="000000"/>
        </w:rPr>
        <w:t>Федерального закона</w:t>
      </w:r>
      <w:r w:rsidRPr="00D34764">
        <w:rPr>
          <w:color w:val="000000"/>
        </w:rPr>
        <w:fldChar w:fldCharType="end"/>
      </w:r>
      <w:r w:rsidRPr="00D34764">
        <w:rPr>
          <w:color w:val="000000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46" w:name="sub_12522"/>
      <w:r w:rsidRPr="00D34764">
        <w:rPr>
          <w:color w:val="000000"/>
        </w:rPr>
        <w:t>б) признать, что обстоятельства, препятствующие выполнению требований </w:t>
      </w:r>
      <w:bookmarkEnd w:id="46"/>
      <w:r w:rsidRPr="00D34764">
        <w:rPr>
          <w:color w:val="000000"/>
        </w:rPr>
        <w:fldChar w:fldCharType="begin"/>
      </w:r>
      <w:r w:rsidRPr="00D34764">
        <w:rPr>
          <w:color w:val="000000"/>
        </w:rPr>
        <w:instrText xml:space="preserve"> HYPERLINK "http://pravo.minjust.ru/" </w:instrText>
      </w:r>
      <w:r w:rsidRPr="00D34764">
        <w:rPr>
          <w:color w:val="000000"/>
        </w:rPr>
        <w:fldChar w:fldCharType="separate"/>
      </w:r>
      <w:r w:rsidRPr="00D34764">
        <w:rPr>
          <w:rStyle w:val="a4"/>
          <w:color w:val="000000"/>
        </w:rPr>
        <w:t>Федерального закона</w:t>
      </w:r>
      <w:r w:rsidRPr="00D34764">
        <w:rPr>
          <w:color w:val="000000"/>
        </w:rPr>
        <w:fldChar w:fldCharType="end"/>
      </w:r>
      <w:r w:rsidRPr="00D34764">
        <w:rPr>
          <w:color w:val="000000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>23.3. По итогам рассмотрения вопроса, указанного в </w:t>
      </w:r>
      <w:hyperlink r:id="rId31" w:history="1">
        <w:r w:rsidRPr="00D34764">
          <w:rPr>
            <w:rStyle w:val="a4"/>
            <w:color w:val="000000"/>
          </w:rPr>
          <w:t>абзаце пятом подпункта «б» пункта 1</w:t>
        </w:r>
      </w:hyperlink>
      <w:r w:rsidRPr="00D34764">
        <w:rPr>
          <w:color w:val="000000"/>
        </w:rPr>
        <w:t>4 настоящего Положения, комиссия принимает одно из следующих решений: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47" w:name="sub_12531"/>
      <w:r w:rsidRPr="00D34764">
        <w:rPr>
          <w:color w:val="000000"/>
        </w:rPr>
        <w:lastRenderedPageBreak/>
        <w:t>а) признать, что при исполнении муниципальным служащим должностных обязанностей конфликт интересов отсутствует;</w:t>
      </w:r>
      <w:bookmarkEnd w:id="47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48" w:name="sub_12532"/>
      <w:r w:rsidRPr="00D34764">
        <w:rPr>
          <w:color w:val="000000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 местного самоуправления принять меры по урегулированию конфликта интересов или по недопущению его возникновения;</w:t>
      </w:r>
      <w:bookmarkEnd w:id="48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49" w:name="sub_12533"/>
      <w:r w:rsidRPr="00D34764">
        <w:rPr>
          <w:color w:val="000000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  <w:bookmarkEnd w:id="49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>24. По итогам рассмотрения вопросов, указанных в </w:t>
      </w:r>
      <w:r w:rsidRPr="00D34764">
        <w:rPr>
          <w:color w:val="000000"/>
          <w:u w:val="single"/>
        </w:rPr>
        <w:t>подпунктах «а»</w:t>
      </w:r>
      <w:r w:rsidRPr="00D34764">
        <w:rPr>
          <w:color w:val="000000"/>
        </w:rPr>
        <w:t>, </w:t>
      </w:r>
      <w:r w:rsidRPr="00D34764">
        <w:rPr>
          <w:color w:val="000000"/>
          <w:u w:val="single"/>
        </w:rPr>
        <w:t>«б»</w:t>
      </w:r>
      <w:r w:rsidRPr="00D34764">
        <w:rPr>
          <w:color w:val="000000"/>
        </w:rPr>
        <w:t>, </w:t>
      </w:r>
      <w:r w:rsidRPr="00D34764">
        <w:rPr>
          <w:color w:val="000000"/>
          <w:u w:val="single"/>
        </w:rPr>
        <w:t>«г»</w:t>
      </w:r>
      <w:r w:rsidRPr="00D34764">
        <w:rPr>
          <w:color w:val="000000"/>
        </w:rPr>
        <w:t> и </w:t>
      </w:r>
      <w:hyperlink r:id="rId32" w:anchor="sub_10165" w:history="1">
        <w:r w:rsidRPr="00D34764">
          <w:rPr>
            <w:rStyle w:val="a4"/>
            <w:color w:val="000000"/>
          </w:rPr>
          <w:t>«</w:t>
        </w:r>
        <w:proofErr w:type="spellStart"/>
        <w:r w:rsidRPr="00D34764">
          <w:rPr>
            <w:rStyle w:val="a4"/>
            <w:color w:val="000000"/>
          </w:rPr>
          <w:t>д</w:t>
        </w:r>
        <w:proofErr w:type="spellEnd"/>
        <w:r w:rsidRPr="00D34764">
          <w:rPr>
            <w:rStyle w:val="a4"/>
            <w:color w:val="000000"/>
          </w:rPr>
          <w:t>» пункта 1</w:t>
        </w:r>
      </w:hyperlink>
      <w:r w:rsidRPr="00D34764">
        <w:rPr>
          <w:color w:val="000000"/>
        </w:rPr>
        <w:t>4 настоящего Положения, и при наличии к тому оснований комиссия может принять иное решение, чем это предусмотрено </w:t>
      </w:r>
      <w:hyperlink r:id="rId33" w:anchor="sub_1022" w:history="1">
        <w:r w:rsidRPr="00D34764">
          <w:rPr>
            <w:rStyle w:val="a4"/>
            <w:color w:val="000000"/>
          </w:rPr>
          <w:t>пунктами 20 - 2</w:t>
        </w:r>
      </w:hyperlink>
      <w:r w:rsidRPr="00D34764">
        <w:rPr>
          <w:color w:val="000000"/>
        </w:rPr>
        <w:t>3, </w:t>
      </w:r>
      <w:hyperlink r:id="rId34" w:anchor="sub_1251" w:history="1">
        <w:r w:rsidRPr="00D34764">
          <w:rPr>
            <w:rStyle w:val="a4"/>
            <w:color w:val="000000"/>
          </w:rPr>
          <w:t>23.1 - 23.3</w:t>
        </w:r>
      </w:hyperlink>
      <w:r w:rsidRPr="00D34764">
        <w:rPr>
          <w:color w:val="000000"/>
        </w:rPr>
        <w:t> и </w:t>
      </w:r>
      <w:hyperlink r:id="rId35" w:anchor="sub_10261" w:history="1">
        <w:r w:rsidRPr="00D34764">
          <w:rPr>
            <w:rStyle w:val="a4"/>
            <w:color w:val="000000"/>
          </w:rPr>
          <w:t>24.1</w:t>
        </w:r>
      </w:hyperlink>
      <w:r w:rsidRPr="00D34764">
        <w:rPr>
          <w:color w:val="000000"/>
        </w:rPr>
        <w:t> настоящего Положения. Основания и мотивы принятия такого решения должны быть отражены в протоколе заседания комиссии.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>24.1. По итогам рассмотрения вопроса, указанного в </w:t>
      </w:r>
      <w:hyperlink r:id="rId36" w:anchor="sub_10165" w:history="1">
        <w:r w:rsidRPr="00D34764">
          <w:rPr>
            <w:rStyle w:val="a4"/>
            <w:color w:val="000000"/>
          </w:rPr>
          <w:t>подпункте «</w:t>
        </w:r>
        <w:proofErr w:type="spellStart"/>
        <w:r w:rsidRPr="00D34764">
          <w:rPr>
            <w:rStyle w:val="a4"/>
            <w:color w:val="000000"/>
          </w:rPr>
          <w:t>д</w:t>
        </w:r>
        <w:proofErr w:type="spellEnd"/>
        <w:r w:rsidRPr="00D34764">
          <w:rPr>
            <w:rStyle w:val="a4"/>
            <w:color w:val="000000"/>
          </w:rPr>
          <w:t>» пункта 1</w:t>
        </w:r>
      </w:hyperlink>
      <w:r w:rsidRPr="00D34764">
        <w:rPr>
          <w:color w:val="000000"/>
        </w:rPr>
        <w:t>4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50" w:name="sub_2611"/>
      <w:r w:rsidRPr="00D34764">
        <w:rPr>
          <w:color w:val="000000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  <w:bookmarkEnd w:id="50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51" w:name="sub_2612"/>
      <w:r w:rsidRPr="00D34764">
        <w:rPr>
          <w:color w:val="000000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bookmarkEnd w:id="51"/>
      <w:r w:rsidRPr="00D34764">
        <w:rPr>
          <w:color w:val="000000"/>
        </w:rPr>
        <w:fldChar w:fldCharType="begin"/>
      </w:r>
      <w:r w:rsidRPr="00D34764">
        <w:rPr>
          <w:color w:val="000000"/>
        </w:rPr>
        <w:instrText xml:space="preserve"> HYPERLINK "http://pravo.minjust.ru/" </w:instrText>
      </w:r>
      <w:r w:rsidRPr="00D34764">
        <w:rPr>
          <w:color w:val="000000"/>
        </w:rPr>
        <w:fldChar w:fldCharType="separate"/>
      </w:r>
      <w:r w:rsidRPr="00D34764">
        <w:rPr>
          <w:rStyle w:val="a4"/>
          <w:color w:val="000000"/>
        </w:rPr>
        <w:t>статьи 12</w:t>
      </w:r>
      <w:r w:rsidRPr="00D34764">
        <w:rPr>
          <w:color w:val="000000"/>
        </w:rPr>
        <w:fldChar w:fldCharType="end"/>
      </w:r>
      <w:r w:rsidRPr="00D34764">
        <w:rPr>
          <w:color w:val="000000"/>
        </w:rPr>
        <w:t> Федерального закона от 25 декабря 2008 г. N 273-ФЗ «О противодействии коррупции».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52" w:name="sub_1027"/>
      <w:r w:rsidRPr="00D34764">
        <w:rPr>
          <w:color w:val="000000"/>
        </w:rPr>
        <w:t>25. По итогам рассмотрения вопроса, предусмотренного </w:t>
      </w:r>
      <w:bookmarkEnd w:id="52"/>
      <w:r w:rsidRPr="00D34764">
        <w:rPr>
          <w:color w:val="000000"/>
        </w:rPr>
        <w:fldChar w:fldCharType="begin"/>
      </w:r>
      <w:r w:rsidRPr="00D34764">
        <w:rPr>
          <w:color w:val="000000"/>
        </w:rPr>
        <w:instrText xml:space="preserve"> HYPERLINK "http://pravo.minjust.ru:8080/bigs/showDocument.html?id=D01BAC50-CAAC-4FC3-98EB-007E9F9EB16B" \l "sub_10163" </w:instrText>
      </w:r>
      <w:r w:rsidRPr="00D34764">
        <w:rPr>
          <w:color w:val="000000"/>
        </w:rPr>
        <w:fldChar w:fldCharType="separate"/>
      </w:r>
      <w:r w:rsidRPr="00D34764">
        <w:rPr>
          <w:rStyle w:val="a4"/>
          <w:color w:val="000000"/>
        </w:rPr>
        <w:t>подпунктом «в» пункта 1</w:t>
      </w:r>
      <w:r w:rsidRPr="00D34764">
        <w:rPr>
          <w:color w:val="000000"/>
        </w:rPr>
        <w:fldChar w:fldCharType="end"/>
      </w:r>
      <w:r w:rsidRPr="00D34764">
        <w:rPr>
          <w:color w:val="000000"/>
        </w:rPr>
        <w:t>4 настоящего Положения, комиссия принимает соответствующее решение.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53" w:name="sub_1028"/>
      <w:r w:rsidRPr="00D34764">
        <w:rPr>
          <w:color w:val="000000"/>
        </w:rPr>
        <w:t>26. Для исполнения решений комиссии могут быть подготовлены проекты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  <w:bookmarkEnd w:id="53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54" w:name="sub_1029"/>
      <w:r w:rsidRPr="00D34764">
        <w:rPr>
          <w:color w:val="000000"/>
        </w:rPr>
        <w:t>27. Решения комиссии по вопросам, указанным в </w:t>
      </w:r>
      <w:bookmarkEnd w:id="54"/>
      <w:r w:rsidRPr="00D34764">
        <w:rPr>
          <w:color w:val="000000"/>
        </w:rPr>
        <w:fldChar w:fldCharType="begin"/>
      </w:r>
      <w:r w:rsidRPr="00D34764">
        <w:rPr>
          <w:color w:val="000000"/>
        </w:rPr>
        <w:instrText xml:space="preserve"> HYPERLINK "http://pravo.minjust.ru:8080/bigs/showDocument.html?id=D01BAC50-CAAC-4FC3-98EB-007E9F9EB16B" \l "sub_1016" </w:instrText>
      </w:r>
      <w:r w:rsidRPr="00D34764">
        <w:rPr>
          <w:color w:val="000000"/>
        </w:rPr>
        <w:fldChar w:fldCharType="separate"/>
      </w:r>
      <w:r w:rsidRPr="00D34764">
        <w:rPr>
          <w:rStyle w:val="a4"/>
          <w:color w:val="000000"/>
        </w:rPr>
        <w:t>пункте 1</w:t>
      </w:r>
      <w:r w:rsidRPr="00D34764">
        <w:rPr>
          <w:color w:val="000000"/>
        </w:rPr>
        <w:fldChar w:fldCharType="end"/>
      </w:r>
      <w:r w:rsidRPr="00D34764">
        <w:rPr>
          <w:color w:val="000000"/>
        </w:rPr>
        <w:t>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55" w:name="sub_1030"/>
      <w:r w:rsidRPr="00D34764">
        <w:rPr>
          <w:color w:val="000000"/>
        </w:rPr>
        <w:t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 </w:t>
      </w:r>
      <w:bookmarkEnd w:id="55"/>
      <w:r w:rsidRPr="00D34764">
        <w:rPr>
          <w:color w:val="000000"/>
        </w:rPr>
        <w:fldChar w:fldCharType="begin"/>
      </w:r>
      <w:r w:rsidRPr="00D34764">
        <w:rPr>
          <w:color w:val="000000"/>
        </w:rPr>
        <w:instrText xml:space="preserve"> HYPERLINK "http://pravo.minjust.ru:8080/bigs/showDocument.html?id=D01BAC50-CAAC-4FC3-98EB-007E9F9EB16B" \l "sub_101622" </w:instrText>
      </w:r>
      <w:r w:rsidRPr="00D34764">
        <w:rPr>
          <w:color w:val="000000"/>
        </w:rPr>
        <w:fldChar w:fldCharType="separate"/>
      </w:r>
      <w:r w:rsidRPr="00D34764">
        <w:rPr>
          <w:rStyle w:val="a4"/>
          <w:color w:val="000000"/>
        </w:rPr>
        <w:t>абзаце втором подпункта «б» пункта 1</w:t>
      </w:r>
      <w:r w:rsidRPr="00D34764">
        <w:rPr>
          <w:color w:val="000000"/>
        </w:rPr>
        <w:fldChar w:fldCharType="end"/>
      </w:r>
      <w:r w:rsidRPr="00D34764">
        <w:rPr>
          <w:color w:val="000000"/>
        </w:rPr>
        <w:t>4 настоящего Положения, для руководителя органа местного самоуправления носят рекомендательный характер.</w:t>
      </w:r>
      <w:bookmarkStart w:id="56" w:name="sub_10310"/>
      <w:bookmarkEnd w:id="56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>29. В протоколе заседания комиссии указываются: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57" w:name="sub_10311"/>
      <w:r w:rsidRPr="00D34764">
        <w:rPr>
          <w:color w:val="000000"/>
        </w:rPr>
        <w:t>а) дата заседания комиссии, фамилии, имена, отчества членов комиссии и других лиц, присутствующих на заседании;</w:t>
      </w:r>
      <w:bookmarkEnd w:id="57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58" w:name="sub_10312"/>
      <w:r w:rsidRPr="00D34764">
        <w:rPr>
          <w:color w:val="000000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</w:t>
      </w:r>
      <w:r w:rsidRPr="00D34764">
        <w:rPr>
          <w:color w:val="000000"/>
        </w:rPr>
        <w:lastRenderedPageBreak/>
        <w:t>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  <w:bookmarkEnd w:id="58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59" w:name="sub_10313"/>
      <w:r w:rsidRPr="00D34764">
        <w:rPr>
          <w:color w:val="000000"/>
        </w:rPr>
        <w:t>в) предъявляемые к муниципальному служащему претензии, материалы, на которых они основываются;</w:t>
      </w:r>
      <w:bookmarkEnd w:id="59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60" w:name="sub_10314"/>
      <w:r w:rsidRPr="00D34764">
        <w:rPr>
          <w:color w:val="000000"/>
        </w:rPr>
        <w:t>г) содержание пояснений муниципального служащего и других лиц по существу предъявляемых претензий;</w:t>
      </w:r>
      <w:bookmarkEnd w:id="60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61" w:name="sub_10315"/>
      <w:proofErr w:type="spellStart"/>
      <w:r w:rsidRPr="00D34764">
        <w:rPr>
          <w:color w:val="000000"/>
        </w:rPr>
        <w:t>д</w:t>
      </w:r>
      <w:proofErr w:type="spellEnd"/>
      <w:r w:rsidRPr="00D34764">
        <w:rPr>
          <w:color w:val="000000"/>
        </w:rPr>
        <w:t>) фамилии, имена, отчества выступивших на заседании лиц и краткое изложение их выступлений;</w:t>
      </w:r>
      <w:bookmarkEnd w:id="61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62" w:name="sub_10316"/>
      <w:r w:rsidRPr="00D34764">
        <w:rPr>
          <w:color w:val="000000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  <w:bookmarkEnd w:id="62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63" w:name="sub_10317"/>
      <w:r w:rsidRPr="00D34764">
        <w:rPr>
          <w:color w:val="000000"/>
        </w:rPr>
        <w:t>ж) другие сведения;</w:t>
      </w:r>
      <w:bookmarkEnd w:id="63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64" w:name="sub_10318"/>
      <w:proofErr w:type="spellStart"/>
      <w:r w:rsidRPr="00D34764">
        <w:rPr>
          <w:color w:val="000000"/>
        </w:rPr>
        <w:t>з</w:t>
      </w:r>
      <w:proofErr w:type="spellEnd"/>
      <w:r w:rsidRPr="00D34764">
        <w:rPr>
          <w:color w:val="000000"/>
        </w:rPr>
        <w:t>) результаты голосования;</w:t>
      </w:r>
      <w:bookmarkEnd w:id="64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65" w:name="sub_10319"/>
      <w:r w:rsidRPr="00D34764">
        <w:rPr>
          <w:color w:val="000000"/>
        </w:rPr>
        <w:t>и) решение и обоснование его принятия.</w:t>
      </w:r>
      <w:bookmarkEnd w:id="65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66" w:name="sub_10320"/>
      <w:r w:rsidRPr="00D34764">
        <w:rPr>
          <w:color w:val="000000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  <w:bookmarkEnd w:id="66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>31.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67" w:name="sub_1034"/>
      <w:r w:rsidRPr="00D34764">
        <w:rPr>
          <w:color w:val="000000"/>
        </w:rPr>
        <w:t xml:space="preserve">32.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D34764">
        <w:rPr>
          <w:color w:val="000000"/>
        </w:rPr>
        <w:t>компетенции</w:t>
      </w:r>
      <w:proofErr w:type="gramEnd"/>
      <w:r w:rsidRPr="00D34764">
        <w:rPr>
          <w:color w:val="000000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  <w:bookmarkEnd w:id="67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68" w:name="sub_1035"/>
      <w:r w:rsidRPr="00D34764">
        <w:rPr>
          <w:color w:val="000000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  <w:bookmarkEnd w:id="68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69" w:name="sub_1036"/>
      <w:r w:rsidRPr="00D34764">
        <w:rPr>
          <w:color w:val="000000"/>
        </w:rPr>
        <w:t xml:space="preserve">34. </w:t>
      </w:r>
      <w:proofErr w:type="gramStart"/>
      <w:r w:rsidRPr="00D34764">
        <w:rPr>
          <w:color w:val="000000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bookmarkEnd w:id="69"/>
      <w:proofErr w:type="gramEnd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70" w:name="sub_1037"/>
      <w:r w:rsidRPr="00D34764">
        <w:rPr>
          <w:color w:val="000000"/>
        </w:rPr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bookmarkEnd w:id="70"/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r w:rsidRPr="00D34764">
        <w:rPr>
          <w:color w:val="000000"/>
        </w:rPr>
        <w:t xml:space="preserve">35.1. </w:t>
      </w:r>
      <w:proofErr w:type="gramStart"/>
      <w:r w:rsidRPr="00D34764">
        <w:rPr>
          <w:color w:val="000000"/>
        </w:rPr>
        <w:t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 </w:t>
      </w:r>
      <w:hyperlink r:id="rId37" w:anchor="sub_101622" w:history="1">
        <w:r w:rsidRPr="00D34764">
          <w:rPr>
            <w:rStyle w:val="a4"/>
            <w:color w:val="000000"/>
          </w:rPr>
          <w:t>абзаце втором подпункта «б» пункта 1</w:t>
        </w:r>
      </w:hyperlink>
      <w:r w:rsidRPr="00D34764">
        <w:rPr>
          <w:color w:val="000000"/>
        </w:rPr>
        <w:t>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</w:t>
      </w:r>
      <w:proofErr w:type="gramEnd"/>
      <w:r w:rsidRPr="00D34764">
        <w:rPr>
          <w:color w:val="000000"/>
        </w:rPr>
        <w:t xml:space="preserve"> днем проведения соответствующего заседания комиссии.</w:t>
      </w:r>
    </w:p>
    <w:p w:rsidR="00D34764" w:rsidRPr="00D34764" w:rsidRDefault="00D34764" w:rsidP="00D34764">
      <w:pPr>
        <w:pStyle w:val="a3"/>
        <w:ind w:firstLine="720"/>
        <w:jc w:val="both"/>
        <w:rPr>
          <w:color w:val="000000"/>
        </w:rPr>
      </w:pPr>
      <w:bookmarkStart w:id="71" w:name="sub_1038"/>
      <w:r w:rsidRPr="00D34764">
        <w:rPr>
          <w:color w:val="000000"/>
        </w:rPr>
        <w:lastRenderedPageBreak/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органа местного самоуправления.</w:t>
      </w:r>
      <w:bookmarkEnd w:id="71"/>
    </w:p>
    <w:p w:rsidR="00EB1A3F" w:rsidRPr="00D34764" w:rsidRDefault="00EB1A3F" w:rsidP="00D34764">
      <w:pPr>
        <w:keepNext/>
        <w:jc w:val="center"/>
        <w:rPr>
          <w:rFonts w:ascii="Times New Roman" w:hAnsi="Times New Roman" w:cs="Times New Roman"/>
          <w:sz w:val="24"/>
          <w:szCs w:val="24"/>
        </w:rPr>
      </w:pPr>
    </w:p>
    <w:sectPr w:rsidR="00EB1A3F" w:rsidRPr="00D34764" w:rsidSect="00EB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71616"/>
    <w:rsid w:val="00126D15"/>
    <w:rsid w:val="00371616"/>
    <w:rsid w:val="00BA0BD8"/>
    <w:rsid w:val="00D34764"/>
    <w:rsid w:val="00EB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371616"/>
    <w:pPr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616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371616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71616"/>
    <w:pPr>
      <w:ind w:left="720"/>
      <w:jc w:val="both"/>
    </w:pPr>
    <w:rPr>
      <w:rFonts w:ascii="Calibri" w:eastAsia="Times New Roman" w:hAnsi="Calibri" w:cs="Calibri"/>
      <w:lang w:eastAsia="ru-RU"/>
    </w:rPr>
  </w:style>
  <w:style w:type="paragraph" w:customStyle="1" w:styleId="normalweb">
    <w:name w:val="normalweb"/>
    <w:basedOn w:val="a"/>
    <w:rsid w:val="00371616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basedOn w:val="a"/>
    <w:rsid w:val="00371616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11"/>
    <w:basedOn w:val="a"/>
    <w:rsid w:val="00371616"/>
    <w:pPr>
      <w:keepNext/>
      <w:jc w:val="both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21">
    <w:name w:val="21"/>
    <w:basedOn w:val="a"/>
    <w:rsid w:val="00371616"/>
    <w:pPr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yperlink">
    <w:name w:val="hyperlink"/>
    <w:basedOn w:val="a0"/>
    <w:rsid w:val="00371616"/>
    <w:rPr>
      <w:strike w:val="0"/>
      <w:dstrike w:val="0"/>
      <w:color w:val="0000FF"/>
      <w:u w:val="none"/>
      <w:effect w:val="none"/>
    </w:rPr>
  </w:style>
  <w:style w:type="character" w:styleId="a4">
    <w:name w:val="Hyperlink"/>
    <w:basedOn w:val="a0"/>
    <w:uiPriority w:val="99"/>
    <w:semiHidden/>
    <w:unhideWhenUsed/>
    <w:rsid w:val="003716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000000"/>
            <w:right w:val="none" w:sz="0" w:space="0" w:color="auto"/>
          </w:divBdr>
        </w:div>
      </w:divsChild>
    </w:div>
    <w:div w:id="11832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0000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:8080/bigs/showDocument.html?id=D01BAC50-CAAC-4FC3-98EB-007E9F9EB16B" TargetMode="External"/><Relationship Id="rId26" Type="http://schemas.openxmlformats.org/officeDocument/2006/relationships/hyperlink" Target="http://pravo.minjust.ru:8080/bigs/showDocument.html?id=D01BAC50-CAAC-4FC3-98EB-007E9F9EB16B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pravo.minjust.ru:8080/bigs/showDocument.html?id=D01BAC50-CAAC-4FC3-98EB-007E9F9EB16B" TargetMode="External"/><Relationship Id="rId34" Type="http://schemas.openxmlformats.org/officeDocument/2006/relationships/hyperlink" Target="http://pravo.minjust.ru:8080/bigs/showDocument.html?id=D01BAC50-CAAC-4FC3-98EB-007E9F9EB16B" TargetMode="External"/><Relationship Id="rId7" Type="http://schemas.openxmlformats.org/officeDocument/2006/relationships/hyperlink" Target="http://pravo-search.minjust.ru:8080/bigs/showDocument.html?id=D08522F5-59DD-49D6-8991-BB63D692F52D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:8080/bigs/showDocument.html?id=D01BAC50-CAAC-4FC3-98EB-007E9F9EB16B" TargetMode="External"/><Relationship Id="rId25" Type="http://schemas.openxmlformats.org/officeDocument/2006/relationships/hyperlink" Target="http://pravo.minjust.ru:8080/bigs/showDocument.html?id=D01BAC50-CAAC-4FC3-98EB-007E9F9EB16B" TargetMode="External"/><Relationship Id="rId33" Type="http://schemas.openxmlformats.org/officeDocument/2006/relationships/hyperlink" Target="http://pravo.minjust.ru:8080/bigs/showDocument.html?id=D01BAC50-CAAC-4FC3-98EB-007E9F9EB16B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:8080/bigs/showDocument.html?id=D01BAC50-CAAC-4FC3-98EB-007E9F9EB16B" TargetMode="External"/><Relationship Id="rId29" Type="http://schemas.openxmlformats.org/officeDocument/2006/relationships/hyperlink" Target="http://pravo.minjust.ru:8080/bigs/showDocument.html?id=D01BAC50-CAAC-4FC3-98EB-007E9F9EB16B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73D814FB-CA97-4DBF-AA05-3FC02ED4353D" TargetMode="External"/><Relationship Id="rId11" Type="http://schemas.openxmlformats.org/officeDocument/2006/relationships/hyperlink" Target="http://pravo.minjust.ru:8080/bigs/showDocument.html?id=D01BAC50-CAAC-4FC3-98EB-007E9F9EB16B" TargetMode="External"/><Relationship Id="rId24" Type="http://schemas.openxmlformats.org/officeDocument/2006/relationships/hyperlink" Target="http://pravo.minjust.ru:8080/bigs/showDocument.html?id=D01BAC50-CAAC-4FC3-98EB-007E9F9EB16B" TargetMode="External"/><Relationship Id="rId32" Type="http://schemas.openxmlformats.org/officeDocument/2006/relationships/hyperlink" Target="http://pravo.minjust.ru:8080/bigs/showDocument.html?id=D01BAC50-CAAC-4FC3-98EB-007E9F9EB16B" TargetMode="External"/><Relationship Id="rId37" Type="http://schemas.openxmlformats.org/officeDocument/2006/relationships/hyperlink" Target="http://pravo.minjust.ru:8080/bigs/showDocument.html?id=D01BAC50-CAAC-4FC3-98EB-007E9F9EB16B" TargetMode="External"/><Relationship Id="rId5" Type="http://schemas.openxmlformats.org/officeDocument/2006/relationships/hyperlink" Target="http://pravo-search.minjust.ru:8080/bigs/showDocument.html?id=4BD7250E-9167-4D6D-ACF5-9B48184EC413" TargetMode="External"/><Relationship Id="rId15" Type="http://schemas.openxmlformats.org/officeDocument/2006/relationships/hyperlink" Target="http://pravo.minjust.ru:8080/bigs/showDocument.html?id=D01BAC50-CAAC-4FC3-98EB-007E9F9EB16B" TargetMode="External"/><Relationship Id="rId23" Type="http://schemas.openxmlformats.org/officeDocument/2006/relationships/hyperlink" Target="http://pravo.minjust.ru:8080/bigs/showDocument.html?id=D01BAC50-CAAC-4FC3-98EB-007E9F9EB16B" TargetMode="External"/><Relationship Id="rId28" Type="http://schemas.openxmlformats.org/officeDocument/2006/relationships/hyperlink" Target="http://pravo.minjust.ru:8080/bigs/showDocument.html?id=D01BAC50-CAAC-4FC3-98EB-007E9F9EB16B" TargetMode="External"/><Relationship Id="rId36" Type="http://schemas.openxmlformats.org/officeDocument/2006/relationships/hyperlink" Target="http://pravo.minjust.ru:8080/bigs/showDocument.html?id=D01BAC50-CAAC-4FC3-98EB-007E9F9EB16B" TargetMode="Externa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hyperlink" Target="http://pravo.minjus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:8080/bigs/showDocument.html?id=D01BAC50-CAAC-4FC3-98EB-007E9F9EB16B" TargetMode="External"/><Relationship Id="rId27" Type="http://schemas.openxmlformats.org/officeDocument/2006/relationships/hyperlink" Target="http://pravo.minjust.ru:8080/bigs/showDocument.html?id=D01BAC50-CAAC-4FC3-98EB-007E9F9EB16B" TargetMode="External"/><Relationship Id="rId30" Type="http://schemas.openxmlformats.org/officeDocument/2006/relationships/hyperlink" Target="http://pravo.minjust.ru:8080/bigs/showDocument.html?id=D01BAC50-CAAC-4FC3-98EB-007E9F9EB16B" TargetMode="External"/><Relationship Id="rId35" Type="http://schemas.openxmlformats.org/officeDocument/2006/relationships/hyperlink" Target="http://pravo.minjust.ru:8080/bigs/showDocument.html?id=D01BAC50-CAAC-4FC3-98EB-007E9F9EB1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5823</Words>
  <Characters>33192</Characters>
  <Application>Microsoft Office Word</Application>
  <DocSecurity>0</DocSecurity>
  <Lines>276</Lines>
  <Paragraphs>77</Paragraphs>
  <ScaleCrop>false</ScaleCrop>
  <Company/>
  <LinksUpToDate>false</LinksUpToDate>
  <CharactersWithSpaces>38938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2021-02-12T10:14:00Z</dcterms:created>
  <dcterms:modified xsi:type="dcterms:W3CDTF">2021-02-12T10:14:00Z</dcterms:modified>
</cp:coreProperties>
</file>