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3AE" w:rsidRPr="00BA02B9" w:rsidRDefault="00CC13AE" w:rsidP="00CC13AE">
      <w:pPr>
        <w:jc w:val="center"/>
      </w:pPr>
      <w:r w:rsidRPr="00BA02B9">
        <w:rPr>
          <w:b/>
        </w:rPr>
        <w:t xml:space="preserve">Протокол № </w:t>
      </w:r>
      <w:r w:rsidR="00837068">
        <w:rPr>
          <w:b/>
        </w:rPr>
        <w:t>5</w:t>
      </w:r>
    </w:p>
    <w:p w:rsidR="00CC13AE" w:rsidRPr="00BA02B9" w:rsidRDefault="00CC13AE" w:rsidP="00CC13AE">
      <w:pPr>
        <w:jc w:val="center"/>
      </w:pPr>
      <w:r w:rsidRPr="00BA02B9">
        <w:t>комиссии по соблюдению требований к служебному поведению муниципальных служащих и урегулированию конфликта интересов</w:t>
      </w:r>
    </w:p>
    <w:p w:rsidR="00CC13AE" w:rsidRPr="00BA02B9" w:rsidRDefault="00CC13AE" w:rsidP="00CC13AE">
      <w:pPr>
        <w:jc w:val="center"/>
      </w:pPr>
      <w:r w:rsidRPr="00BA02B9">
        <w:t xml:space="preserve"> </w:t>
      </w:r>
    </w:p>
    <w:tbl>
      <w:tblPr>
        <w:tblW w:w="0" w:type="auto"/>
        <w:tblLook w:val="01E0"/>
      </w:tblPr>
      <w:tblGrid>
        <w:gridCol w:w="4781"/>
        <w:gridCol w:w="4790"/>
      </w:tblGrid>
      <w:tr w:rsidR="00CC13AE" w:rsidRPr="00BA02B9" w:rsidTr="003E4F5B">
        <w:tc>
          <w:tcPr>
            <w:tcW w:w="4927" w:type="dxa"/>
          </w:tcPr>
          <w:p w:rsidR="00CC13AE" w:rsidRPr="00BA02B9" w:rsidRDefault="00CC13AE" w:rsidP="003E4F5B">
            <w:r w:rsidRPr="00BA02B9">
              <w:t>п</w:t>
            </w:r>
            <w:r w:rsidR="00837068">
              <w:t>ос</w:t>
            </w:r>
            <w:r w:rsidRPr="00BA02B9">
              <w:t>. Стрельна</w:t>
            </w:r>
          </w:p>
        </w:tc>
        <w:tc>
          <w:tcPr>
            <w:tcW w:w="4928" w:type="dxa"/>
          </w:tcPr>
          <w:p w:rsidR="00CC13AE" w:rsidRPr="00BA02B9" w:rsidRDefault="00CC13AE" w:rsidP="003E4F5B">
            <w:pPr>
              <w:jc w:val="right"/>
            </w:pPr>
            <w:r w:rsidRPr="00BA02B9">
              <w:t>«</w:t>
            </w:r>
            <w:r w:rsidR="006F4752">
              <w:t>22</w:t>
            </w:r>
            <w:r w:rsidRPr="00BA02B9">
              <w:t>»</w:t>
            </w:r>
            <w:r w:rsidR="006F4752">
              <w:t xml:space="preserve">ноября </w:t>
            </w:r>
            <w:r w:rsidRPr="00BA02B9">
              <w:t>202</w:t>
            </w:r>
            <w:r w:rsidR="004406EB">
              <w:t>1</w:t>
            </w:r>
            <w:r w:rsidRPr="00BA02B9">
              <w:t xml:space="preserve"> г.</w:t>
            </w:r>
          </w:p>
          <w:p w:rsidR="00CC13AE" w:rsidRPr="00BA02B9" w:rsidRDefault="00CC13AE" w:rsidP="003E4F5B">
            <w:pPr>
              <w:jc w:val="right"/>
            </w:pPr>
          </w:p>
        </w:tc>
      </w:tr>
      <w:tr w:rsidR="00CC13AE" w:rsidRPr="00BA02B9" w:rsidTr="003E4F5B">
        <w:tc>
          <w:tcPr>
            <w:tcW w:w="4927" w:type="dxa"/>
          </w:tcPr>
          <w:p w:rsidR="00CC13AE" w:rsidRPr="00BA02B9" w:rsidRDefault="00CC13AE" w:rsidP="003E4F5B">
            <w:pPr>
              <w:rPr>
                <w:b/>
              </w:rPr>
            </w:pPr>
            <w:r w:rsidRPr="00BA02B9">
              <w:rPr>
                <w:b/>
              </w:rPr>
              <w:t>Место проведения:</w:t>
            </w:r>
          </w:p>
        </w:tc>
        <w:tc>
          <w:tcPr>
            <w:tcW w:w="4928" w:type="dxa"/>
          </w:tcPr>
          <w:p w:rsidR="00CC13AE" w:rsidRDefault="00CC13AE" w:rsidP="003E4F5B">
            <w:pPr>
              <w:jc w:val="center"/>
            </w:pPr>
            <w:r w:rsidRPr="00BA02B9">
              <w:t>г. Санкт-Петербург, п. Стрельна, Санкт-Петербургское шоссе д. 69</w:t>
            </w:r>
          </w:p>
          <w:p w:rsidR="00CC13AE" w:rsidRPr="00BA02B9" w:rsidRDefault="00CC13AE" w:rsidP="003E4F5B">
            <w:pPr>
              <w:jc w:val="center"/>
            </w:pPr>
          </w:p>
        </w:tc>
      </w:tr>
    </w:tbl>
    <w:p w:rsidR="00CC13AE" w:rsidRDefault="00CC13AE" w:rsidP="00CC13AE">
      <w:pPr>
        <w:ind w:firstLine="567"/>
        <w:jc w:val="both"/>
        <w:rPr>
          <w:lang w:eastAsia="ru-RU"/>
        </w:rPr>
      </w:pPr>
      <w:proofErr w:type="gramStart"/>
      <w:r w:rsidRPr="00BA02B9">
        <w:t xml:space="preserve">В соответствии с </w:t>
      </w:r>
      <w:r w:rsidRPr="00BA02B9">
        <w:rPr>
          <w:lang w:eastAsia="ru-RU"/>
        </w:rPr>
        <w:t xml:space="preserve">Положением «О комиссиях по соблюдению требований к служебному поведению муниципальных служащих и урегулированию конфликта интересов, образуемых в органах местного самоуправления </w:t>
      </w:r>
      <w:r w:rsidRPr="00BA02B9">
        <w:rPr>
          <w:spacing w:val="-2"/>
          <w:lang w:eastAsia="ru-RU"/>
        </w:rPr>
        <w:t>Внутригородского муниципального образования Санкт-Петербурга поселок Стрельна</w:t>
      </w:r>
      <w:r w:rsidRPr="00BA02B9">
        <w:rPr>
          <w:lang w:eastAsia="ru-RU"/>
        </w:rPr>
        <w:t>»</w:t>
      </w:r>
      <w:r>
        <w:rPr>
          <w:lang w:eastAsia="ru-RU"/>
        </w:rPr>
        <w:t xml:space="preserve"> (далее - Положение)</w:t>
      </w:r>
      <w:r w:rsidRPr="00BA02B9">
        <w:rPr>
          <w:lang w:eastAsia="ru-RU"/>
        </w:rPr>
        <w:t>, утвержденным решением МС МО пос. Стрельна от 17.12.2019</w:t>
      </w:r>
      <w:r>
        <w:rPr>
          <w:lang w:eastAsia="ru-RU"/>
        </w:rPr>
        <w:t xml:space="preserve">, Постановлением МА МО пос. Стрельна </w:t>
      </w:r>
      <w:r w:rsidRPr="006C1EAB">
        <w:rPr>
          <w:lang w:eastAsia="ru-RU"/>
        </w:rPr>
        <w:t xml:space="preserve">от </w:t>
      </w:r>
      <w:r w:rsidR="006F4752">
        <w:rPr>
          <w:lang w:eastAsia="ru-RU"/>
        </w:rPr>
        <w:t>08</w:t>
      </w:r>
      <w:r w:rsidRPr="006C1EAB">
        <w:rPr>
          <w:lang w:eastAsia="ru-RU"/>
        </w:rPr>
        <w:t>.1</w:t>
      </w:r>
      <w:r w:rsidR="006F4752">
        <w:rPr>
          <w:lang w:eastAsia="ru-RU"/>
        </w:rPr>
        <w:t>1</w:t>
      </w:r>
      <w:r w:rsidRPr="006C1EAB">
        <w:rPr>
          <w:lang w:eastAsia="ru-RU"/>
        </w:rPr>
        <w:t>.202</w:t>
      </w:r>
      <w:r w:rsidR="006F4752">
        <w:rPr>
          <w:lang w:eastAsia="ru-RU"/>
        </w:rPr>
        <w:t>1</w:t>
      </w:r>
      <w:r w:rsidRPr="006C1EAB">
        <w:rPr>
          <w:lang w:eastAsia="ru-RU"/>
        </w:rPr>
        <w:t xml:space="preserve"> № </w:t>
      </w:r>
      <w:r w:rsidR="006F4752">
        <w:rPr>
          <w:lang w:eastAsia="ru-RU"/>
        </w:rPr>
        <w:t>185</w:t>
      </w:r>
      <w:r>
        <w:rPr>
          <w:lang w:eastAsia="ru-RU"/>
        </w:rPr>
        <w:t xml:space="preserve"> «</w:t>
      </w:r>
      <w:r w:rsidRPr="00BA02B9">
        <w:t xml:space="preserve">О формировании </w:t>
      </w:r>
      <w:r w:rsidRPr="00BA02B9">
        <w:rPr>
          <w:lang w:eastAsia="ru-RU"/>
        </w:rPr>
        <w:t>комиссии по соблюдению требований к служебному поведению муниципальных служащих Местной администрации</w:t>
      </w:r>
      <w:proofErr w:type="gramEnd"/>
      <w:r w:rsidRPr="00BA02B9">
        <w:rPr>
          <w:lang w:eastAsia="ru-RU"/>
        </w:rPr>
        <w:t xml:space="preserve"> М</w:t>
      </w:r>
      <w:r w:rsidRPr="00BA02B9">
        <w:rPr>
          <w:spacing w:val="-2"/>
        </w:rPr>
        <w:t xml:space="preserve">униципального образования  поселок Стрельна </w:t>
      </w:r>
      <w:r w:rsidRPr="00BA02B9">
        <w:rPr>
          <w:lang w:eastAsia="ru-RU"/>
        </w:rPr>
        <w:t>и урегулированию конфликта интересов</w:t>
      </w:r>
      <w:r>
        <w:rPr>
          <w:lang w:eastAsia="ru-RU"/>
        </w:rPr>
        <w:t xml:space="preserve">» в состав комиссии входит 6 человек. </w:t>
      </w:r>
    </w:p>
    <w:p w:rsidR="00CC13AE" w:rsidRPr="00371616" w:rsidRDefault="00CC13AE" w:rsidP="00CC13AE">
      <w:pPr>
        <w:ind w:firstLine="720"/>
        <w:jc w:val="both"/>
        <w:rPr>
          <w:lang w:eastAsia="ru-RU"/>
        </w:rPr>
      </w:pPr>
      <w:r>
        <w:rPr>
          <w:lang w:eastAsia="ru-RU"/>
        </w:rPr>
        <w:t xml:space="preserve">В соответствии с пунктом 12 Положения  </w:t>
      </w:r>
      <w:bookmarkStart w:id="0" w:name="sub_1014"/>
      <w:r w:rsidRPr="00371616">
        <w:rPr>
          <w:lang w:eastAsia="ru-RU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службы, недопустимо.</w:t>
      </w:r>
      <w:bookmarkEnd w:id="0"/>
    </w:p>
    <w:p w:rsidR="00CC13AE" w:rsidRPr="00371616" w:rsidRDefault="00CC13AE" w:rsidP="00CC13AE">
      <w:pPr>
        <w:ind w:firstLine="720"/>
        <w:rPr>
          <w:lang w:eastAsia="ru-RU"/>
        </w:rPr>
      </w:pPr>
      <w:bookmarkStart w:id="1" w:name="sub_1021"/>
      <w:r>
        <w:rPr>
          <w:lang w:eastAsia="ru-RU"/>
        </w:rPr>
        <w:t>В соответствии с пунктом 19 Положения ч</w:t>
      </w:r>
      <w:r w:rsidRPr="00371616">
        <w:rPr>
          <w:lang w:eastAsia="ru-RU"/>
        </w:rPr>
        <w:t>лены комиссии и лица, участвовавшие в ее заседании, не вправе разглашать сведения, ставшие им известными в ходе работы комиссии.</w:t>
      </w:r>
      <w:bookmarkEnd w:id="1"/>
    </w:p>
    <w:p w:rsidR="00CC13AE" w:rsidRPr="00371616" w:rsidRDefault="00CC13AE" w:rsidP="00CC13AE">
      <w:pPr>
        <w:ind w:firstLine="720"/>
        <w:jc w:val="both"/>
        <w:rPr>
          <w:lang w:eastAsia="ru-RU"/>
        </w:rPr>
      </w:pPr>
    </w:p>
    <w:p w:rsidR="00CC13AE" w:rsidRPr="00CC13AE" w:rsidRDefault="00CC13AE" w:rsidP="00CC13AE">
      <w:pPr>
        <w:rPr>
          <w:b/>
        </w:rPr>
      </w:pPr>
      <w:r w:rsidRPr="00CC13AE">
        <w:rPr>
          <w:b/>
        </w:rPr>
        <w:t>Присутствовали:</w:t>
      </w:r>
    </w:p>
    <w:p w:rsidR="00CC13AE" w:rsidRPr="00CC13AE" w:rsidRDefault="00CC13AE" w:rsidP="00CC13AE">
      <w:r w:rsidRPr="00CC13AE">
        <w:t xml:space="preserve">Председатель комиссии – заместитель Главы МА МО пос. Стрельна    </w:t>
      </w:r>
      <w:r w:rsidR="006F4752">
        <w:t>Печаткина Н.Ю.</w:t>
      </w:r>
    </w:p>
    <w:p w:rsidR="00CC13AE" w:rsidRPr="00CC13AE" w:rsidRDefault="00CC13AE" w:rsidP="00CC13AE">
      <w:r w:rsidRPr="00CC13AE">
        <w:t xml:space="preserve">Члены Комиссии:  - главный специалист – юрисконсульт </w:t>
      </w:r>
      <w:proofErr w:type="spellStart"/>
      <w:r w:rsidRPr="00CC13AE">
        <w:t>Трухачева</w:t>
      </w:r>
      <w:proofErr w:type="spellEnd"/>
      <w:r w:rsidRPr="00CC13AE">
        <w:t xml:space="preserve"> Т.Б.</w:t>
      </w:r>
      <w:r w:rsidRPr="00CC13AE">
        <w:rPr>
          <w:color w:val="000000"/>
        </w:rPr>
        <w:t>;</w:t>
      </w:r>
    </w:p>
    <w:p w:rsidR="00CC13AE" w:rsidRPr="00CC13AE" w:rsidRDefault="00CC13AE" w:rsidP="00CC13AE">
      <w:r w:rsidRPr="00CC13AE">
        <w:tab/>
      </w:r>
      <w:r w:rsidRPr="00CC13AE">
        <w:tab/>
        <w:t xml:space="preserve">       - Председатель общественной организации </w:t>
      </w:r>
    </w:p>
    <w:p w:rsidR="00CC13AE" w:rsidRPr="00CC13AE" w:rsidRDefault="00CC13AE" w:rsidP="00CC13AE">
      <w:pPr>
        <w:rPr>
          <w:color w:val="000000"/>
        </w:rPr>
      </w:pPr>
      <w:r w:rsidRPr="00CC13AE">
        <w:t xml:space="preserve">                                  «Жители блокадного Ленинграда» - </w:t>
      </w:r>
      <w:proofErr w:type="spellStart"/>
      <w:r w:rsidRPr="00CC13AE">
        <w:t>Доро</w:t>
      </w:r>
      <w:r w:rsidR="00AA7300">
        <w:t>г</w:t>
      </w:r>
      <w:r w:rsidRPr="00CC13AE">
        <w:t>ова</w:t>
      </w:r>
      <w:proofErr w:type="spellEnd"/>
      <w:r w:rsidRPr="00CC13AE">
        <w:t xml:space="preserve"> В.В.</w:t>
      </w:r>
      <w:r w:rsidRPr="00CC13AE">
        <w:rPr>
          <w:color w:val="000000"/>
        </w:rPr>
        <w:t xml:space="preserve">; </w:t>
      </w:r>
    </w:p>
    <w:p w:rsidR="00CC13AE" w:rsidRPr="00CC13AE" w:rsidRDefault="00CC13AE" w:rsidP="00CC13AE">
      <w:pPr>
        <w:ind w:left="1985"/>
      </w:pPr>
    </w:p>
    <w:p w:rsidR="00CC13AE" w:rsidRPr="00CC13AE" w:rsidRDefault="00CC13AE" w:rsidP="00CC13AE">
      <w:r w:rsidRPr="00CC13AE">
        <w:t xml:space="preserve">Секретарь Комиссии – главный специалист </w:t>
      </w:r>
      <w:proofErr w:type="spellStart"/>
      <w:r w:rsidRPr="00CC13AE">
        <w:t>Вознюк</w:t>
      </w:r>
      <w:proofErr w:type="spellEnd"/>
      <w:r w:rsidRPr="00CC13AE">
        <w:t xml:space="preserve"> Н.С.</w:t>
      </w:r>
    </w:p>
    <w:p w:rsidR="00CC13AE" w:rsidRPr="00CC13AE" w:rsidRDefault="00CC13AE" w:rsidP="00CC13AE"/>
    <w:p w:rsidR="00CC13AE" w:rsidRPr="00CC13AE" w:rsidRDefault="00CC13AE" w:rsidP="00CC13AE">
      <w:r w:rsidRPr="00CC13AE">
        <w:t xml:space="preserve">Представитель Прокуратуры </w:t>
      </w:r>
      <w:proofErr w:type="spellStart"/>
      <w:r w:rsidRPr="00CC13AE">
        <w:t>Петродворцового</w:t>
      </w:r>
      <w:proofErr w:type="spellEnd"/>
      <w:r w:rsidRPr="00CC13AE">
        <w:t xml:space="preserve"> района Санкт-Петербург -  </w:t>
      </w:r>
      <w:r w:rsidRPr="00CC13AE">
        <w:rPr>
          <w:lang w:eastAsia="ru-RU"/>
        </w:rPr>
        <w:t xml:space="preserve">помощник </w:t>
      </w:r>
      <w:r>
        <w:rPr>
          <w:lang w:eastAsia="ru-RU"/>
        </w:rPr>
        <w:t xml:space="preserve"> </w:t>
      </w:r>
      <w:r w:rsidRPr="00CC13AE">
        <w:rPr>
          <w:lang w:eastAsia="ru-RU"/>
        </w:rPr>
        <w:t xml:space="preserve">прокурора Петракова А.В. (в соответствии с </w:t>
      </w:r>
      <w:proofErr w:type="spellStart"/>
      <w:r w:rsidRPr="00CC13AE">
        <w:rPr>
          <w:lang w:eastAsia="ru-RU"/>
        </w:rPr>
        <w:t>пп</w:t>
      </w:r>
      <w:proofErr w:type="spellEnd"/>
      <w:r w:rsidRPr="00CC13AE">
        <w:rPr>
          <w:lang w:eastAsia="ru-RU"/>
        </w:rPr>
        <w:t xml:space="preserve">. б п. 11 Положения) </w:t>
      </w:r>
      <w:r w:rsidRPr="00CC13AE">
        <w:rPr>
          <w:color w:val="000000"/>
        </w:rPr>
        <w:t xml:space="preserve">  </w:t>
      </w:r>
    </w:p>
    <w:p w:rsidR="009209AE" w:rsidRDefault="009209AE"/>
    <w:p w:rsidR="006D6B37" w:rsidRDefault="006D6B37" w:rsidP="006D6B37">
      <w:pPr>
        <w:ind w:firstLine="720"/>
        <w:jc w:val="both"/>
        <w:rPr>
          <w:lang w:eastAsia="ru-RU"/>
        </w:rPr>
      </w:pPr>
      <w:r w:rsidRPr="008D1733">
        <w:t>Муниципальны</w:t>
      </w:r>
      <w:r>
        <w:t>й</w:t>
      </w:r>
      <w:r w:rsidRPr="008D1733">
        <w:t xml:space="preserve"> служащи</w:t>
      </w:r>
      <w:r>
        <w:t>й</w:t>
      </w:r>
      <w:r w:rsidR="005F2206">
        <w:t xml:space="preserve"> Султанова Н.М.</w:t>
      </w:r>
      <w:r w:rsidRPr="008D1733">
        <w:t>, в отношении котор</w:t>
      </w:r>
      <w:r>
        <w:t>ого</w:t>
      </w:r>
      <w:r w:rsidRPr="008D1733">
        <w:t xml:space="preserve"> рассматрива</w:t>
      </w:r>
      <w:r>
        <w:t>ю</w:t>
      </w:r>
      <w:r w:rsidRPr="008D1733">
        <w:t>тся вопросы, указанные в повестке заседания комиссии</w:t>
      </w:r>
      <w:r>
        <w:rPr>
          <w:sz w:val="28"/>
          <w:szCs w:val="28"/>
        </w:rPr>
        <w:t xml:space="preserve"> </w:t>
      </w:r>
      <w:r w:rsidRPr="00371616">
        <w:rPr>
          <w:lang w:eastAsia="ru-RU"/>
        </w:rPr>
        <w:t>надлежащим образом извещенны</w:t>
      </w:r>
      <w:r>
        <w:rPr>
          <w:lang w:eastAsia="ru-RU"/>
        </w:rPr>
        <w:t>й</w:t>
      </w:r>
      <w:r w:rsidRPr="00371616">
        <w:rPr>
          <w:lang w:eastAsia="ru-RU"/>
        </w:rPr>
        <w:t xml:space="preserve"> о времени и месте </w:t>
      </w:r>
      <w:r>
        <w:rPr>
          <w:lang w:eastAsia="ru-RU"/>
        </w:rPr>
        <w:t>ее</w:t>
      </w:r>
      <w:r w:rsidRPr="00371616">
        <w:rPr>
          <w:lang w:eastAsia="ru-RU"/>
        </w:rPr>
        <w:t xml:space="preserve"> проведения, н</w:t>
      </w:r>
      <w:r>
        <w:rPr>
          <w:lang w:eastAsia="ru-RU"/>
        </w:rPr>
        <w:t xml:space="preserve">е явилась на заседание комиссии, представила письменные </w:t>
      </w:r>
      <w:r w:rsidR="006F4752">
        <w:rPr>
          <w:lang w:eastAsia="ru-RU"/>
        </w:rPr>
        <w:t>объяснения</w:t>
      </w:r>
      <w:r>
        <w:rPr>
          <w:lang w:eastAsia="ru-RU"/>
        </w:rPr>
        <w:t>.</w:t>
      </w:r>
    </w:p>
    <w:p w:rsidR="006D6B37" w:rsidRPr="00FF6367" w:rsidRDefault="006D6B37" w:rsidP="006D6B37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804"/>
        <w:gridCol w:w="4767"/>
      </w:tblGrid>
      <w:tr w:rsidR="006D6B37" w:rsidRPr="00404990" w:rsidTr="00733794">
        <w:tc>
          <w:tcPr>
            <w:tcW w:w="4927" w:type="dxa"/>
          </w:tcPr>
          <w:p w:rsidR="006D6B37" w:rsidRDefault="006D6B37" w:rsidP="00733794">
            <w:pPr>
              <w:jc w:val="both"/>
              <w:rPr>
                <w:b/>
              </w:rPr>
            </w:pPr>
          </w:p>
          <w:p w:rsidR="006D6B37" w:rsidRPr="00404990" w:rsidRDefault="006D6B37" w:rsidP="00733794">
            <w:pPr>
              <w:jc w:val="both"/>
            </w:pPr>
            <w:r w:rsidRPr="00404990">
              <w:rPr>
                <w:b/>
              </w:rPr>
              <w:t>Повестка заседания комиссии:</w:t>
            </w:r>
          </w:p>
        </w:tc>
        <w:tc>
          <w:tcPr>
            <w:tcW w:w="4928" w:type="dxa"/>
          </w:tcPr>
          <w:p w:rsidR="006D6B37" w:rsidRPr="00404990" w:rsidRDefault="006D6B37" w:rsidP="00733794">
            <w:pPr>
              <w:jc w:val="center"/>
              <w:rPr>
                <w:color w:val="FF0000"/>
              </w:rPr>
            </w:pPr>
          </w:p>
        </w:tc>
      </w:tr>
    </w:tbl>
    <w:p w:rsidR="006D6B37" w:rsidRPr="00404990" w:rsidRDefault="006D6B37" w:rsidP="006D6B37">
      <w:pPr>
        <w:jc w:val="both"/>
        <w:rPr>
          <w:b/>
        </w:rPr>
      </w:pPr>
    </w:p>
    <w:p w:rsidR="006D6B37" w:rsidRDefault="006D6B37" w:rsidP="006D6B37">
      <w:pPr>
        <w:ind w:firstLine="720"/>
        <w:jc w:val="both"/>
      </w:pPr>
      <w:r>
        <w:rPr>
          <w:sz w:val="28"/>
          <w:szCs w:val="28"/>
        </w:rPr>
        <w:t xml:space="preserve">1. </w:t>
      </w:r>
      <w:r w:rsidRPr="002A75CF">
        <w:t>О рассмотрении</w:t>
      </w:r>
      <w:r w:rsidRPr="00FF6367">
        <w:rPr>
          <w:sz w:val="28"/>
          <w:szCs w:val="28"/>
        </w:rPr>
        <w:t xml:space="preserve"> </w:t>
      </w:r>
      <w:r>
        <w:rPr>
          <w:lang w:eastAsia="ru-RU"/>
        </w:rPr>
        <w:t xml:space="preserve">материалов проверки в отношении муниципального служащего </w:t>
      </w:r>
      <w:proofErr w:type="gramStart"/>
      <w:r>
        <w:rPr>
          <w:lang w:eastAsia="ru-RU"/>
        </w:rPr>
        <w:t>–М</w:t>
      </w:r>
      <w:proofErr w:type="gramEnd"/>
      <w:r>
        <w:rPr>
          <w:lang w:eastAsia="ru-RU"/>
        </w:rPr>
        <w:t xml:space="preserve">А МО пос. Стрельна </w:t>
      </w:r>
      <w:proofErr w:type="spellStart"/>
      <w:r w:rsidR="005F2206">
        <w:rPr>
          <w:lang w:eastAsia="ru-RU"/>
        </w:rPr>
        <w:t>Султановой</w:t>
      </w:r>
      <w:proofErr w:type="spellEnd"/>
      <w:r w:rsidR="005F2206">
        <w:rPr>
          <w:lang w:eastAsia="ru-RU"/>
        </w:rPr>
        <w:t xml:space="preserve"> Н.М. </w:t>
      </w:r>
      <w:r>
        <w:rPr>
          <w:u w:val="single"/>
          <w:lang w:eastAsia="ru-RU"/>
        </w:rPr>
        <w:t xml:space="preserve">(согласно </w:t>
      </w:r>
      <w:r w:rsidRPr="002A75CF">
        <w:rPr>
          <w:u w:val="single"/>
          <w:lang w:eastAsia="ru-RU"/>
        </w:rPr>
        <w:t>абзац</w:t>
      </w:r>
      <w:r>
        <w:rPr>
          <w:u w:val="single"/>
          <w:lang w:eastAsia="ru-RU"/>
        </w:rPr>
        <w:t>у</w:t>
      </w:r>
      <w:r w:rsidRPr="002A75CF">
        <w:rPr>
          <w:u w:val="single"/>
          <w:lang w:eastAsia="ru-RU"/>
        </w:rPr>
        <w:t xml:space="preserve"> перв</w:t>
      </w:r>
      <w:r>
        <w:rPr>
          <w:u w:val="single"/>
          <w:lang w:eastAsia="ru-RU"/>
        </w:rPr>
        <w:t>о</w:t>
      </w:r>
      <w:r w:rsidRPr="002A75CF">
        <w:rPr>
          <w:u w:val="single"/>
          <w:lang w:eastAsia="ru-RU"/>
        </w:rPr>
        <w:t>м</w:t>
      </w:r>
      <w:r>
        <w:rPr>
          <w:u w:val="single"/>
          <w:lang w:eastAsia="ru-RU"/>
        </w:rPr>
        <w:t>у</w:t>
      </w:r>
      <w:r w:rsidRPr="002A75CF">
        <w:rPr>
          <w:u w:val="single"/>
          <w:lang w:eastAsia="ru-RU"/>
        </w:rPr>
        <w:t xml:space="preserve"> подпункта «а»</w:t>
      </w:r>
      <w:r>
        <w:rPr>
          <w:u w:val="single"/>
          <w:lang w:eastAsia="ru-RU"/>
        </w:rPr>
        <w:t xml:space="preserve"> пункта 14 </w:t>
      </w:r>
      <w:r w:rsidRPr="002A75CF">
        <w:rPr>
          <w:u w:val="single"/>
          <w:lang w:eastAsia="ru-RU"/>
        </w:rPr>
        <w:t>Положения</w:t>
      </w:r>
      <w:r>
        <w:rPr>
          <w:lang w:eastAsia="ru-RU"/>
        </w:rPr>
        <w:t xml:space="preserve"> - на основании представления</w:t>
      </w:r>
      <w:r w:rsidRPr="00371616">
        <w:rPr>
          <w:lang w:eastAsia="ru-RU"/>
        </w:rPr>
        <w:t xml:space="preserve"> руководителем органа местного самоуправления в соответствии с Законом Санкт-Петербурга от 12.07.2012 № 371-68 «О проверке достоверности и полноты сведений, представляемых гражданами, претендующими на замещение должностей муниципальной службы в Санкт-Петербурге, и муниципальными служащими в Санкт-Петербурге, и </w:t>
      </w:r>
      <w:proofErr w:type="gramStart"/>
      <w:r w:rsidRPr="00371616">
        <w:rPr>
          <w:lang w:eastAsia="ru-RU"/>
        </w:rPr>
        <w:t xml:space="preserve">соблюдения муниципальными служащими в Санкт-Петербурге требований к служебному поведению», </w:t>
      </w:r>
      <w:r w:rsidRPr="00AC6B84">
        <w:rPr>
          <w:u w:val="single"/>
          <w:lang w:eastAsia="ru-RU"/>
        </w:rPr>
        <w:t>материалов проверки</w:t>
      </w:r>
      <w:r>
        <w:rPr>
          <w:lang w:eastAsia="ru-RU"/>
        </w:rPr>
        <w:t xml:space="preserve">, свидетельствующих </w:t>
      </w:r>
      <w:r w:rsidRPr="00371616">
        <w:rPr>
          <w:lang w:eastAsia="ru-RU"/>
        </w:rPr>
        <w:t>о представлении муниципальным служащим недостоверных или неполных сведений о доходах, об имуществе и обязательствах имущественного характера, представляемых в соответствии с федеральными законами и иными нормативными правовыми актами Российской Федерации</w:t>
      </w:r>
      <w:r>
        <w:rPr>
          <w:lang w:eastAsia="ru-RU"/>
        </w:rPr>
        <w:t xml:space="preserve">, по материалам, </w:t>
      </w:r>
      <w:r>
        <w:rPr>
          <w:lang w:eastAsia="ru-RU"/>
        </w:rPr>
        <w:lastRenderedPageBreak/>
        <w:t xml:space="preserve">указанным в  </w:t>
      </w:r>
      <w:r w:rsidRPr="002A75CF">
        <w:t>представлени</w:t>
      </w:r>
      <w:r>
        <w:t>и</w:t>
      </w:r>
      <w:r w:rsidRPr="002A75CF">
        <w:t xml:space="preserve"> Прокуратуры </w:t>
      </w:r>
      <w:proofErr w:type="spellStart"/>
      <w:r w:rsidRPr="002A75CF">
        <w:t>Петродворцового</w:t>
      </w:r>
      <w:proofErr w:type="spellEnd"/>
      <w:r w:rsidRPr="002A75CF">
        <w:t xml:space="preserve"> района Санкт-Петербурга</w:t>
      </w:r>
      <w:r>
        <w:t xml:space="preserve"> от </w:t>
      </w:r>
      <w:r w:rsidR="006F4752">
        <w:t>29</w:t>
      </w:r>
      <w:r>
        <w:t>.1</w:t>
      </w:r>
      <w:r w:rsidR="006F4752">
        <w:t>0</w:t>
      </w:r>
      <w:r>
        <w:t>.202</w:t>
      </w:r>
      <w:r w:rsidR="006F4752">
        <w:t>1</w:t>
      </w:r>
      <w:r>
        <w:t xml:space="preserve"> № 2</w:t>
      </w:r>
      <w:r w:rsidR="006F4752">
        <w:t>35</w:t>
      </w:r>
      <w:r>
        <w:t>-7/01-202</w:t>
      </w:r>
      <w:r w:rsidR="006F4752">
        <w:t>1</w:t>
      </w:r>
      <w:r>
        <w:t>) .</w:t>
      </w:r>
      <w:proofErr w:type="gramEnd"/>
    </w:p>
    <w:p w:rsidR="006D6B37" w:rsidRPr="002A75CF" w:rsidRDefault="006D6B37" w:rsidP="006D6B37">
      <w:pPr>
        <w:ind w:firstLine="720"/>
        <w:jc w:val="both"/>
        <w:rPr>
          <w:sz w:val="28"/>
          <w:szCs w:val="28"/>
        </w:rPr>
      </w:pPr>
      <w:r w:rsidRPr="002A75CF">
        <w:t>С повесткой дня заседания комиссии ознакомила</w:t>
      </w:r>
      <w:r w:rsidRPr="00FF6367">
        <w:rPr>
          <w:sz w:val="28"/>
          <w:szCs w:val="28"/>
        </w:rPr>
        <w:t xml:space="preserve"> </w:t>
      </w:r>
      <w:r>
        <w:t xml:space="preserve">Председатель комиссии – </w:t>
      </w:r>
      <w:r w:rsidRPr="00C52315">
        <w:rPr>
          <w:lang w:eastAsia="ru-RU"/>
        </w:rPr>
        <w:t xml:space="preserve">Заместитель Главы местной администрации Муниципального образования поселок Стрельна </w:t>
      </w:r>
      <w:r w:rsidR="006F4752">
        <w:rPr>
          <w:lang w:eastAsia="ru-RU"/>
        </w:rPr>
        <w:t>Печаткина Наталья Юрьевна</w:t>
      </w:r>
      <w:r>
        <w:rPr>
          <w:lang w:eastAsia="ru-RU"/>
        </w:rPr>
        <w:t>.</w:t>
      </w:r>
    </w:p>
    <w:p w:rsidR="006D6B37" w:rsidRPr="002A75CF" w:rsidRDefault="006D6B37" w:rsidP="006D6B37">
      <w:pPr>
        <w:ind w:firstLine="720"/>
        <w:jc w:val="both"/>
        <w:rPr>
          <w:lang w:eastAsia="ru-RU"/>
        </w:rPr>
      </w:pPr>
    </w:p>
    <w:p w:rsidR="006D6B37" w:rsidRPr="002A75CF" w:rsidRDefault="006D6B37" w:rsidP="006D6B37">
      <w:pPr>
        <w:jc w:val="both"/>
      </w:pPr>
      <w:r w:rsidRPr="00FF6367">
        <w:rPr>
          <w:b/>
          <w:bCs/>
          <w:sz w:val="28"/>
          <w:szCs w:val="28"/>
        </w:rPr>
        <w:t>  </w:t>
      </w:r>
      <w:r w:rsidRPr="002A75CF">
        <w:rPr>
          <w:b/>
          <w:bCs/>
        </w:rPr>
        <w:t>Комиссия решила</w:t>
      </w:r>
      <w:r w:rsidRPr="002A75CF">
        <w:t>: принять повестку заседания комиссии.</w:t>
      </w:r>
    </w:p>
    <w:p w:rsidR="006D6B37" w:rsidRPr="002A75CF" w:rsidRDefault="006D6B37" w:rsidP="006D6B37">
      <w:pPr>
        <w:jc w:val="both"/>
      </w:pPr>
    </w:p>
    <w:p w:rsidR="006D6B37" w:rsidRPr="002A75CF" w:rsidRDefault="006D6B37" w:rsidP="006D6B37">
      <w:pPr>
        <w:jc w:val="both"/>
        <w:rPr>
          <w:u w:val="single"/>
        </w:rPr>
      </w:pPr>
      <w:r w:rsidRPr="002A75CF">
        <w:rPr>
          <w:b/>
          <w:bCs/>
        </w:rPr>
        <w:t>  Открытие заседания</w:t>
      </w:r>
    </w:p>
    <w:p w:rsidR="006D6B37" w:rsidRDefault="005F2206" w:rsidP="006D6B37">
      <w:pPr>
        <w:pStyle w:val="a3"/>
        <w:jc w:val="both"/>
      </w:pPr>
      <w:r>
        <w:rPr>
          <w:bCs/>
        </w:rPr>
        <w:t>Печаткина Н.Ю.</w:t>
      </w:r>
      <w:r w:rsidR="006D6B37" w:rsidRPr="002A75CF">
        <w:rPr>
          <w:bCs/>
        </w:rPr>
        <w:t>.</w:t>
      </w:r>
      <w:r w:rsidR="006D6B37" w:rsidRPr="002A75CF">
        <w:t xml:space="preserve">– </w:t>
      </w:r>
      <w:r w:rsidR="006D6B37">
        <w:t xml:space="preserve">объявила о том, что </w:t>
      </w:r>
      <w:r w:rsidR="006D6B37" w:rsidRPr="002A75CF">
        <w:t xml:space="preserve">заседание комиссии считать открытым, общий состав комиссии </w:t>
      </w:r>
      <w:r w:rsidR="006D6B37">
        <w:t>5</w:t>
      </w:r>
      <w:r w:rsidR="006D6B37" w:rsidRPr="002A75CF">
        <w:t xml:space="preserve"> человек. Заседание комиссии считать правомочным.</w:t>
      </w:r>
    </w:p>
    <w:p w:rsidR="006D6B37" w:rsidRPr="0071762E" w:rsidRDefault="006D6B37" w:rsidP="006D6B37">
      <w:pPr>
        <w:pStyle w:val="a3"/>
        <w:jc w:val="both"/>
        <w:rPr>
          <w:rStyle w:val="a4"/>
        </w:rPr>
      </w:pPr>
      <w:r w:rsidRPr="0071762E">
        <w:rPr>
          <w:color w:val="000000"/>
        </w:rPr>
        <w:t> </w:t>
      </w:r>
      <w:r w:rsidRPr="0071762E">
        <w:rPr>
          <w:rStyle w:val="a4"/>
        </w:rPr>
        <w:t>Слушали:</w:t>
      </w:r>
    </w:p>
    <w:p w:rsidR="006D6B37" w:rsidRDefault="006D6B37" w:rsidP="006D6B37">
      <w:pPr>
        <w:pStyle w:val="a3"/>
        <w:jc w:val="both"/>
        <w:rPr>
          <w:rStyle w:val="a4"/>
        </w:rPr>
      </w:pPr>
      <w:r>
        <w:rPr>
          <w:rStyle w:val="a4"/>
        </w:rPr>
        <w:t xml:space="preserve">- </w:t>
      </w:r>
      <w:r w:rsidR="006F4752">
        <w:rPr>
          <w:rStyle w:val="a4"/>
        </w:rPr>
        <w:t>Печаткину Н.Ю.</w:t>
      </w:r>
    </w:p>
    <w:p w:rsidR="006D6B37" w:rsidRDefault="006F4752" w:rsidP="006D6B37">
      <w:pPr>
        <w:pStyle w:val="a3"/>
        <w:spacing w:before="0" w:beforeAutospacing="0" w:after="0" w:afterAutospacing="0"/>
        <w:ind w:firstLine="567"/>
        <w:jc w:val="both"/>
      </w:pPr>
      <w:r>
        <w:t>Печаткина Н.Ю.</w:t>
      </w:r>
      <w:r w:rsidR="006D6B37" w:rsidRPr="0071762E">
        <w:t xml:space="preserve"> </w:t>
      </w:r>
      <w:r w:rsidR="006D6B37">
        <w:t xml:space="preserve">представила для ознакомления </w:t>
      </w:r>
      <w:r w:rsidR="006D6B37" w:rsidRPr="00371616">
        <w:t>материа</w:t>
      </w:r>
      <w:r w:rsidR="006D6B37">
        <w:t>лы проверки, в которых указан</w:t>
      </w:r>
      <w:r w:rsidR="006D6B37" w:rsidRPr="00371616">
        <w:t xml:space="preserve">о </w:t>
      </w:r>
      <w:r w:rsidR="006D6B37">
        <w:t xml:space="preserve">на </w:t>
      </w:r>
      <w:r w:rsidR="006D6B37" w:rsidRPr="00371616">
        <w:t>представлени</w:t>
      </w:r>
      <w:r w:rsidR="006D6B37">
        <w:t>е</w:t>
      </w:r>
      <w:r w:rsidR="006D6B37" w:rsidRPr="00371616">
        <w:t xml:space="preserve"> муниципальным служащим </w:t>
      </w:r>
      <w:r w:rsidR="006D6B37">
        <w:t xml:space="preserve">Наумовой Е.А. </w:t>
      </w:r>
      <w:r w:rsidR="006D6B37" w:rsidRPr="00371616">
        <w:t>недостоверных или неполных сведений о доходах, об имуществе и обязательствах имущественного характера</w:t>
      </w:r>
      <w:r w:rsidR="006D6B37">
        <w:t xml:space="preserve">. </w:t>
      </w:r>
    </w:p>
    <w:p w:rsidR="006D6B37" w:rsidRDefault="006D6B37" w:rsidP="006D6B37">
      <w:pPr>
        <w:pStyle w:val="a3"/>
        <w:spacing w:before="0" w:beforeAutospacing="0" w:after="0" w:afterAutospacing="0"/>
        <w:ind w:firstLine="567"/>
        <w:jc w:val="both"/>
      </w:pPr>
      <w:r>
        <w:t>Представила для ознакомления</w:t>
      </w:r>
      <w:r w:rsidRPr="0071762E">
        <w:t xml:space="preserve"> </w:t>
      </w:r>
      <w:r w:rsidR="006F4752" w:rsidRPr="002A75CF">
        <w:t>представлени</w:t>
      </w:r>
      <w:r w:rsidR="005F2206">
        <w:t>е</w:t>
      </w:r>
      <w:r w:rsidR="006F4752" w:rsidRPr="002A75CF">
        <w:t xml:space="preserve"> Прокуратуры </w:t>
      </w:r>
      <w:proofErr w:type="spellStart"/>
      <w:r w:rsidR="006F4752" w:rsidRPr="002A75CF">
        <w:t>Петродворцового</w:t>
      </w:r>
      <w:proofErr w:type="spellEnd"/>
      <w:r w:rsidR="006F4752" w:rsidRPr="002A75CF">
        <w:t xml:space="preserve"> района Санкт-Петербурга</w:t>
      </w:r>
      <w:r w:rsidR="006F4752">
        <w:t xml:space="preserve"> от 29.10.2021 № 235-7/01-2021</w:t>
      </w:r>
      <w:r w:rsidRPr="0071762E">
        <w:t xml:space="preserve"> </w:t>
      </w:r>
      <w:r>
        <w:t>.</w:t>
      </w:r>
    </w:p>
    <w:p w:rsidR="006D6B37" w:rsidRDefault="006D6B37" w:rsidP="006D6B37">
      <w:pPr>
        <w:pStyle w:val="a3"/>
        <w:jc w:val="both"/>
      </w:pPr>
      <w:r w:rsidRPr="00E65D5D">
        <w:rPr>
          <w:b/>
        </w:rPr>
        <w:t>Решили:</w:t>
      </w:r>
      <w:r>
        <w:t xml:space="preserve"> Информацию </w:t>
      </w:r>
      <w:r w:rsidR="006F4752">
        <w:t xml:space="preserve">Печаткиной Н.Ю. </w:t>
      </w:r>
      <w:r>
        <w:t>принять к сведению.</w:t>
      </w:r>
    </w:p>
    <w:p w:rsidR="006D6B37" w:rsidRDefault="006D6B37" w:rsidP="006D6B37">
      <w:pPr>
        <w:pStyle w:val="a3"/>
        <w:jc w:val="both"/>
        <w:rPr>
          <w:b/>
        </w:rPr>
      </w:pPr>
      <w:r>
        <w:rPr>
          <w:b/>
        </w:rPr>
        <w:t xml:space="preserve">- </w:t>
      </w:r>
      <w:proofErr w:type="spellStart"/>
      <w:r w:rsidRPr="0071762E">
        <w:rPr>
          <w:b/>
        </w:rPr>
        <w:t>Вознюк</w:t>
      </w:r>
      <w:proofErr w:type="spellEnd"/>
      <w:r w:rsidRPr="0071762E">
        <w:rPr>
          <w:b/>
        </w:rPr>
        <w:t xml:space="preserve"> Н.С.</w:t>
      </w:r>
    </w:p>
    <w:p w:rsidR="006D6B37" w:rsidRPr="00E54EB4" w:rsidRDefault="006D6B37" w:rsidP="006D6B37">
      <w:pPr>
        <w:jc w:val="both"/>
        <w:rPr>
          <w:color w:val="000000"/>
          <w:lang w:eastAsia="ru-RU"/>
        </w:rPr>
      </w:pPr>
      <w:proofErr w:type="spellStart"/>
      <w:r w:rsidRPr="00E54EB4">
        <w:rPr>
          <w:b/>
        </w:rPr>
        <w:t>Вознюк</w:t>
      </w:r>
      <w:proofErr w:type="spellEnd"/>
      <w:r w:rsidRPr="00E54EB4">
        <w:rPr>
          <w:b/>
        </w:rPr>
        <w:t xml:space="preserve"> Н.С</w:t>
      </w:r>
      <w:r w:rsidRPr="00E54EB4">
        <w:t xml:space="preserve">. сообщила, что в МА МО пос. Стрельна </w:t>
      </w:r>
      <w:r w:rsidRPr="00E54EB4">
        <w:rPr>
          <w:color w:val="000000"/>
          <w:lang w:eastAsia="ru-RU"/>
        </w:rPr>
        <w:t>в 202</w:t>
      </w:r>
      <w:r w:rsidR="006F4752">
        <w:rPr>
          <w:color w:val="000000"/>
          <w:lang w:eastAsia="ru-RU"/>
        </w:rPr>
        <w:t>1</w:t>
      </w:r>
      <w:r w:rsidRPr="00E54EB4">
        <w:rPr>
          <w:color w:val="000000"/>
          <w:lang w:eastAsia="ru-RU"/>
        </w:rPr>
        <w:t xml:space="preserve"> году организована работа по реализации лицами, для которых установлена обязанность ежегодно представлять сведения о доходах, расходах, об имуществе и обязательствах имущественного характера, требований федерального законодательства, в том числе федеральных законов и муниципальных правовых актов:</w:t>
      </w:r>
    </w:p>
    <w:p w:rsidR="006D6B37" w:rsidRPr="00620895" w:rsidRDefault="006D6B37" w:rsidP="006D6B37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620895">
        <w:t xml:space="preserve">- </w:t>
      </w:r>
      <w:hyperlink r:id="rId5" w:tgtFrame="_blank" w:history="1">
        <w:r w:rsidRPr="00620895">
          <w:t>Постановление Местной администрации Муниципального образования поселок Стрельна от 11.03.2015 №22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  </w:r>
      </w:hyperlink>
      <w:r w:rsidRPr="00620895">
        <w:t>;</w:t>
      </w:r>
      <w:proofErr w:type="gramEnd"/>
    </w:p>
    <w:p w:rsidR="006D6B37" w:rsidRPr="006D6B37" w:rsidRDefault="006D6B37" w:rsidP="006D6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620895">
        <w:t xml:space="preserve">- </w:t>
      </w:r>
      <w:hyperlink r:id="rId6" w:tgtFrame="_blank" w:history="1">
        <w:r w:rsidRPr="006D6B37">
          <w:rPr>
            <w:rStyle w:val="a6"/>
            <w:color w:val="000000" w:themeColor="text1"/>
            <w:shd w:val="clear" w:color="auto" w:fill="FFFFFF"/>
          </w:rPr>
          <w:t>Постановление Местной администрации Муниципального образования поселок Стрельна от 19.08.2013 №</w:t>
        </w:r>
        <w:r w:rsidR="001A74B9">
          <w:rPr>
            <w:rStyle w:val="a6"/>
            <w:color w:val="000000" w:themeColor="text1"/>
            <w:shd w:val="clear" w:color="auto" w:fill="FFFFFF"/>
          </w:rPr>
          <w:t xml:space="preserve"> </w:t>
        </w:r>
        <w:r w:rsidRPr="006D6B37">
          <w:rPr>
            <w:rStyle w:val="a6"/>
            <w:color w:val="000000" w:themeColor="text1"/>
            <w:shd w:val="clear" w:color="auto" w:fill="FFFFFF"/>
          </w:rPr>
          <w:t>96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Местной администрации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опубликования»</w:t>
        </w:r>
      </w:hyperlink>
      <w:r w:rsidRPr="006D6B37">
        <w:rPr>
          <w:color w:val="000000" w:themeColor="text1"/>
        </w:rPr>
        <w:t>.</w:t>
      </w:r>
      <w:proofErr w:type="gramEnd"/>
    </w:p>
    <w:p w:rsidR="006D6B37" w:rsidRDefault="006D6B37" w:rsidP="006D6B37">
      <w:pPr>
        <w:ind w:firstLine="567"/>
        <w:jc w:val="both"/>
      </w:pPr>
      <w:r>
        <w:t>С</w:t>
      </w:r>
      <w:r w:rsidRPr="000D157E">
        <w:t>ведени</w:t>
      </w:r>
      <w:r>
        <w:t>я</w:t>
      </w:r>
      <w:r w:rsidRPr="000D157E">
        <w:t xml:space="preserve"> о доходах, расходах, об имуществе и обязательствах имущественного характера</w:t>
      </w:r>
      <w:r>
        <w:t xml:space="preserve"> (далее </w:t>
      </w:r>
      <w:proofErr w:type="gramStart"/>
      <w:r>
        <w:t>–с</w:t>
      </w:r>
      <w:proofErr w:type="gramEnd"/>
      <w:r>
        <w:t>ведения о доходах)  за отчетный 20</w:t>
      </w:r>
      <w:r w:rsidR="001A74B9">
        <w:t>20</w:t>
      </w:r>
      <w:r>
        <w:t xml:space="preserve"> год представлены с использованием специального программного обеспечения «Справки БК». При предоставлении сведений о доходах, муниципальные  служащие МА МО пос. Стрельна руководствовались </w:t>
      </w:r>
      <w:r w:rsidRPr="000D157E">
        <w:t>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 w:rsidR="001A74B9">
        <w:t>1</w:t>
      </w:r>
      <w:r w:rsidRPr="000D157E">
        <w:t xml:space="preserve"> году (за отчетный 20</w:t>
      </w:r>
      <w:r w:rsidR="001A74B9">
        <w:t>20</w:t>
      </w:r>
      <w:r w:rsidRPr="000D157E">
        <w:t xml:space="preserve"> год)</w:t>
      </w:r>
      <w:r>
        <w:t>.</w:t>
      </w:r>
    </w:p>
    <w:p w:rsidR="006D6B37" w:rsidRPr="000D157E" w:rsidRDefault="006D6B37" w:rsidP="006D6B37">
      <w:pPr>
        <w:suppressAutoHyphens w:val="0"/>
        <w:ind w:firstLine="567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1)В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установленный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период,</w:t>
      </w:r>
      <w:r>
        <w:rPr>
          <w:color w:val="000000"/>
          <w:lang w:eastAsia="ru-RU"/>
        </w:rPr>
        <w:t xml:space="preserve"> определенный законодательством, осуществлялся прием сведений о </w:t>
      </w:r>
      <w:r w:rsidRPr="000D157E">
        <w:rPr>
          <w:color w:val="000000"/>
          <w:lang w:eastAsia="ru-RU"/>
        </w:rPr>
        <w:t>доходах от указанных лиц, который включал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следующие этапы:</w:t>
      </w:r>
    </w:p>
    <w:p w:rsidR="006D6B37" w:rsidRPr="000D157E" w:rsidRDefault="006D6B37" w:rsidP="006D6B37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- консультирование служащих;</w:t>
      </w:r>
    </w:p>
    <w:p w:rsidR="006D6B37" w:rsidRPr="000D157E" w:rsidRDefault="006D6B37" w:rsidP="006D6B37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- проверка правильности заполнения справки, при необходимости возврат</w:t>
      </w:r>
    </w:p>
    <w:p w:rsidR="006D6B37" w:rsidRPr="000D157E" w:rsidRDefault="006D6B37" w:rsidP="006D6B37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lastRenderedPageBreak/>
        <w:t>справки для устранения замечаний;</w:t>
      </w:r>
    </w:p>
    <w:p w:rsidR="006D6B37" w:rsidRPr="000D157E" w:rsidRDefault="006D6B37" w:rsidP="006D6B37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- анализ справки с учетом материалов личного дела на предмет</w:t>
      </w:r>
    </w:p>
    <w:p w:rsidR="006D6B37" w:rsidRPr="000D157E" w:rsidRDefault="006D6B37" w:rsidP="006D6B37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правильности указания персональных данных, выявления случаев выбытия</w:t>
      </w:r>
    </w:p>
    <w:p w:rsidR="006D6B37" w:rsidRPr="000D157E" w:rsidRDefault="006D6B37" w:rsidP="006D6B37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имущества, неучтенных доходов, банковских счетов, наличия уведомлений о</w:t>
      </w:r>
    </w:p>
    <w:p w:rsidR="006D6B37" w:rsidRPr="000D157E" w:rsidRDefault="006D6B37" w:rsidP="006D6B37">
      <w:pPr>
        <w:suppressAutoHyphens w:val="0"/>
        <w:rPr>
          <w:color w:val="000000"/>
          <w:lang w:eastAsia="ru-RU"/>
        </w:rPr>
      </w:pPr>
      <w:proofErr w:type="gramStart"/>
      <w:r w:rsidRPr="000D157E">
        <w:rPr>
          <w:color w:val="000000"/>
          <w:lang w:eastAsia="ru-RU"/>
        </w:rPr>
        <w:t>выполнении</w:t>
      </w:r>
      <w:proofErr w:type="gramEnd"/>
      <w:r w:rsidRPr="000D157E">
        <w:rPr>
          <w:color w:val="000000"/>
          <w:lang w:eastAsia="ru-RU"/>
        </w:rPr>
        <w:t xml:space="preserve"> иной оплачиваемой работы и др.;</w:t>
      </w:r>
    </w:p>
    <w:p w:rsidR="006D6B37" w:rsidRPr="000D157E" w:rsidRDefault="006D6B37" w:rsidP="006D6B37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- получение при необходимости пояснений о выявленных расхождениях,</w:t>
      </w:r>
    </w:p>
    <w:p w:rsidR="006D6B37" w:rsidRPr="000D157E" w:rsidRDefault="006D6B37" w:rsidP="006D6B37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возврат справки для устранения выявленных нарушений;</w:t>
      </w:r>
    </w:p>
    <w:p w:rsidR="006D6B37" w:rsidRPr="000D157E" w:rsidRDefault="006D6B37" w:rsidP="006D6B37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- прием справки;</w:t>
      </w:r>
    </w:p>
    <w:p w:rsidR="006D6B37" w:rsidRPr="000D157E" w:rsidRDefault="006D6B37" w:rsidP="006D6B37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2)заполнялась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форма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сведений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о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доходах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для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размещения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на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оф</w:t>
      </w:r>
      <w:r>
        <w:rPr>
          <w:color w:val="000000"/>
          <w:lang w:eastAsia="ru-RU"/>
        </w:rPr>
        <w:t xml:space="preserve">ициальных сайтах </w:t>
      </w:r>
      <w:r w:rsidRPr="006C1EAB">
        <w:rPr>
          <w:lang w:eastAsia="ru-RU"/>
        </w:rPr>
        <w:t xml:space="preserve">органов </w:t>
      </w:r>
      <w:proofErr w:type="gramStart"/>
      <w:r w:rsidRPr="006C1EAB">
        <w:rPr>
          <w:lang w:eastAsia="ru-RU"/>
        </w:rPr>
        <w:t>власти</w:t>
      </w:r>
      <w:proofErr w:type="gramEnd"/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и обеспечивалось её своевременное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 xml:space="preserve">размещение на </w:t>
      </w:r>
      <w:r>
        <w:rPr>
          <w:color w:val="000000"/>
          <w:lang w:eastAsia="ru-RU"/>
        </w:rPr>
        <w:t>официальной странице МО пос. Стрельна</w:t>
      </w:r>
      <w:r w:rsidRPr="00E65D5D">
        <w:rPr>
          <w:color w:val="FF0000"/>
          <w:lang w:eastAsia="ru-RU"/>
        </w:rPr>
        <w:t>;</w:t>
      </w:r>
    </w:p>
    <w:p w:rsidR="006D6B37" w:rsidRPr="000D157E" w:rsidRDefault="006D6B37" w:rsidP="006D6B37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3) уточняющих сведений о дохода</w:t>
      </w:r>
      <w:r>
        <w:rPr>
          <w:color w:val="000000"/>
          <w:lang w:eastAsia="ru-RU"/>
        </w:rPr>
        <w:t>х не поступало</w:t>
      </w:r>
      <w:r w:rsidRPr="000D157E">
        <w:rPr>
          <w:color w:val="000000"/>
          <w:lang w:eastAsia="ru-RU"/>
        </w:rPr>
        <w:t>;</w:t>
      </w:r>
    </w:p>
    <w:p w:rsidR="006D6B37" w:rsidRPr="000D157E" w:rsidRDefault="006D6B37" w:rsidP="006D6B37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4) сведения о доходах приобщались к материалам личных дел.</w:t>
      </w:r>
    </w:p>
    <w:p w:rsidR="006D6B37" w:rsidRPr="00E65D5D" w:rsidRDefault="006D6B37" w:rsidP="006D6B37">
      <w:pPr>
        <w:suppressAutoHyphens w:val="0"/>
        <w:jc w:val="both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 xml:space="preserve">По результатам проведения анализа сведений о доходах </w:t>
      </w:r>
      <w:r>
        <w:rPr>
          <w:color w:val="000000"/>
          <w:lang w:eastAsia="ru-RU"/>
        </w:rPr>
        <w:t xml:space="preserve">муниципальных </w:t>
      </w:r>
      <w:r w:rsidRPr="000D157E">
        <w:rPr>
          <w:color w:val="000000"/>
          <w:lang w:eastAsia="ru-RU"/>
        </w:rPr>
        <w:t xml:space="preserve">служащих, представленных в </w:t>
      </w:r>
      <w:r>
        <w:rPr>
          <w:color w:val="000000"/>
          <w:lang w:eastAsia="ru-RU"/>
        </w:rPr>
        <w:t>МА МО пос. Стрельна</w:t>
      </w:r>
      <w:r w:rsidRPr="000D157E">
        <w:rPr>
          <w:color w:val="000000"/>
          <w:lang w:eastAsia="ru-RU"/>
        </w:rPr>
        <w:t>, осуществленного в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соответствии с методическими рекомендациями по проведению анализа</w:t>
      </w:r>
      <w:r>
        <w:rPr>
          <w:color w:val="000000"/>
          <w:lang w:eastAsia="ru-RU"/>
        </w:rPr>
        <w:t xml:space="preserve"> </w:t>
      </w:r>
      <w:r w:rsidRPr="00E65D5D">
        <w:rPr>
          <w:color w:val="000000"/>
          <w:lang w:eastAsia="ru-RU"/>
        </w:rPr>
        <w:t>сведений о доходах, расходах, об имуществе и обязательствах имущественного характера</w:t>
      </w:r>
      <w:r>
        <w:rPr>
          <w:color w:val="000000"/>
          <w:lang w:eastAsia="ru-RU"/>
        </w:rPr>
        <w:t xml:space="preserve"> изначально </w:t>
      </w:r>
      <w:r w:rsidRPr="00E65D5D">
        <w:rPr>
          <w:color w:val="000000"/>
          <w:lang w:eastAsia="ru-RU"/>
        </w:rPr>
        <w:t>не выявлены признаки ошибочных,</w:t>
      </w:r>
      <w:r>
        <w:rPr>
          <w:color w:val="000000"/>
          <w:lang w:eastAsia="ru-RU"/>
        </w:rPr>
        <w:t xml:space="preserve"> </w:t>
      </w:r>
      <w:r w:rsidRPr="00E65D5D">
        <w:rPr>
          <w:color w:val="000000"/>
          <w:lang w:eastAsia="ru-RU"/>
        </w:rPr>
        <w:t>неточных и не достоверных</w:t>
      </w:r>
      <w:r>
        <w:rPr>
          <w:color w:val="000000"/>
          <w:lang w:eastAsia="ru-RU"/>
        </w:rPr>
        <w:t xml:space="preserve"> </w:t>
      </w:r>
      <w:r w:rsidRPr="00E65D5D">
        <w:rPr>
          <w:color w:val="000000"/>
          <w:lang w:eastAsia="ru-RU"/>
        </w:rPr>
        <w:t>сведений в справках муниципальных служащих.</w:t>
      </w:r>
    </w:p>
    <w:p w:rsidR="006D6B37" w:rsidRDefault="006D6B37" w:rsidP="006D6B37">
      <w:pPr>
        <w:pStyle w:val="a3"/>
        <w:shd w:val="clear" w:color="auto" w:fill="FFFFFF"/>
        <w:spacing w:before="0" w:beforeAutospacing="0" w:after="0" w:afterAutospacing="0"/>
      </w:pPr>
      <w:r w:rsidRPr="00E65D5D">
        <w:rPr>
          <w:b/>
        </w:rPr>
        <w:t>Решили:</w:t>
      </w:r>
      <w:r>
        <w:t xml:space="preserve"> Информацию </w:t>
      </w:r>
      <w:proofErr w:type="spellStart"/>
      <w:r>
        <w:t>Вознюк</w:t>
      </w:r>
      <w:proofErr w:type="spellEnd"/>
      <w:r>
        <w:t xml:space="preserve"> Н.С. принять к сведению.</w:t>
      </w:r>
    </w:p>
    <w:p w:rsidR="00CC13AE" w:rsidRPr="00F30935" w:rsidRDefault="00CC13AE" w:rsidP="00CC13AE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F30935">
        <w:rPr>
          <w:b/>
          <w:color w:val="000000" w:themeColor="text1"/>
        </w:rPr>
        <w:t xml:space="preserve">Слушали помощника прокурора </w:t>
      </w:r>
      <w:proofErr w:type="spellStart"/>
      <w:r w:rsidRPr="00F30935">
        <w:rPr>
          <w:b/>
          <w:color w:val="000000" w:themeColor="text1"/>
        </w:rPr>
        <w:t>Петродворцового</w:t>
      </w:r>
      <w:proofErr w:type="spellEnd"/>
      <w:r w:rsidRPr="00F30935">
        <w:rPr>
          <w:b/>
          <w:color w:val="000000" w:themeColor="text1"/>
        </w:rPr>
        <w:t xml:space="preserve"> района Санкт-Петербурга Петракову А.В.:</w:t>
      </w:r>
    </w:p>
    <w:p w:rsidR="00CC13AE" w:rsidRPr="00F30935" w:rsidRDefault="00CC13AE" w:rsidP="00CC13AE">
      <w:pPr>
        <w:pStyle w:val="Style3"/>
        <w:spacing w:line="240" w:lineRule="auto"/>
        <w:ind w:firstLine="567"/>
        <w:jc w:val="both"/>
        <w:rPr>
          <w:color w:val="000000" w:themeColor="text1"/>
        </w:rPr>
      </w:pPr>
      <w:r w:rsidRPr="00F30935">
        <w:rPr>
          <w:color w:val="000000" w:themeColor="text1"/>
        </w:rPr>
        <w:t xml:space="preserve">Представитель Прокуратуры </w:t>
      </w:r>
      <w:proofErr w:type="spellStart"/>
      <w:r w:rsidRPr="00F30935">
        <w:rPr>
          <w:color w:val="000000" w:themeColor="text1"/>
        </w:rPr>
        <w:t>Петродворцового</w:t>
      </w:r>
      <w:proofErr w:type="spellEnd"/>
      <w:r w:rsidRPr="00F30935">
        <w:rPr>
          <w:color w:val="000000" w:themeColor="text1"/>
        </w:rPr>
        <w:t xml:space="preserve"> района Петракова А.В. поддержала </w:t>
      </w:r>
      <w:proofErr w:type="gramStart"/>
      <w:r>
        <w:rPr>
          <w:color w:val="000000" w:themeColor="text1"/>
        </w:rPr>
        <w:t>нарушения</w:t>
      </w:r>
      <w:proofErr w:type="gramEnd"/>
      <w:r>
        <w:rPr>
          <w:color w:val="000000" w:themeColor="text1"/>
        </w:rPr>
        <w:t xml:space="preserve"> </w:t>
      </w:r>
      <w:r w:rsidRPr="00F30935">
        <w:rPr>
          <w:color w:val="000000" w:themeColor="text1"/>
        </w:rPr>
        <w:t>выявленные в ходе проверки  сведений  о доходах, расходах, об имуществе и обязательствах имущественного характера за отчетный 20</w:t>
      </w:r>
      <w:r w:rsidR="001A74B9">
        <w:rPr>
          <w:color w:val="000000" w:themeColor="text1"/>
        </w:rPr>
        <w:t>20</w:t>
      </w:r>
      <w:r w:rsidRPr="00F30935">
        <w:rPr>
          <w:color w:val="000000" w:themeColor="text1"/>
        </w:rPr>
        <w:t xml:space="preserve"> год, в отношении муниципального служащего  </w:t>
      </w:r>
      <w:proofErr w:type="spellStart"/>
      <w:r w:rsidR="005F2206">
        <w:rPr>
          <w:color w:val="000000" w:themeColor="text1"/>
        </w:rPr>
        <w:t>Султановой</w:t>
      </w:r>
      <w:proofErr w:type="spellEnd"/>
      <w:r w:rsidR="005F2206">
        <w:rPr>
          <w:color w:val="000000" w:themeColor="text1"/>
        </w:rPr>
        <w:t xml:space="preserve"> Н.М.</w:t>
      </w:r>
    </w:p>
    <w:p w:rsidR="006D6B37" w:rsidRDefault="006D6B37" w:rsidP="006D6B37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- </w:t>
      </w:r>
      <w:r w:rsidR="001A74B9">
        <w:rPr>
          <w:b/>
        </w:rPr>
        <w:t>Печаткина Н.Ю.</w:t>
      </w:r>
    </w:p>
    <w:p w:rsidR="006D6B37" w:rsidRDefault="001A74B9" w:rsidP="006D6B37">
      <w:pPr>
        <w:pStyle w:val="a3"/>
        <w:shd w:val="clear" w:color="auto" w:fill="FFFFFF"/>
        <w:spacing w:before="0" w:beforeAutospacing="0" w:after="0" w:afterAutospacing="0"/>
        <w:rPr>
          <w:lang w:eastAsia="ar-SA"/>
        </w:rPr>
      </w:pPr>
      <w:r>
        <w:t xml:space="preserve">Печаткина Н.Ю. </w:t>
      </w:r>
      <w:r w:rsidR="006D6B37" w:rsidRPr="00D72247">
        <w:t>зачитала</w:t>
      </w:r>
      <w:r w:rsidR="006D6B37">
        <w:rPr>
          <w:b/>
          <w:lang w:eastAsia="ar-SA"/>
        </w:rPr>
        <w:t xml:space="preserve"> </w:t>
      </w:r>
      <w:r w:rsidR="006D6B37" w:rsidRPr="00D72247">
        <w:rPr>
          <w:lang w:eastAsia="ar-SA"/>
        </w:rPr>
        <w:t>письменные</w:t>
      </w:r>
      <w:r w:rsidR="006D6B37" w:rsidRPr="00D72247">
        <w:rPr>
          <w:b/>
          <w:lang w:eastAsia="ar-SA"/>
        </w:rPr>
        <w:t xml:space="preserve"> </w:t>
      </w:r>
      <w:r w:rsidR="006D6B37">
        <w:rPr>
          <w:lang w:eastAsia="ar-SA"/>
        </w:rPr>
        <w:t xml:space="preserve">объяснения муниципального служащего </w:t>
      </w:r>
      <w:proofErr w:type="spellStart"/>
      <w:r w:rsidR="005F2206">
        <w:rPr>
          <w:color w:val="000000" w:themeColor="text1"/>
        </w:rPr>
        <w:t>Султановой</w:t>
      </w:r>
      <w:proofErr w:type="spellEnd"/>
      <w:r w:rsidR="005F2206">
        <w:rPr>
          <w:color w:val="000000" w:themeColor="text1"/>
        </w:rPr>
        <w:t xml:space="preserve"> Н.М.</w:t>
      </w:r>
      <w:r w:rsidR="006D6B37">
        <w:rPr>
          <w:lang w:eastAsia="ar-SA"/>
        </w:rPr>
        <w:t>и представила их на ознакомление каждому члену комиссии.</w:t>
      </w:r>
    </w:p>
    <w:p w:rsidR="006D6B37" w:rsidRPr="00371616" w:rsidRDefault="001A74B9" w:rsidP="006D6B37">
      <w:pPr>
        <w:rPr>
          <w:lang w:eastAsia="ru-RU"/>
        </w:rPr>
      </w:pPr>
      <w:r>
        <w:t xml:space="preserve">Печаткина Н.Ю. </w:t>
      </w:r>
      <w:r w:rsidR="006D6B37">
        <w:t xml:space="preserve">разъяснила присутствующим, что в соответствии с пунктом </w:t>
      </w:r>
      <w:r w:rsidR="006D6B37">
        <w:rPr>
          <w:lang w:eastAsia="ru-RU"/>
        </w:rPr>
        <w:t>20 Положения</w:t>
      </w:r>
      <w:r w:rsidR="006D6B37" w:rsidRPr="00371616">
        <w:rPr>
          <w:lang w:eastAsia="ru-RU"/>
        </w:rPr>
        <w:t xml:space="preserve"> </w:t>
      </w:r>
      <w:r w:rsidR="006D6B37">
        <w:rPr>
          <w:lang w:eastAsia="ru-RU"/>
        </w:rPr>
        <w:t>п</w:t>
      </w:r>
      <w:r w:rsidR="006D6B37" w:rsidRPr="00371616">
        <w:rPr>
          <w:lang w:eastAsia="ru-RU"/>
        </w:rPr>
        <w:t xml:space="preserve">о итогам рассмотрения вопроса, указанного в </w:t>
      </w:r>
      <w:hyperlink r:id="rId7" w:anchor="sub_101612" w:history="1">
        <w:r w:rsidR="006D6B37" w:rsidRPr="00371616">
          <w:rPr>
            <w:color w:val="000000"/>
            <w:u w:val="single"/>
            <w:lang w:eastAsia="ru-RU"/>
          </w:rPr>
          <w:t>абзаце втором подпункта «а» пункта 1</w:t>
        </w:r>
      </w:hyperlink>
      <w:r w:rsidR="006D6B37" w:rsidRPr="00371616">
        <w:rPr>
          <w:lang w:eastAsia="ru-RU"/>
        </w:rPr>
        <w:t>4 Положения, комиссия принимает одно из следующих решений:</w:t>
      </w:r>
    </w:p>
    <w:p w:rsidR="006D6B37" w:rsidRPr="00371616" w:rsidRDefault="006D6B37" w:rsidP="006D6B37">
      <w:pPr>
        <w:ind w:firstLine="720"/>
        <w:rPr>
          <w:lang w:eastAsia="ru-RU"/>
        </w:rPr>
      </w:pPr>
      <w:r w:rsidRPr="00371616">
        <w:rPr>
          <w:lang w:eastAsia="ru-RU"/>
        </w:rPr>
        <w:t>а) установить, что сведения, представленные муниципальным служащим, являются достоверными и полными;</w:t>
      </w:r>
    </w:p>
    <w:p w:rsidR="006D6B37" w:rsidRDefault="006D6B37" w:rsidP="006D6B37">
      <w:pPr>
        <w:ind w:firstLine="720"/>
        <w:rPr>
          <w:lang w:eastAsia="ru-RU"/>
        </w:rPr>
      </w:pPr>
      <w:r w:rsidRPr="00371616">
        <w:rPr>
          <w:lang w:eastAsia="ru-RU"/>
        </w:rPr>
        <w:t>б) установить, что сведения, представленные муниципальным служащим,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6D6B37" w:rsidRDefault="006D6B37" w:rsidP="006D6B37">
      <w:pPr>
        <w:ind w:firstLine="720"/>
        <w:rPr>
          <w:lang w:eastAsia="ru-RU"/>
        </w:rPr>
      </w:pPr>
      <w:r>
        <w:rPr>
          <w:lang w:eastAsia="ru-RU"/>
        </w:rPr>
        <w:t xml:space="preserve">Также, в соответствии с пунктом 24 Положения </w:t>
      </w:r>
      <w:r w:rsidRPr="00371616">
        <w:rPr>
          <w:lang w:eastAsia="ru-RU"/>
        </w:rPr>
        <w:t xml:space="preserve"> </w:t>
      </w:r>
      <w:r>
        <w:rPr>
          <w:lang w:eastAsia="ru-RU"/>
        </w:rPr>
        <w:t>п</w:t>
      </w:r>
      <w:r w:rsidRPr="00371616">
        <w:rPr>
          <w:lang w:eastAsia="ru-RU"/>
        </w:rPr>
        <w:t xml:space="preserve">о итогам рассмотрения вопросов, указанных </w:t>
      </w:r>
      <w:r w:rsidRPr="00371616">
        <w:rPr>
          <w:color w:val="000000"/>
          <w:lang w:eastAsia="ru-RU"/>
        </w:rPr>
        <w:t xml:space="preserve">в </w:t>
      </w:r>
      <w:r w:rsidRPr="00371616">
        <w:rPr>
          <w:color w:val="000000"/>
          <w:u w:val="single"/>
          <w:lang w:eastAsia="ru-RU"/>
        </w:rPr>
        <w:t>подпунктах «а»</w:t>
      </w:r>
      <w:r w:rsidRPr="00371616">
        <w:rPr>
          <w:color w:val="000000"/>
          <w:lang w:eastAsia="ru-RU"/>
        </w:rPr>
        <w:t xml:space="preserve">, </w:t>
      </w:r>
      <w:r w:rsidRPr="00371616">
        <w:rPr>
          <w:color w:val="000000"/>
          <w:u w:val="single"/>
          <w:lang w:eastAsia="ru-RU"/>
        </w:rPr>
        <w:t>«б»</w:t>
      </w:r>
      <w:r w:rsidRPr="00371616">
        <w:rPr>
          <w:color w:val="000000"/>
          <w:lang w:eastAsia="ru-RU"/>
        </w:rPr>
        <w:t xml:space="preserve">, </w:t>
      </w:r>
      <w:r w:rsidRPr="00371616">
        <w:rPr>
          <w:color w:val="000000"/>
          <w:u w:val="single"/>
          <w:lang w:eastAsia="ru-RU"/>
        </w:rPr>
        <w:t>«г»</w:t>
      </w:r>
      <w:r w:rsidRPr="00371616">
        <w:rPr>
          <w:color w:val="000000"/>
          <w:lang w:eastAsia="ru-RU"/>
        </w:rPr>
        <w:t xml:space="preserve"> и </w:t>
      </w:r>
      <w:hyperlink r:id="rId8" w:anchor="sub_10165" w:history="1">
        <w:r w:rsidRPr="00371616">
          <w:rPr>
            <w:color w:val="000000"/>
            <w:u w:val="single"/>
            <w:lang w:eastAsia="ru-RU"/>
          </w:rPr>
          <w:t>«</w:t>
        </w:r>
        <w:proofErr w:type="spellStart"/>
        <w:r w:rsidRPr="00371616">
          <w:rPr>
            <w:color w:val="000000"/>
            <w:u w:val="single"/>
            <w:lang w:eastAsia="ru-RU"/>
          </w:rPr>
          <w:t>д</w:t>
        </w:r>
        <w:proofErr w:type="spellEnd"/>
        <w:r w:rsidRPr="00371616">
          <w:rPr>
            <w:color w:val="000000"/>
            <w:u w:val="single"/>
            <w:lang w:eastAsia="ru-RU"/>
          </w:rPr>
          <w:t>» пункта 1</w:t>
        </w:r>
      </w:hyperlink>
      <w:r w:rsidRPr="00371616">
        <w:rPr>
          <w:lang w:eastAsia="ru-RU"/>
        </w:rPr>
        <w:t xml:space="preserve">4 настоящего Положения, и при наличии к тому оснований комиссия может принять иное решение, чем это предусмотрено </w:t>
      </w:r>
      <w:hyperlink r:id="rId9" w:anchor="sub_1022" w:history="1">
        <w:r w:rsidRPr="00371616">
          <w:rPr>
            <w:color w:val="000000"/>
            <w:u w:val="single"/>
            <w:lang w:eastAsia="ru-RU"/>
          </w:rPr>
          <w:t>пунктами 20 - 2</w:t>
        </w:r>
      </w:hyperlink>
      <w:r w:rsidRPr="00371616">
        <w:rPr>
          <w:lang w:eastAsia="ru-RU"/>
        </w:rPr>
        <w:t xml:space="preserve">3, </w:t>
      </w:r>
      <w:hyperlink r:id="rId10" w:anchor="sub_1251" w:history="1">
        <w:r w:rsidRPr="00371616">
          <w:rPr>
            <w:color w:val="000000"/>
            <w:u w:val="single"/>
            <w:lang w:eastAsia="ru-RU"/>
          </w:rPr>
          <w:t>23.1 - 23.3</w:t>
        </w:r>
      </w:hyperlink>
      <w:r w:rsidRPr="00371616">
        <w:rPr>
          <w:lang w:eastAsia="ru-RU"/>
        </w:rPr>
        <w:t xml:space="preserve"> и </w:t>
      </w:r>
      <w:hyperlink r:id="rId11" w:anchor="sub_10261" w:history="1">
        <w:r w:rsidRPr="00371616">
          <w:rPr>
            <w:color w:val="000000"/>
            <w:u w:val="single"/>
            <w:lang w:eastAsia="ru-RU"/>
          </w:rPr>
          <w:t>24.1</w:t>
        </w:r>
      </w:hyperlink>
      <w:r w:rsidRPr="00371616">
        <w:rPr>
          <w:lang w:eastAsia="ru-RU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6D6B37" w:rsidRDefault="006D6B37" w:rsidP="006D6B37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6D6B37" w:rsidRDefault="006D6B37" w:rsidP="006D6B37">
      <w:pPr>
        <w:pStyle w:val="a3"/>
        <w:shd w:val="clear" w:color="auto" w:fill="FFFFFF"/>
        <w:spacing w:before="0" w:beforeAutospacing="0" w:after="0" w:afterAutospacing="0"/>
      </w:pPr>
      <w:r w:rsidRPr="00E65D5D">
        <w:rPr>
          <w:b/>
        </w:rPr>
        <w:t>Решили:</w:t>
      </w:r>
      <w:r>
        <w:t xml:space="preserve"> Информацию </w:t>
      </w:r>
      <w:r w:rsidR="001A74B9">
        <w:t xml:space="preserve">Печаткиной Н.Ю. </w:t>
      </w:r>
      <w:r>
        <w:t>принять к сведению.</w:t>
      </w:r>
    </w:p>
    <w:p w:rsidR="006D6B37" w:rsidRDefault="006D6B37" w:rsidP="006D6B37">
      <w:pPr>
        <w:ind w:firstLine="720"/>
        <w:jc w:val="both"/>
        <w:rPr>
          <w:color w:val="000000"/>
        </w:rPr>
      </w:pPr>
      <w:proofErr w:type="gramStart"/>
      <w:r>
        <w:rPr>
          <w:b/>
          <w:color w:val="000000"/>
          <w:lang w:eastAsia="ru-RU"/>
        </w:rPr>
        <w:t xml:space="preserve">Члены комиссии  </w:t>
      </w:r>
      <w:r>
        <w:rPr>
          <w:color w:val="000000"/>
          <w:lang w:eastAsia="ru-RU"/>
        </w:rPr>
        <w:t>рассмотрели письменные объяснения</w:t>
      </w:r>
      <w:r w:rsidR="008F5215">
        <w:rPr>
          <w:color w:val="000000"/>
          <w:lang w:eastAsia="ru-RU"/>
        </w:rPr>
        <w:t xml:space="preserve"> </w:t>
      </w:r>
      <w:proofErr w:type="spellStart"/>
      <w:r w:rsidR="008F5215">
        <w:rPr>
          <w:b/>
          <w:i/>
          <w:color w:val="000000"/>
          <w:lang w:eastAsia="ru-RU"/>
        </w:rPr>
        <w:t>Султановой</w:t>
      </w:r>
      <w:proofErr w:type="spellEnd"/>
      <w:r w:rsidR="008F5215">
        <w:rPr>
          <w:b/>
          <w:i/>
          <w:color w:val="000000"/>
          <w:lang w:eastAsia="ru-RU"/>
        </w:rPr>
        <w:t xml:space="preserve"> Н.М.</w:t>
      </w:r>
      <w:r w:rsidRPr="003E0121">
        <w:rPr>
          <w:b/>
          <w:i/>
          <w:color w:val="000000"/>
          <w:lang w:eastAsia="ru-RU"/>
        </w:rPr>
        <w:t>,</w:t>
      </w:r>
      <w:r>
        <w:rPr>
          <w:color w:val="000000"/>
          <w:lang w:eastAsia="ru-RU"/>
        </w:rPr>
        <w:t xml:space="preserve"> представление прокуратуры </w:t>
      </w:r>
      <w:proofErr w:type="spellStart"/>
      <w:r>
        <w:rPr>
          <w:color w:val="000000"/>
          <w:lang w:eastAsia="ru-RU"/>
        </w:rPr>
        <w:t>Петродворцового</w:t>
      </w:r>
      <w:proofErr w:type="spellEnd"/>
      <w:r>
        <w:rPr>
          <w:color w:val="000000"/>
          <w:lang w:eastAsia="ru-RU"/>
        </w:rPr>
        <w:t xml:space="preserve"> района Санкт-Петербурга и с</w:t>
      </w:r>
      <w:r w:rsidRPr="00DA4C44">
        <w:rPr>
          <w:color w:val="000000"/>
          <w:lang w:eastAsia="ru-RU"/>
        </w:rPr>
        <w:t>прав</w:t>
      </w:r>
      <w:r>
        <w:rPr>
          <w:color w:val="000000"/>
          <w:lang w:eastAsia="ru-RU"/>
        </w:rPr>
        <w:t xml:space="preserve">ки </w:t>
      </w:r>
      <w:r w:rsidRPr="00FD120D">
        <w:rPr>
          <w:color w:val="000000"/>
        </w:rPr>
        <w:t>о доходах, расходах, об имуществе и обязательствах имущественного характера</w:t>
      </w:r>
      <w:r>
        <w:rPr>
          <w:color w:val="000000"/>
        </w:rPr>
        <w:t xml:space="preserve"> за отчетный 20</w:t>
      </w:r>
      <w:r w:rsidR="001A74B9">
        <w:rPr>
          <w:color w:val="000000"/>
        </w:rPr>
        <w:t>20</w:t>
      </w:r>
      <w:r>
        <w:rPr>
          <w:color w:val="000000"/>
        </w:rPr>
        <w:t xml:space="preserve"> год, представленную за себя</w:t>
      </w:r>
      <w:r>
        <w:rPr>
          <w:color w:val="000000"/>
          <w:lang w:eastAsia="ru-RU"/>
        </w:rPr>
        <w:t xml:space="preserve">, а также уточненные </w:t>
      </w:r>
      <w:r w:rsidRPr="00FD120D">
        <w:rPr>
          <w:color w:val="000000"/>
        </w:rPr>
        <w:t>справк</w:t>
      </w:r>
      <w:r>
        <w:rPr>
          <w:color w:val="000000"/>
        </w:rPr>
        <w:t>и</w:t>
      </w:r>
      <w:r w:rsidRPr="00FD120D">
        <w:rPr>
          <w:color w:val="000000"/>
        </w:rPr>
        <w:t xml:space="preserve"> о доходах, расходах, об имуществе и обязательствах имущественного характера</w:t>
      </w:r>
      <w:r>
        <w:rPr>
          <w:color w:val="000000"/>
        </w:rPr>
        <w:t>, предста</w:t>
      </w:r>
      <w:r w:rsidR="00641C74">
        <w:rPr>
          <w:color w:val="000000"/>
        </w:rPr>
        <w:t xml:space="preserve">вленную  </w:t>
      </w:r>
      <w:proofErr w:type="spellStart"/>
      <w:r w:rsidR="008F5215">
        <w:rPr>
          <w:b/>
          <w:i/>
          <w:color w:val="000000"/>
          <w:lang w:eastAsia="ru-RU"/>
        </w:rPr>
        <w:t>Султановой</w:t>
      </w:r>
      <w:proofErr w:type="spellEnd"/>
      <w:r w:rsidR="008F5215">
        <w:rPr>
          <w:b/>
          <w:i/>
          <w:color w:val="000000"/>
          <w:lang w:eastAsia="ru-RU"/>
        </w:rPr>
        <w:t xml:space="preserve"> Н.М. </w:t>
      </w:r>
      <w:r w:rsidR="00641C74">
        <w:rPr>
          <w:color w:val="000000"/>
        </w:rPr>
        <w:t>за себя</w:t>
      </w:r>
      <w:r w:rsidR="008F5215">
        <w:rPr>
          <w:color w:val="000000"/>
        </w:rPr>
        <w:t xml:space="preserve"> </w:t>
      </w:r>
      <w:r>
        <w:rPr>
          <w:color w:val="000000"/>
        </w:rPr>
        <w:t>на заседание комиссии.</w:t>
      </w:r>
      <w:proofErr w:type="gramEnd"/>
    </w:p>
    <w:p w:rsidR="00AF7841" w:rsidRDefault="006D6B37" w:rsidP="00BB0451">
      <w:pPr>
        <w:ind w:firstLine="720"/>
        <w:jc w:val="both"/>
      </w:pPr>
      <w:r>
        <w:t xml:space="preserve">Из пояснений </w:t>
      </w:r>
      <w:proofErr w:type="spellStart"/>
      <w:r w:rsidR="008F5215">
        <w:rPr>
          <w:b/>
          <w:i/>
          <w:color w:val="000000"/>
          <w:lang w:eastAsia="ru-RU"/>
        </w:rPr>
        <w:t>Султановой</w:t>
      </w:r>
      <w:proofErr w:type="spellEnd"/>
      <w:r w:rsidR="008F5215">
        <w:rPr>
          <w:b/>
          <w:i/>
          <w:color w:val="000000"/>
          <w:lang w:eastAsia="ru-RU"/>
        </w:rPr>
        <w:t xml:space="preserve"> Н.М. </w:t>
      </w:r>
      <w:r>
        <w:t xml:space="preserve">следует, что </w:t>
      </w:r>
      <w:r w:rsidR="00AF7841">
        <w:t xml:space="preserve">при указании наименования кадрового подразделения </w:t>
      </w:r>
      <w:r w:rsidR="00BB0451">
        <w:t xml:space="preserve"> </w:t>
      </w:r>
      <w:r w:rsidR="008F5215">
        <w:t xml:space="preserve">на титульном листе </w:t>
      </w:r>
      <w:r w:rsidR="00BB0451">
        <w:t>Справки</w:t>
      </w:r>
      <w:r w:rsidR="00BB0451" w:rsidRPr="00BB0451">
        <w:rPr>
          <w:color w:val="000000"/>
        </w:rPr>
        <w:t xml:space="preserve"> </w:t>
      </w:r>
      <w:r w:rsidR="00BB0451" w:rsidRPr="00FD120D">
        <w:rPr>
          <w:color w:val="000000"/>
        </w:rPr>
        <w:t>о доходах, расходах, об имуществе и обязательствах имущественного характера</w:t>
      </w:r>
      <w:r w:rsidR="008F5215">
        <w:rPr>
          <w:color w:val="000000"/>
        </w:rPr>
        <w:t xml:space="preserve"> </w:t>
      </w:r>
      <w:proofErr w:type="spellStart"/>
      <w:r w:rsidR="008F5215">
        <w:t>Султановой</w:t>
      </w:r>
      <w:proofErr w:type="spellEnd"/>
      <w:r w:rsidR="008F5215">
        <w:t xml:space="preserve"> Н.М.</w:t>
      </w:r>
      <w:r w:rsidR="00BB0451">
        <w:t xml:space="preserve"> </w:t>
      </w:r>
      <w:r w:rsidR="00AF7841">
        <w:t>произошла техническая ошибка. Ошибка исправлена.</w:t>
      </w:r>
    </w:p>
    <w:p w:rsidR="006D6B37" w:rsidRDefault="00AF7841" w:rsidP="006D6B37">
      <w:pPr>
        <w:ind w:firstLine="720"/>
        <w:jc w:val="both"/>
        <w:rPr>
          <w:color w:val="000000"/>
        </w:rPr>
      </w:pPr>
      <w:r>
        <w:t>Султанова Н.М.</w:t>
      </w:r>
      <w:r w:rsidR="006D6B37">
        <w:t xml:space="preserve"> представила уточненные </w:t>
      </w:r>
      <w:r w:rsidR="006D6B37" w:rsidRPr="00FD120D">
        <w:rPr>
          <w:color w:val="000000"/>
        </w:rPr>
        <w:t>справк</w:t>
      </w:r>
      <w:r w:rsidR="006D6B37">
        <w:rPr>
          <w:color w:val="000000"/>
        </w:rPr>
        <w:t xml:space="preserve">и </w:t>
      </w:r>
      <w:r w:rsidR="006D6B37" w:rsidRPr="00FD120D">
        <w:rPr>
          <w:color w:val="000000"/>
        </w:rPr>
        <w:t>о доходах, расходах, об имуществе и обязательствах имущественного характера</w:t>
      </w:r>
      <w:r w:rsidR="006D6B37">
        <w:rPr>
          <w:color w:val="000000"/>
        </w:rPr>
        <w:t xml:space="preserve"> за себя,    где все нарушения, </w:t>
      </w:r>
      <w:r w:rsidR="006D6B37">
        <w:rPr>
          <w:color w:val="000000"/>
        </w:rPr>
        <w:lastRenderedPageBreak/>
        <w:t xml:space="preserve">указанные в представлении Прокуратуры </w:t>
      </w:r>
      <w:proofErr w:type="spellStart"/>
      <w:r w:rsidR="006D6B37">
        <w:rPr>
          <w:color w:val="000000"/>
        </w:rPr>
        <w:t>Петродворцового</w:t>
      </w:r>
      <w:proofErr w:type="spellEnd"/>
      <w:r w:rsidR="006D6B37">
        <w:rPr>
          <w:color w:val="000000"/>
        </w:rPr>
        <w:t xml:space="preserve"> района Санкт-Петербурга устранены.</w:t>
      </w:r>
    </w:p>
    <w:p w:rsidR="006D6B37" w:rsidRDefault="006D6B37" w:rsidP="006D6B37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 xml:space="preserve">Слушали </w:t>
      </w:r>
      <w:proofErr w:type="spellStart"/>
      <w:r>
        <w:rPr>
          <w:b/>
          <w:color w:val="000000"/>
        </w:rPr>
        <w:t>Трухачеву</w:t>
      </w:r>
      <w:proofErr w:type="spellEnd"/>
      <w:r>
        <w:rPr>
          <w:b/>
          <w:color w:val="000000"/>
        </w:rPr>
        <w:t xml:space="preserve"> Т.Б.:</w:t>
      </w:r>
    </w:p>
    <w:p w:rsidR="00AC159F" w:rsidRDefault="006D6B37" w:rsidP="00AF7841">
      <w:pPr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Трухачева</w:t>
      </w:r>
      <w:proofErr w:type="spellEnd"/>
      <w:r>
        <w:rPr>
          <w:color w:val="000000"/>
        </w:rPr>
        <w:t xml:space="preserve"> Т.Б.</w:t>
      </w:r>
      <w:r w:rsidRPr="00FD120D">
        <w:rPr>
          <w:color w:val="000000"/>
        </w:rPr>
        <w:t xml:space="preserve"> </w:t>
      </w:r>
      <w:r>
        <w:rPr>
          <w:color w:val="000000"/>
        </w:rPr>
        <w:t>рекомендовала комиссии:</w:t>
      </w:r>
    </w:p>
    <w:p w:rsidR="00553D6D" w:rsidRDefault="00553D6D" w:rsidP="007F188D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В соответствии с подпунктом «в» пункта 1 Письма Минтруда России от 21.03.2016 N 18-2/10/П-1526 «О критериях привлечения к ответственности за коррупционные правонарушения»</w:t>
      </w:r>
      <w:r w:rsidR="007F188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(вместе с "Обзором практики привлечения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коррупции")</w:t>
      </w:r>
      <w:r w:rsidR="007F188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заполнение служащим </w:t>
      </w:r>
      <w:hyperlink r:id="rId12" w:history="1">
        <w:r>
          <w:rPr>
            <w:rFonts w:eastAsiaTheme="minorHAnsi"/>
            <w:color w:val="0000FF"/>
            <w:lang w:eastAsia="en-US"/>
          </w:rPr>
          <w:t>Справки</w:t>
        </w:r>
      </w:hyperlink>
      <w:r>
        <w:rPr>
          <w:rFonts w:eastAsiaTheme="minorHAnsi"/>
          <w:lang w:eastAsia="en-US"/>
        </w:rPr>
        <w:t xml:space="preserve"> в ином</w:t>
      </w:r>
      <w:proofErr w:type="gramEnd"/>
      <w:r>
        <w:rPr>
          <w:rFonts w:eastAsiaTheme="minorHAnsi"/>
          <w:lang w:eastAsia="en-US"/>
        </w:rPr>
        <w:t xml:space="preserve">, не общепринятом, орфографическом </w:t>
      </w:r>
      <w:proofErr w:type="gramStart"/>
      <w:r>
        <w:rPr>
          <w:rFonts w:eastAsiaTheme="minorHAnsi"/>
          <w:lang w:eastAsia="en-US"/>
        </w:rPr>
        <w:t>порядке</w:t>
      </w:r>
      <w:proofErr w:type="gramEnd"/>
      <w:r>
        <w:rPr>
          <w:rFonts w:eastAsiaTheme="minorHAnsi"/>
          <w:lang w:eastAsia="en-US"/>
        </w:rPr>
        <w:t>, при котором сохраняется смысловое содержание данных в Справке, либо когда заполнены разделы, графы Справки, не подлежащие заполнению</w:t>
      </w:r>
      <w:r w:rsidR="007F188D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Таким образом,</w:t>
      </w:r>
      <w:r w:rsidR="007F188D">
        <w:rPr>
          <w:rFonts w:eastAsiaTheme="minorHAnsi"/>
          <w:lang w:eastAsia="en-US"/>
        </w:rPr>
        <w:t xml:space="preserve"> согласно пояснениям муниципального служащего,</w:t>
      </w:r>
      <w:r>
        <w:rPr>
          <w:rFonts w:eastAsiaTheme="minorHAnsi"/>
          <w:lang w:eastAsia="en-US"/>
        </w:rPr>
        <w:t xml:space="preserve"> рекомендую рассматривать ошибку в наименовании кадрового подразделения как техническую ошибку.</w:t>
      </w:r>
    </w:p>
    <w:p w:rsidR="004F72E9" w:rsidRDefault="007F188D" w:rsidP="004F72E9">
      <w:pPr>
        <w:ind w:firstLine="720"/>
        <w:jc w:val="both"/>
        <w:rPr>
          <w:color w:val="000000"/>
        </w:rPr>
      </w:pPr>
      <w:r>
        <w:rPr>
          <w:b/>
          <w:i/>
          <w:color w:val="000000"/>
          <w:lang w:eastAsia="ru-RU"/>
        </w:rPr>
        <w:t xml:space="preserve">Султанова Н.М. </w:t>
      </w:r>
      <w:r w:rsidR="004F72E9">
        <w:t xml:space="preserve"> представила уточненные </w:t>
      </w:r>
      <w:r w:rsidR="004F72E9" w:rsidRPr="00FD120D">
        <w:rPr>
          <w:color w:val="000000"/>
        </w:rPr>
        <w:t>справк</w:t>
      </w:r>
      <w:r w:rsidR="004F72E9">
        <w:rPr>
          <w:color w:val="000000"/>
        </w:rPr>
        <w:t xml:space="preserve">и </w:t>
      </w:r>
      <w:r w:rsidR="004F72E9" w:rsidRPr="00FD120D">
        <w:rPr>
          <w:color w:val="000000"/>
        </w:rPr>
        <w:t>о доходах, расходах, об имуществе и обязательствах имущественного характера</w:t>
      </w:r>
      <w:r w:rsidR="004F72E9">
        <w:rPr>
          <w:color w:val="000000"/>
        </w:rPr>
        <w:t xml:space="preserve"> за себя и за супруга,    где все нарушения, указанные в представлении Прокуратуры </w:t>
      </w:r>
      <w:proofErr w:type="spellStart"/>
      <w:r w:rsidR="004F72E9">
        <w:rPr>
          <w:color w:val="000000"/>
        </w:rPr>
        <w:t>Петродворцового</w:t>
      </w:r>
      <w:proofErr w:type="spellEnd"/>
      <w:r w:rsidR="004F72E9">
        <w:rPr>
          <w:color w:val="000000"/>
        </w:rPr>
        <w:t xml:space="preserve"> района Санкт-Петербурга устранены.</w:t>
      </w:r>
    </w:p>
    <w:p w:rsidR="006D6B37" w:rsidRPr="007D234E" w:rsidRDefault="004406EB" w:rsidP="006D6B37">
      <w:pPr>
        <w:pStyle w:val="ConsPlusNormal"/>
        <w:ind w:firstLine="540"/>
        <w:jc w:val="both"/>
        <w:rPr>
          <w:color w:val="FF0000"/>
        </w:rPr>
      </w:pPr>
      <w:proofErr w:type="gramStart"/>
      <w:r>
        <w:rPr>
          <w:b/>
        </w:rPr>
        <w:t xml:space="preserve">Печаткина Н.Ю. </w:t>
      </w:r>
      <w:r w:rsidR="006D6B37">
        <w:t>Учитывая смягчающие обстоятельства: безукоризненное соблюдение служащим в отчетном периоде других ограничений, запретов, требований, исполнение обязанностей, установленных в целях противодействия коррупции,</w:t>
      </w:r>
      <w:r w:rsidR="006D6B37" w:rsidRPr="003051CB">
        <w:t xml:space="preserve"> </w:t>
      </w:r>
      <w:r w:rsidR="006D6B37">
        <w:t>содействие проверяемого осуществляемым в ходе проверки мероприятиям, направленным на всестороннее изучение предмета проверки,</w:t>
      </w:r>
      <w:r w:rsidR="006D6B37" w:rsidRPr="007D234E">
        <w:t xml:space="preserve"> </w:t>
      </w:r>
      <w:r w:rsidR="006D6B37">
        <w:t>м</w:t>
      </w:r>
      <w:r w:rsidR="006D6B37" w:rsidRPr="00030A39">
        <w:t>еры дисциплинарной ответственности к муниципальному служащему примен</w:t>
      </w:r>
      <w:r w:rsidR="006D6B37">
        <w:t>и</w:t>
      </w:r>
      <w:r w:rsidR="006D6B37" w:rsidRPr="00030A39">
        <w:t>ть</w:t>
      </w:r>
      <w:r w:rsidR="006D6B37">
        <w:t xml:space="preserve"> в связи с тем, что не указаны сведения об ином доходе.</w:t>
      </w:r>
      <w:proofErr w:type="gramEnd"/>
    </w:p>
    <w:p w:rsidR="006D6B37" w:rsidRDefault="006D6B37" w:rsidP="006D6B37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C11E8">
        <w:rPr>
          <w:b/>
          <w:color w:val="000000"/>
          <w:lang w:eastAsia="ru-RU"/>
        </w:rPr>
        <w:t xml:space="preserve">Комиссия </w:t>
      </w:r>
      <w:r>
        <w:rPr>
          <w:b/>
          <w:color w:val="000000"/>
          <w:lang w:eastAsia="ru-RU"/>
        </w:rPr>
        <w:t>г</w:t>
      </w:r>
      <w:r w:rsidRPr="00FD120D">
        <w:rPr>
          <w:b/>
          <w:color w:val="000000"/>
          <w:lang w:eastAsia="ru-RU"/>
        </w:rPr>
        <w:t>олосовал</w:t>
      </w:r>
      <w:r>
        <w:rPr>
          <w:b/>
          <w:color w:val="000000"/>
          <w:lang w:eastAsia="ru-RU"/>
        </w:rPr>
        <w:t>а</w:t>
      </w:r>
      <w:r w:rsidRPr="00FD120D">
        <w:rPr>
          <w:b/>
          <w:color w:val="000000"/>
          <w:lang w:eastAsia="ru-RU"/>
        </w:rPr>
        <w:t>:</w:t>
      </w:r>
      <w:r>
        <w:rPr>
          <w:color w:val="000000"/>
          <w:lang w:eastAsia="ru-RU"/>
        </w:rPr>
        <w:t xml:space="preserve"> </w:t>
      </w:r>
    </w:p>
    <w:p w:rsidR="006D6B37" w:rsidRDefault="006D6B37" w:rsidP="006D6B37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DA4C44">
        <w:rPr>
          <w:color w:val="000000"/>
          <w:lang w:eastAsia="ru-RU"/>
        </w:rPr>
        <w:t xml:space="preserve">Установить, что сведения, представленные </w:t>
      </w:r>
      <w:r>
        <w:rPr>
          <w:color w:val="000000"/>
          <w:lang w:eastAsia="ru-RU"/>
        </w:rPr>
        <w:t xml:space="preserve">муниципальным </w:t>
      </w:r>
      <w:r w:rsidRPr="00DA4C44">
        <w:rPr>
          <w:color w:val="000000"/>
          <w:lang w:eastAsia="ru-RU"/>
        </w:rPr>
        <w:t>служащим</w:t>
      </w:r>
      <w:r>
        <w:rPr>
          <w:color w:val="000000"/>
          <w:lang w:eastAsia="ru-RU"/>
        </w:rPr>
        <w:t xml:space="preserve"> </w:t>
      </w:r>
      <w:proofErr w:type="spellStart"/>
      <w:r w:rsidR="007F188D">
        <w:rPr>
          <w:b/>
          <w:i/>
          <w:color w:val="000000"/>
          <w:lang w:eastAsia="ru-RU"/>
        </w:rPr>
        <w:t>Султановой</w:t>
      </w:r>
      <w:proofErr w:type="spellEnd"/>
      <w:r w:rsidR="007F188D">
        <w:rPr>
          <w:b/>
          <w:i/>
          <w:color w:val="000000"/>
          <w:lang w:eastAsia="ru-RU"/>
        </w:rPr>
        <w:t xml:space="preserve"> Н.М.</w:t>
      </w:r>
      <w:r w:rsidRPr="00DA4C44">
        <w:rPr>
          <w:color w:val="000000"/>
          <w:lang w:eastAsia="ru-RU"/>
        </w:rPr>
        <w:t>,</w:t>
      </w:r>
      <w:r>
        <w:rPr>
          <w:color w:val="000000"/>
          <w:lang w:eastAsia="ru-RU"/>
        </w:rPr>
        <w:t xml:space="preserve"> </w:t>
      </w:r>
      <w:r w:rsidRPr="00DA4C44">
        <w:rPr>
          <w:color w:val="000000"/>
          <w:lang w:eastAsia="ru-RU"/>
        </w:rPr>
        <w:t>являются не</w:t>
      </w:r>
      <w:r>
        <w:rPr>
          <w:color w:val="000000"/>
          <w:lang w:eastAsia="ru-RU"/>
        </w:rPr>
        <w:t>полными (недостоверными)</w:t>
      </w:r>
      <w:r w:rsidRPr="00DA4C44">
        <w:rPr>
          <w:color w:val="000000"/>
          <w:lang w:eastAsia="ru-RU"/>
        </w:rPr>
        <w:t>.</w:t>
      </w:r>
    </w:p>
    <w:p w:rsidR="006D6B37" w:rsidRPr="00CC11E8" w:rsidRDefault="006D6B37" w:rsidP="006D6B37">
      <w:pPr>
        <w:shd w:val="clear" w:color="auto" w:fill="FFFFFF"/>
        <w:suppressAutoHyphens w:val="0"/>
        <w:ind w:firstLine="567"/>
        <w:jc w:val="both"/>
        <w:rPr>
          <w:b/>
          <w:color w:val="000000"/>
          <w:u w:val="single"/>
          <w:lang w:eastAsia="ru-RU"/>
        </w:rPr>
      </w:pPr>
      <w:r w:rsidRPr="00CC11E8">
        <w:rPr>
          <w:b/>
          <w:color w:val="000000"/>
          <w:u w:val="single"/>
          <w:lang w:eastAsia="ru-RU"/>
        </w:rPr>
        <w:t>Рекомендовать:</w:t>
      </w:r>
    </w:p>
    <w:p w:rsidR="006D6B37" w:rsidRDefault="006D6B37" w:rsidP="006D6B37">
      <w:pPr>
        <w:shd w:val="clear" w:color="auto" w:fill="FFFFFF"/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>Учитывая смягчающиеся обстоятельства, м</w:t>
      </w:r>
      <w:r w:rsidRPr="00030A39">
        <w:rPr>
          <w:lang w:eastAsia="ru-RU"/>
        </w:rPr>
        <w:t>еры дисциплинарной ответственности к муниципальному служа</w:t>
      </w:r>
      <w:r>
        <w:rPr>
          <w:lang w:eastAsia="ru-RU"/>
        </w:rPr>
        <w:t>щему</w:t>
      </w:r>
      <w:r w:rsidR="007F188D">
        <w:rPr>
          <w:lang w:eastAsia="ru-RU"/>
        </w:rPr>
        <w:t xml:space="preserve"> не</w:t>
      </w:r>
      <w:r>
        <w:rPr>
          <w:lang w:eastAsia="ru-RU"/>
        </w:rPr>
        <w:t xml:space="preserve"> примен</w:t>
      </w:r>
      <w:r w:rsidR="007F188D">
        <w:rPr>
          <w:lang w:eastAsia="ru-RU"/>
        </w:rPr>
        <w:t>ять</w:t>
      </w:r>
      <w:r>
        <w:rPr>
          <w:lang w:eastAsia="ru-RU"/>
        </w:rPr>
        <w:t xml:space="preserve">. </w:t>
      </w:r>
      <w:r w:rsidRPr="00030A39">
        <w:rPr>
          <w:lang w:eastAsia="ru-RU"/>
        </w:rPr>
        <w:t>Указать на недопустимость нарушения норм законодательства о противодействии</w:t>
      </w:r>
      <w:r w:rsidRPr="00030A39">
        <w:t xml:space="preserve"> </w:t>
      </w:r>
      <w:r w:rsidRPr="00030A39">
        <w:rPr>
          <w:lang w:eastAsia="ru-RU"/>
        </w:rPr>
        <w:t>коррупции</w:t>
      </w:r>
      <w:r>
        <w:rPr>
          <w:lang w:eastAsia="ru-RU"/>
        </w:rPr>
        <w:t>.</w:t>
      </w:r>
    </w:p>
    <w:p w:rsidR="00CC13AE" w:rsidRDefault="00CC13AE" w:rsidP="00CC13AE">
      <w:pPr>
        <w:shd w:val="clear" w:color="auto" w:fill="FFFFFF"/>
        <w:suppressAutoHyphens w:val="0"/>
        <w:ind w:firstLine="567"/>
        <w:jc w:val="both"/>
        <w:rPr>
          <w:lang w:eastAsia="ru-RU"/>
        </w:rPr>
      </w:pPr>
    </w:p>
    <w:p w:rsidR="00CC13AE" w:rsidRPr="00543AC1" w:rsidRDefault="00CC13AE" w:rsidP="00CC13AE">
      <w:pPr>
        <w:shd w:val="clear" w:color="auto" w:fill="FFFFFF"/>
        <w:suppressAutoHyphens w:val="0"/>
        <w:ind w:firstLine="567"/>
        <w:jc w:val="both"/>
        <w:rPr>
          <w:color w:val="000000"/>
        </w:rPr>
      </w:pPr>
      <w:r w:rsidRPr="00543AC1">
        <w:rPr>
          <w:color w:val="000000"/>
        </w:rPr>
        <w:t xml:space="preserve">Голосовали «ЗА» - </w:t>
      </w:r>
      <w:r w:rsidR="00352CB3">
        <w:rPr>
          <w:color w:val="000000"/>
        </w:rPr>
        <w:t>5</w:t>
      </w:r>
      <w:r w:rsidR="007F188D">
        <w:rPr>
          <w:color w:val="000000"/>
        </w:rPr>
        <w:t>_</w:t>
      </w:r>
      <w:r w:rsidRPr="00543AC1">
        <w:rPr>
          <w:color w:val="000000"/>
        </w:rPr>
        <w:t xml:space="preserve">  , «ПРОТИВ» -  </w:t>
      </w:r>
      <w:r w:rsidR="00352CB3">
        <w:rPr>
          <w:color w:val="000000"/>
        </w:rPr>
        <w:t>0</w:t>
      </w:r>
      <w:r w:rsidR="007F188D">
        <w:rPr>
          <w:color w:val="000000"/>
        </w:rPr>
        <w:t xml:space="preserve">_ </w:t>
      </w:r>
      <w:r w:rsidRPr="00543AC1">
        <w:rPr>
          <w:color w:val="000000"/>
        </w:rPr>
        <w:t xml:space="preserve">, «ВОЗДЕРЖАЛИСЬ» - </w:t>
      </w:r>
      <w:r w:rsidR="00352CB3">
        <w:rPr>
          <w:color w:val="000000"/>
        </w:rPr>
        <w:t>0</w:t>
      </w:r>
      <w:r w:rsidR="007F188D">
        <w:rPr>
          <w:color w:val="000000"/>
        </w:rPr>
        <w:t>_</w:t>
      </w:r>
      <w:r w:rsidRPr="00543AC1">
        <w:rPr>
          <w:color w:val="000000"/>
        </w:rPr>
        <w:t xml:space="preserve">  </w:t>
      </w:r>
    </w:p>
    <w:p w:rsidR="00CC13AE" w:rsidRPr="00543AC1" w:rsidRDefault="00CC13AE" w:rsidP="00CC13AE">
      <w:pPr>
        <w:shd w:val="clear" w:color="auto" w:fill="FFFFFF"/>
        <w:suppressAutoHyphens w:val="0"/>
        <w:ind w:firstLine="567"/>
        <w:jc w:val="both"/>
        <w:rPr>
          <w:color w:val="000000"/>
        </w:rPr>
      </w:pPr>
    </w:p>
    <w:p w:rsidR="00CC13AE" w:rsidRPr="00543AC1" w:rsidRDefault="00CC13AE" w:rsidP="00CC13AE">
      <w:pPr>
        <w:tabs>
          <w:tab w:val="left" w:pos="1134"/>
        </w:tabs>
        <w:ind w:firstLine="708"/>
        <w:jc w:val="both"/>
      </w:pPr>
      <w:r w:rsidRPr="00543AC1">
        <w:rPr>
          <w:bCs/>
          <w:iCs/>
        </w:rPr>
        <w:t>Протокол подписан в установленном порядке всеми членами комиссии, присутствовавшими на заседании.</w:t>
      </w:r>
    </w:p>
    <w:tbl>
      <w:tblPr>
        <w:tblW w:w="10073" w:type="dxa"/>
        <w:tblLook w:val="04A0"/>
      </w:tblPr>
      <w:tblGrid>
        <w:gridCol w:w="4361"/>
        <w:gridCol w:w="5712"/>
      </w:tblGrid>
      <w:tr w:rsidR="00CC13AE" w:rsidRPr="00543AC1" w:rsidTr="003E4F5B">
        <w:trPr>
          <w:trHeight w:val="465"/>
        </w:trPr>
        <w:tc>
          <w:tcPr>
            <w:tcW w:w="4361" w:type="dxa"/>
            <w:hideMark/>
          </w:tcPr>
          <w:p w:rsidR="007F188D" w:rsidRDefault="007F188D" w:rsidP="003E4F5B">
            <w:pPr>
              <w:jc w:val="both"/>
              <w:rPr>
                <w:rFonts w:eastAsia="Calibri"/>
                <w:lang w:eastAsia="en-US"/>
              </w:rPr>
            </w:pPr>
          </w:p>
          <w:p w:rsidR="00CC13AE" w:rsidRPr="00543AC1" w:rsidRDefault="00CC13AE" w:rsidP="003E4F5B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 xml:space="preserve">Председатель комиссии:           </w:t>
            </w:r>
          </w:p>
        </w:tc>
        <w:tc>
          <w:tcPr>
            <w:tcW w:w="5712" w:type="dxa"/>
          </w:tcPr>
          <w:p w:rsidR="007F188D" w:rsidRDefault="007F188D" w:rsidP="003E4F5B">
            <w:pPr>
              <w:jc w:val="both"/>
              <w:rPr>
                <w:rFonts w:eastAsia="Calibri"/>
                <w:lang w:eastAsia="en-US"/>
              </w:rPr>
            </w:pPr>
          </w:p>
          <w:p w:rsidR="00CC13AE" w:rsidRPr="00543AC1" w:rsidRDefault="00CC13AE" w:rsidP="003E4F5B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>___________________  (</w:t>
            </w:r>
            <w:r w:rsidR="004406EB">
              <w:rPr>
                <w:rFonts w:eastAsia="Calibri"/>
                <w:lang w:eastAsia="en-US"/>
              </w:rPr>
              <w:t>Н.Ю. Печаткина</w:t>
            </w:r>
            <w:proofErr w:type="gramStart"/>
            <w:r w:rsidRPr="00543AC1">
              <w:rPr>
                <w:rFonts w:eastAsia="Calibri"/>
                <w:lang w:eastAsia="en-US"/>
              </w:rPr>
              <w:t xml:space="preserve"> )</w:t>
            </w:r>
            <w:proofErr w:type="gramEnd"/>
          </w:p>
          <w:p w:rsidR="00CC13AE" w:rsidRPr="00543AC1" w:rsidRDefault="00CC13AE" w:rsidP="003E4F5B">
            <w:pPr>
              <w:tabs>
                <w:tab w:val="left" w:pos="851"/>
              </w:tabs>
              <w:jc w:val="both"/>
            </w:pPr>
            <w:r w:rsidRPr="00543AC1">
              <w:t xml:space="preserve">          (подпись)</w:t>
            </w:r>
          </w:p>
          <w:p w:rsidR="00CC13AE" w:rsidRPr="00543AC1" w:rsidRDefault="00CC13AE" w:rsidP="003E4F5B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C13AE" w:rsidRPr="00543AC1" w:rsidTr="003E4F5B">
        <w:trPr>
          <w:trHeight w:val="1728"/>
        </w:trPr>
        <w:tc>
          <w:tcPr>
            <w:tcW w:w="4361" w:type="dxa"/>
            <w:hideMark/>
          </w:tcPr>
          <w:p w:rsidR="00CC13AE" w:rsidRPr="00543AC1" w:rsidRDefault="00CC13AE" w:rsidP="003E4F5B">
            <w:pPr>
              <w:jc w:val="both"/>
              <w:rPr>
                <w:rFonts w:eastAsia="Calibri"/>
                <w:lang w:eastAsia="en-US"/>
              </w:rPr>
            </w:pPr>
          </w:p>
          <w:p w:rsidR="00CC13AE" w:rsidRPr="00543AC1" w:rsidRDefault="00CC13AE" w:rsidP="003E4F5B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>Члены комиссии:</w:t>
            </w:r>
          </w:p>
        </w:tc>
        <w:tc>
          <w:tcPr>
            <w:tcW w:w="5712" w:type="dxa"/>
          </w:tcPr>
          <w:p w:rsidR="00CC13AE" w:rsidRPr="00543AC1" w:rsidRDefault="00CC13AE" w:rsidP="003E4F5B">
            <w:pPr>
              <w:jc w:val="both"/>
              <w:rPr>
                <w:rFonts w:eastAsia="Calibri"/>
                <w:lang w:eastAsia="en-US"/>
              </w:rPr>
            </w:pPr>
          </w:p>
          <w:p w:rsidR="00CC13AE" w:rsidRPr="00543AC1" w:rsidRDefault="00CC13AE" w:rsidP="003E4F5B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 xml:space="preserve">___________________  (Т.Б. </w:t>
            </w:r>
            <w:proofErr w:type="spellStart"/>
            <w:r w:rsidRPr="00543AC1">
              <w:rPr>
                <w:rFonts w:eastAsia="Calibri"/>
                <w:lang w:eastAsia="en-US"/>
              </w:rPr>
              <w:t>Трухачева</w:t>
            </w:r>
            <w:proofErr w:type="spellEnd"/>
            <w:r w:rsidRPr="00543AC1">
              <w:rPr>
                <w:rFonts w:eastAsia="Calibri"/>
                <w:lang w:eastAsia="en-US"/>
              </w:rPr>
              <w:t>)</w:t>
            </w:r>
          </w:p>
          <w:p w:rsidR="00CC13AE" w:rsidRPr="00543AC1" w:rsidRDefault="00CC13AE" w:rsidP="003E4F5B">
            <w:pPr>
              <w:tabs>
                <w:tab w:val="left" w:pos="851"/>
              </w:tabs>
              <w:jc w:val="both"/>
            </w:pPr>
            <w:r w:rsidRPr="00543AC1">
              <w:t xml:space="preserve">          (подпись)</w:t>
            </w:r>
          </w:p>
          <w:p w:rsidR="00CC13AE" w:rsidRPr="00543AC1" w:rsidRDefault="00CC13AE" w:rsidP="003E4F5B">
            <w:pPr>
              <w:jc w:val="both"/>
              <w:rPr>
                <w:rFonts w:eastAsia="Calibri"/>
                <w:lang w:eastAsia="en-US"/>
              </w:rPr>
            </w:pPr>
          </w:p>
          <w:p w:rsidR="00CC13AE" w:rsidRPr="00543AC1" w:rsidRDefault="00CC13AE" w:rsidP="003E4F5B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>___________________  (В.В. Доро</w:t>
            </w:r>
            <w:r w:rsidR="00AA7300">
              <w:rPr>
                <w:rFonts w:eastAsia="Calibri"/>
                <w:lang w:eastAsia="en-US"/>
              </w:rPr>
              <w:t>г</w:t>
            </w:r>
            <w:r w:rsidRPr="00543AC1">
              <w:rPr>
                <w:rFonts w:eastAsia="Calibri"/>
                <w:lang w:eastAsia="en-US"/>
              </w:rPr>
              <w:t>ова)</w:t>
            </w:r>
          </w:p>
          <w:p w:rsidR="00CC13AE" w:rsidRPr="00543AC1" w:rsidRDefault="00CC13AE" w:rsidP="003E4F5B">
            <w:pPr>
              <w:tabs>
                <w:tab w:val="left" w:pos="851"/>
              </w:tabs>
              <w:jc w:val="both"/>
            </w:pPr>
            <w:r w:rsidRPr="00543AC1">
              <w:t xml:space="preserve">          (подпись)</w:t>
            </w:r>
          </w:p>
          <w:p w:rsidR="00CC13AE" w:rsidRPr="00543AC1" w:rsidRDefault="00CC13AE" w:rsidP="003E4F5B">
            <w:pPr>
              <w:jc w:val="both"/>
              <w:rPr>
                <w:rFonts w:eastAsia="Calibri"/>
                <w:lang w:eastAsia="en-US"/>
              </w:rPr>
            </w:pPr>
          </w:p>
          <w:p w:rsidR="00CC13AE" w:rsidRPr="00543AC1" w:rsidRDefault="00CC13AE" w:rsidP="003E4F5B">
            <w:pPr>
              <w:tabs>
                <w:tab w:val="left" w:pos="851"/>
              </w:tabs>
              <w:jc w:val="both"/>
            </w:pPr>
          </w:p>
          <w:p w:rsidR="00CC13AE" w:rsidRPr="00543AC1" w:rsidRDefault="00CC13AE" w:rsidP="003E4F5B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CC13AE" w:rsidRPr="00543AC1" w:rsidTr="003E4F5B">
        <w:trPr>
          <w:trHeight w:val="465"/>
        </w:trPr>
        <w:tc>
          <w:tcPr>
            <w:tcW w:w="4361" w:type="dxa"/>
            <w:hideMark/>
          </w:tcPr>
          <w:p w:rsidR="00CC13AE" w:rsidRPr="00543AC1" w:rsidRDefault="00CC13AE" w:rsidP="003E4F5B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 xml:space="preserve">Секретарь комиссии:                </w:t>
            </w:r>
          </w:p>
        </w:tc>
        <w:tc>
          <w:tcPr>
            <w:tcW w:w="5712" w:type="dxa"/>
            <w:hideMark/>
          </w:tcPr>
          <w:p w:rsidR="00CC13AE" w:rsidRPr="00543AC1" w:rsidRDefault="00CC13AE" w:rsidP="003E4F5B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 xml:space="preserve">___________________  (Н.С. </w:t>
            </w:r>
            <w:proofErr w:type="spellStart"/>
            <w:r w:rsidRPr="00543AC1">
              <w:rPr>
                <w:rFonts w:eastAsia="Calibri"/>
                <w:lang w:eastAsia="en-US"/>
              </w:rPr>
              <w:t>Вознюк</w:t>
            </w:r>
            <w:proofErr w:type="spellEnd"/>
            <w:proofErr w:type="gramStart"/>
            <w:r w:rsidRPr="00543AC1">
              <w:rPr>
                <w:rFonts w:eastAsia="Calibri"/>
                <w:lang w:eastAsia="en-US"/>
              </w:rPr>
              <w:t xml:space="preserve"> )</w:t>
            </w:r>
            <w:proofErr w:type="gramEnd"/>
          </w:p>
          <w:p w:rsidR="00CC13AE" w:rsidRPr="00543AC1" w:rsidRDefault="00CC13AE" w:rsidP="003E4F5B">
            <w:pPr>
              <w:tabs>
                <w:tab w:val="left" w:pos="851"/>
              </w:tabs>
              <w:jc w:val="both"/>
            </w:pPr>
            <w:r w:rsidRPr="00543AC1">
              <w:t xml:space="preserve">          (подпись)</w:t>
            </w:r>
          </w:p>
        </w:tc>
      </w:tr>
    </w:tbl>
    <w:p w:rsidR="00CC13AE" w:rsidRPr="00543AC1" w:rsidRDefault="00CC13AE" w:rsidP="00CC13AE">
      <w:pPr>
        <w:autoSpaceDE w:val="0"/>
        <w:autoSpaceDN w:val="0"/>
        <w:adjustRightInd w:val="0"/>
        <w:ind w:firstLine="540"/>
        <w:jc w:val="both"/>
      </w:pPr>
    </w:p>
    <w:p w:rsidR="00CC13AE" w:rsidRPr="00543AC1" w:rsidRDefault="00CC13AE" w:rsidP="00CC13AE">
      <w:pPr>
        <w:shd w:val="clear" w:color="auto" w:fill="FFFFFF"/>
        <w:suppressAutoHyphens w:val="0"/>
        <w:ind w:firstLine="567"/>
        <w:jc w:val="both"/>
        <w:rPr>
          <w:color w:val="000000"/>
        </w:rPr>
      </w:pPr>
    </w:p>
    <w:p w:rsidR="00CC13AE" w:rsidRPr="00543AC1" w:rsidRDefault="00CC13AE" w:rsidP="00CC13AE">
      <w:pPr>
        <w:jc w:val="both"/>
        <w:rPr>
          <w:rFonts w:eastAsia="Calibri"/>
          <w:lang w:eastAsia="en-US"/>
        </w:rPr>
      </w:pPr>
      <w:r w:rsidRPr="00543AC1">
        <w:rPr>
          <w:color w:val="000000"/>
          <w:lang w:eastAsia="ru-RU"/>
        </w:rPr>
        <w:t xml:space="preserve">Представитель прокуратуры                     </w:t>
      </w:r>
      <w:r w:rsidRPr="00543AC1">
        <w:rPr>
          <w:rFonts w:eastAsia="Calibri"/>
          <w:lang w:eastAsia="en-US"/>
        </w:rPr>
        <w:t>___________________  (А.В. Петракова</w:t>
      </w:r>
      <w:proofErr w:type="gramStart"/>
      <w:r w:rsidRPr="00543AC1">
        <w:rPr>
          <w:rFonts w:eastAsia="Calibri"/>
          <w:lang w:eastAsia="en-US"/>
        </w:rPr>
        <w:t xml:space="preserve"> )</w:t>
      </w:r>
      <w:proofErr w:type="gramEnd"/>
    </w:p>
    <w:p w:rsidR="00CC13AE" w:rsidRPr="00543AC1" w:rsidRDefault="00CC13AE" w:rsidP="00CC13AE">
      <w:pPr>
        <w:jc w:val="center"/>
        <w:rPr>
          <w:color w:val="000000"/>
          <w:lang w:eastAsia="ru-RU"/>
        </w:rPr>
      </w:pPr>
      <w:r w:rsidRPr="00543AC1">
        <w:t xml:space="preserve">                   (подпись)</w:t>
      </w:r>
    </w:p>
    <w:sectPr w:rsidR="00CC13AE" w:rsidRPr="00543AC1" w:rsidSect="0083706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523F"/>
    <w:multiLevelType w:val="hybridMultilevel"/>
    <w:tmpl w:val="40849AD0"/>
    <w:lvl w:ilvl="0" w:tplc="370AD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C13AE"/>
    <w:rsid w:val="00090A9C"/>
    <w:rsid w:val="000C64C9"/>
    <w:rsid w:val="00102F58"/>
    <w:rsid w:val="00165D63"/>
    <w:rsid w:val="001A74B9"/>
    <w:rsid w:val="00214796"/>
    <w:rsid w:val="00352CB3"/>
    <w:rsid w:val="00411104"/>
    <w:rsid w:val="004406EB"/>
    <w:rsid w:val="004F72E9"/>
    <w:rsid w:val="00553D6D"/>
    <w:rsid w:val="005F2206"/>
    <w:rsid w:val="00641C74"/>
    <w:rsid w:val="00672382"/>
    <w:rsid w:val="006D6B37"/>
    <w:rsid w:val="006F4752"/>
    <w:rsid w:val="007F188D"/>
    <w:rsid w:val="008254AB"/>
    <w:rsid w:val="00837068"/>
    <w:rsid w:val="00892161"/>
    <w:rsid w:val="008F5215"/>
    <w:rsid w:val="008F7AF8"/>
    <w:rsid w:val="009209AE"/>
    <w:rsid w:val="009E1A69"/>
    <w:rsid w:val="00A92B51"/>
    <w:rsid w:val="00AA7300"/>
    <w:rsid w:val="00AC159F"/>
    <w:rsid w:val="00AF7841"/>
    <w:rsid w:val="00B07E21"/>
    <w:rsid w:val="00BB0451"/>
    <w:rsid w:val="00CC13AE"/>
    <w:rsid w:val="00CE24FE"/>
    <w:rsid w:val="00CF2CDA"/>
    <w:rsid w:val="00FA0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13A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uiPriority w:val="22"/>
    <w:qFormat/>
    <w:rsid w:val="00CC13AE"/>
    <w:rPr>
      <w:b/>
      <w:bCs/>
    </w:rPr>
  </w:style>
  <w:style w:type="paragraph" w:styleId="a5">
    <w:name w:val="List Paragraph"/>
    <w:basedOn w:val="a"/>
    <w:uiPriority w:val="34"/>
    <w:qFormat/>
    <w:rsid w:val="00CC13AE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a6">
    <w:name w:val="Hyperlink"/>
    <w:basedOn w:val="a0"/>
    <w:uiPriority w:val="99"/>
    <w:unhideWhenUsed/>
    <w:rsid w:val="00CC13AE"/>
    <w:rPr>
      <w:color w:val="0000FF"/>
      <w:u w:val="single"/>
    </w:rPr>
  </w:style>
  <w:style w:type="paragraph" w:customStyle="1" w:styleId="ConsPlusNormal">
    <w:name w:val="ConsPlusNormal"/>
    <w:rsid w:val="00CC1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C13AE"/>
    <w:pPr>
      <w:widowControl w:val="0"/>
      <w:suppressAutoHyphens w:val="0"/>
      <w:autoSpaceDE w:val="0"/>
      <w:autoSpaceDN w:val="0"/>
      <w:adjustRightInd w:val="0"/>
      <w:spacing w:line="322" w:lineRule="exact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D01BAC50-CAAC-4FC3-98EB-007E9F9EB16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minjust.ru:8080/bigs/showDocument.html?id=D01BAC50-CAAC-4FC3-98EB-007E9F9EB16B" TargetMode="External"/><Relationship Id="rId12" Type="http://schemas.openxmlformats.org/officeDocument/2006/relationships/hyperlink" Target="consultantplus://offline/ref=00C62D6A7A4CAB5D5F22D793E5D795FDC62D192F0D492049D41DC7CC9AE6574DC72075B6F8935EEA5A46AF3937111E9C8AF18B2C6A938444E3CD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-strelna.ru/upload_files/docs/nocorruption/nocorruption_npa/nocorruption_npa_07.docx" TargetMode="External"/><Relationship Id="rId11" Type="http://schemas.openxmlformats.org/officeDocument/2006/relationships/hyperlink" Target="http://pravo.minjust.ru:8080/bigs/showDocument.html?id=D01BAC50-CAAC-4FC3-98EB-007E9F9EB16B" TargetMode="External"/><Relationship Id="rId5" Type="http://schemas.openxmlformats.org/officeDocument/2006/relationships/hyperlink" Target="https://mo-strelna.ru/upload_files/docs/nocorruption/nocorruption_npa/nocorruption_npa_02.docx" TargetMode="External"/><Relationship Id="rId10" Type="http://schemas.openxmlformats.org/officeDocument/2006/relationships/hyperlink" Target="http://pravo.minjust.ru:8080/bigs/showDocument.html?id=D01BAC50-CAAC-4FC3-98EB-007E9F9EB16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:8080/bigs/showDocument.html?id=D01BAC50-CAAC-4FC3-98EB-007E9F9EB16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2021-12-01T06:56:00Z</cp:lastPrinted>
  <dcterms:created xsi:type="dcterms:W3CDTF">2021-11-30T11:11:00Z</dcterms:created>
  <dcterms:modified xsi:type="dcterms:W3CDTF">2021-12-02T07:29:00Z</dcterms:modified>
</cp:coreProperties>
</file>