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40C2" w:rsidRDefault="004B1DC1" w:rsidP="003828F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16510</wp:posOffset>
            </wp:positionV>
            <wp:extent cx="889635" cy="719455"/>
            <wp:effectExtent l="19050" t="0" r="5715" b="0"/>
            <wp:wrapSquare wrapText="bothSides"/>
            <wp:docPr id="4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C2" w:rsidRDefault="008F40C2"/>
    <w:p w:rsidR="008F40C2" w:rsidRDefault="008F40C2"/>
    <w:p w:rsidR="008F40C2" w:rsidRDefault="008F40C2"/>
    <w:p w:rsidR="007B763A" w:rsidRDefault="007B763A"/>
    <w:p w:rsidR="008F40C2" w:rsidRPr="003828FB" w:rsidRDefault="00DC155B" w:rsidP="003828FB">
      <w:pPr>
        <w:pStyle w:val="10"/>
        <w:jc w:val="center"/>
        <w:rPr>
          <w:szCs w:val="24"/>
          <w:lang w:eastAsia="ru-RU"/>
        </w:rPr>
      </w:pP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2" o:spid="_x0000_s1026" type="#_x0000_t202" style="position:absolute;left:0;text-align:left;margin-left:79.25pt;margin-top:.35pt;width:31.45pt;height:9.6pt;z-index:251656704;visibility:visible;mso-position-horizontal-relative:page" o:allowincell="f" stroked="f">
            <v:fill opacity="0" color2="black" angle="180"/>
            <v:textbox inset="0,0,0,0">
              <w:txbxContent>
                <w:p w:rsidR="008F40C2" w:rsidRDefault="008F40C2">
                  <w:r>
                    <w:tab/>
                  </w:r>
                </w:p>
              </w:txbxContent>
            </v:textbox>
            <w10:wrap type="square" side="largest" anchorx="page"/>
          </v:shape>
        </w:pict>
      </w:r>
      <w:r w:rsidR="008F40C2" w:rsidRPr="003828FB">
        <w:rPr>
          <w:bCs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8F40C2" w:rsidRDefault="008F40C2">
      <w:pPr>
        <w:pBdr>
          <w:bottom w:val="single" w:sz="12" w:space="1" w:color="000000"/>
        </w:pBdr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V</w:t>
      </w:r>
      <w:r>
        <w:rPr>
          <w:b/>
          <w:szCs w:val="24"/>
          <w:lang w:val="en-US" w:eastAsia="ru-RU"/>
        </w:rPr>
        <w:t>I</w:t>
      </w:r>
      <w:r>
        <w:rPr>
          <w:b/>
          <w:szCs w:val="24"/>
          <w:lang w:eastAsia="ru-RU"/>
        </w:rPr>
        <w:t xml:space="preserve"> СОЗЫВА</w:t>
      </w:r>
    </w:p>
    <w:p w:rsidR="008F40C2" w:rsidRDefault="008F40C2">
      <w:pPr>
        <w:pStyle w:val="1"/>
        <w:numPr>
          <w:ilvl w:val="0"/>
          <w:numId w:val="0"/>
        </w:numPr>
        <w:jc w:val="center"/>
      </w:pPr>
    </w:p>
    <w:p w:rsidR="008F40C2" w:rsidRDefault="008F40C2">
      <w:pPr>
        <w:pStyle w:val="1"/>
        <w:jc w:val="center"/>
      </w:pPr>
      <w:r>
        <w:rPr>
          <w:b/>
          <w:sz w:val="24"/>
        </w:rPr>
        <w:t xml:space="preserve"> РЕШЕНИЕ </w:t>
      </w:r>
    </w:p>
    <w:p w:rsidR="008F40C2" w:rsidRDefault="008F40C2"/>
    <w:p w:rsidR="007B763A" w:rsidRDefault="007B763A" w:rsidP="007B763A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от 18 мая 2021 года                                                        № 27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«Об утверждении Положения о порядке увольнения (освобождения от должности) лиц, замещающих муниципальные должности в Муниципальном Совете Муниципального образования поселок Стрельна в связи с утратой доверия»</w:t>
      </w:r>
    </w:p>
    <w:p w:rsidR="007B763A" w:rsidRDefault="007B763A" w:rsidP="007B763A">
      <w:pPr>
        <w:pStyle w:val="normalweb"/>
        <w:spacing w:beforeAutospacing="0" w:afterAutospacing="0"/>
        <w:ind w:firstLine="672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672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МУНИЦИПАЛЬНЫЙ СОВЕТ</w:t>
      </w:r>
    </w:p>
    <w:p w:rsidR="007B763A" w:rsidRDefault="007B763A" w:rsidP="007B763A">
      <w:pPr>
        <w:pStyle w:val="normalweb"/>
        <w:spacing w:before="0" w:beforeAutospacing="0" w:after="0" w:afterAutospacing="0"/>
        <w:ind w:firstLine="672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РЕШИЛ:</w:t>
      </w:r>
    </w:p>
    <w:p w:rsidR="007B763A" w:rsidRDefault="007B763A" w:rsidP="007B763A">
      <w:pPr>
        <w:pStyle w:val="normalweb"/>
        <w:spacing w:before="0" w:beforeAutospacing="0" w:after="0" w:afterAutospacing="0"/>
        <w:ind w:firstLine="672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Утвердить Положение о порядке увольнения (освобождения от должности) лиц, замещающих муниципальные должности в Муниципальном Совете Муниципального образования поселок Стрельна в связи с утратой доверия согласно приложению к настоящему решению.</w:t>
      </w:r>
    </w:p>
    <w:p w:rsidR="007B763A" w:rsidRDefault="007B763A" w:rsidP="007B763A">
      <w:pPr>
        <w:pStyle w:val="normalweb"/>
        <w:spacing w:before="0" w:beforeAutospacing="0" w:after="0" w:afterAutospacing="0"/>
        <w:ind w:firstLine="686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Главу Муниципального образования поселок Стрельн</w:t>
      </w:r>
      <w:r>
        <w:rPr>
          <w:color w:val="000000"/>
          <w:spacing w:val="-2"/>
        </w:rPr>
        <w:t xml:space="preserve">а </w:t>
      </w:r>
      <w:proofErr w:type="spellStart"/>
      <w:r>
        <w:rPr>
          <w:color w:val="000000"/>
          <w:spacing w:val="-2"/>
        </w:rPr>
        <w:t>Беленкова</w:t>
      </w:r>
      <w:proofErr w:type="spellEnd"/>
      <w:r>
        <w:rPr>
          <w:color w:val="000000"/>
          <w:spacing w:val="-2"/>
        </w:rPr>
        <w:t xml:space="preserve"> Валерия Николаевича.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 Настоящее Решение вступает в силу с момента официального опубликования (обнародования).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normalweb"/>
        <w:spacing w:beforeAutospacing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Глава Муниципального образования,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 xml:space="preserve"> полномочия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председателя Муниципального Совета                                           В.Н. </w:t>
      </w:r>
      <w:proofErr w:type="spellStart"/>
      <w:r>
        <w:rPr>
          <w:color w:val="000000"/>
        </w:rPr>
        <w:t>Беленков</w:t>
      </w:r>
      <w:proofErr w:type="spellEnd"/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color w:val="000000"/>
        </w:rPr>
      </w:pP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Приложение №1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к решению Муниципального Совета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Муниципального образования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поселок Стрельна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color w:val="000000"/>
        </w:rPr>
        <w:t>от 18 мая 2021 года № 27</w:t>
      </w:r>
    </w:p>
    <w:p w:rsidR="007B763A" w:rsidRDefault="007B763A" w:rsidP="007B763A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54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Положение о порядке увольнения (освобождения от должности) лиц, замещающих муниципальные должности в Муниципальном Совете Муниципального образования поселок Стрельна в связи с утратой доверия</w:t>
      </w:r>
    </w:p>
    <w:p w:rsidR="007B763A" w:rsidRDefault="007B763A" w:rsidP="007B763A">
      <w:pPr>
        <w:pStyle w:val="normalweb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Настоящее Положение определяет порядок увольнения (освобождения от должности) лиц, замещающих муниципальные должности в Муниципальном Совете Муниципального образования поселок Стрельна в связи с утратой доверия в случаях, установленных статьей 13.1 Федерального закона от 25.12.2008 № 273-ФЗ «О противодействии коррупции» (далее соответственно – Положение, Муниципальный Совет).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2. Лицо, замещающее муниципальную должность в Муниципальном Совете (далее - лицо, замещающее муниципальную должность), подлежит увольнению (освобождению от должности) в связи с утратой доверия в случаях, предусмотренных в статье 13.1 Федерального закона от 25.12.2008 № 273-ФЗ «О противодействии коррупции», а именно: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 непринятия мер по предотвращению и (или) урегулированию конфликта интересов, стороной которого оно является;</w:t>
      </w:r>
      <w:proofErr w:type="gramEnd"/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сведений, если иное не установлено федеральными законами;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осуществления предпринимательской деятельности;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этим лицом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3. Увольнение (освобождение от должности) лица, замещающего муниципальную должность, в связи с утратой доверия, осуществляется Решением Муниципального совета, принимаемым по результатам проверки, проведенной в соответствии с действующим законодательством.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4. Проверка наличия случаев, предусмотренных в пункте 2 настоящего Положения, проводится должностным лицом Муниципального совета, уполномоченным на осуществление мер по профилактике коррупционных или иных правонарушении и подтверждающей совершение коррупционного правонарушения (далее - должностное лицо, проверка).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5. Основанием для проведения проверки указанной в пункте 4 настоящего Положения, является информация о наличии случаев, предусмотренных в пункте 2 настоящего Положения, представленная в письменном виде в установленном порядке в Муниципальный Совет: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 правоохранительными и другими государственными органами, органами местного самоуправления и их должностными лицами;</w:t>
      </w:r>
      <w:proofErr w:type="gramEnd"/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Общественной палатой Российской Федерации;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Общественной палатой Санкт-Петербурга;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редакциями средств массовой информации;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иными органами и должностными лицами в случаях, установленных федеральным законодательством.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До принятия решения об увольнении (освобождении от должности) в связи с утратой доверия у лица, замещающего муниципальную должность, запрашивается письменное объяснение.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6. 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должностным лицом составляется соответствующий акт.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Непредставление лицом, замещающим муниципальную должность, объяснения не является препятствием для принятия решения об увольнении (освобождении от должности) лица, замещающего муниципальную должность, в связи с утратой доверия.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7. При рассмотрении и принятии Муниципальным Советом решения об увольнении (освобождении от должности) лица, замещающего муниципальную должность, в связи с утратой доверия должно быть обеспечено: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- заблаговременное (за пять рабочих дней) получение лицом, замещающим муниципальную должность, уведомления о дате, времени и месте проведения соответствующего заседания Муниципального Совета и рассмотрения результатов проверки, указанной в пункте 8 настоящего Положения, а также ознакомление с материалами проверки и письменным заключением, принятым по результатам проверки о совершении лицом, замещающим муниципальную должность, коррупционного правонарушения, а также с проектом решения Муниципального Совета.</w:t>
      </w:r>
      <w:proofErr w:type="gramEnd"/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- представления лицу, замещающему муниципальную должность, возможности дать депутатам Муниципального Совета письменные (в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пяти рабочих дней с момента получения уведомления, указанного в абзаце втором настоящего пункта) и устные (на соответствующем заседании Муниципального Совета) объяснения по поводу обстоятельств, выдвигаемых в качестве оснований для его увольнения (освобождения от должности) в связи с утратой доверия.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8. </w:t>
      </w:r>
      <w:proofErr w:type="gramStart"/>
      <w:r>
        <w:rPr>
          <w:color w:val="000000"/>
        </w:rPr>
        <w:t>При рассмотрении вопроса об увольнении (освобождении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ограничений, запретов, требований о предотвращении или об урегулировании конфликта интересов и исполнение обязанностей, установленных в целях противодействия коррупции Федеральным законом от 25.12.2008 № 273-ФЗ «О противодействии коррупции» (далее – Федеральный</w:t>
      </w:r>
      <w:proofErr w:type="gramEnd"/>
      <w:r>
        <w:rPr>
          <w:color w:val="000000"/>
        </w:rPr>
        <w:t xml:space="preserve"> закон № 273-ФЗ) и другими федеральными законами, а также предшествующие результаты исполнения им своих должностных обязанностей.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9. </w:t>
      </w:r>
      <w:proofErr w:type="gramStart"/>
      <w:r>
        <w:rPr>
          <w:color w:val="000000"/>
        </w:rPr>
        <w:t>Вопрос об увольнении (освобождении от должности) в связи с утратой доверия должен быть рассмотрен не позднее одного месяца со дня поступления информации о случае, установленном в статье 13.1 Федерального закона № 273-ФЗ, не считая периода временной нетрудоспособности лица, замещающего муниципальную должность, пребывания его в отпуске, других случаев его отсутствия по уважительным причинам, а также времени проведения в отношении него соответствующей проверки</w:t>
      </w:r>
      <w:proofErr w:type="gramEnd"/>
      <w:r>
        <w:rPr>
          <w:color w:val="000000"/>
        </w:rPr>
        <w:t xml:space="preserve"> и рассмотрения ее материалов.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При этом решение об увольнении (освобождении от должности) в связи с утратой доверия должно быть принято не позднее шести месяцев со дня поступления информации о совершении коррупционного правонарушения.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10. Решение об увольнении (освобождении от должности) лица, замещающего муниципальную должность, в связи с утратой доверия принимается тайным голосованием и считается принятым, если за него проголосовало не менее двух третей от установленной численности депутатов Муниципального Совета.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11. В решении об увольнении (освобождении от должности) лица, замещающего муниципальную должность, в связи с утратой доверия указывается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№ 273-ФЗ.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12. </w:t>
      </w:r>
      <w:proofErr w:type="gramStart"/>
      <w:r>
        <w:rPr>
          <w:color w:val="000000"/>
        </w:rPr>
        <w:t>Копия решения об увольнении (освобождении от должности) в связи с утратой доверия лица, замещающего муниципальную должность, или об отказе в применении такого основания увольнения с указанием мотивов в течение трех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уведомлением.</w:t>
      </w:r>
      <w:proofErr w:type="gramEnd"/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Если лицо, замещающее муниципальную должность, отказывается от ознакомления с решением под роспись и получения его копии, то об этом должностным лицом составляется соответствующий акт.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13. Решение об увольнении (освобождении от должности) в связи с утратой доверия лица, замещающего муниципальную должность, подлежит официальному опубликованию (обнародованию) не позднее чем через пять дней со дня его принятия.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14. Лицо, замещающее муниципальную должность, не согласное с решением об увольнении (освобождении от должности) в связи с утратой доверия, вправе обжаловать это решение в судебном порядке.</w:t>
      </w:r>
    </w:p>
    <w:p w:rsidR="007B763A" w:rsidRDefault="007B763A" w:rsidP="007B763A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15. </w:t>
      </w:r>
      <w:proofErr w:type="gramStart"/>
      <w:r>
        <w:rPr>
          <w:color w:val="000000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правонарушения, включаются в реестр лиц, уволенных в связи с утратой доверия, а так же исключаются из реестра лиц, уволенных в связи с утратой доверия в соответствии со статьей 15 Федерального закона № 273-ФЗ.</w:t>
      </w:r>
      <w:proofErr w:type="gramEnd"/>
    </w:p>
    <w:p w:rsidR="007B763A" w:rsidRDefault="007B763A" w:rsidP="007B763A">
      <w:pPr>
        <w:pStyle w:val="af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8F40C2" w:rsidRDefault="008F40C2">
      <w:pPr>
        <w:pageBreakBefore/>
        <w:ind w:left="5040"/>
        <w:rPr>
          <w:sz w:val="20"/>
        </w:rPr>
      </w:pPr>
      <w:r>
        <w:rPr>
          <w:sz w:val="20"/>
        </w:rPr>
        <w:lastRenderedPageBreak/>
        <w:t xml:space="preserve"> Приложение № 2</w:t>
      </w:r>
    </w:p>
    <w:p w:rsidR="008F40C2" w:rsidRDefault="008F40C2">
      <w:pPr>
        <w:ind w:left="5103"/>
        <w:rPr>
          <w:sz w:val="20"/>
        </w:rPr>
      </w:pPr>
      <w:r>
        <w:rPr>
          <w:sz w:val="20"/>
        </w:rPr>
        <w:t xml:space="preserve">к Решению Муниципального Совета Муниципального образования поселок Стрельна "О внесении изменений </w:t>
      </w:r>
      <w:r w:rsidR="004C289F">
        <w:rPr>
          <w:sz w:val="20"/>
        </w:rPr>
        <w:t>в бюджет</w:t>
      </w:r>
      <w:r>
        <w:rPr>
          <w:sz w:val="20"/>
        </w:rPr>
        <w:t xml:space="preserve"> Муниципального образования поселок Стрельна на 2020 год" </w:t>
      </w:r>
    </w:p>
    <w:p w:rsidR="008F40C2" w:rsidRDefault="004C289F">
      <w:pPr>
        <w:ind w:left="5103"/>
        <w:rPr>
          <w:b/>
          <w:sz w:val="20"/>
        </w:rPr>
      </w:pPr>
      <w:r>
        <w:rPr>
          <w:sz w:val="20"/>
        </w:rPr>
        <w:t>от 08</w:t>
      </w:r>
      <w:r w:rsidR="003828FB">
        <w:rPr>
          <w:sz w:val="20"/>
        </w:rPr>
        <w:t xml:space="preserve"> декабря   </w:t>
      </w:r>
      <w:r w:rsidR="008F40C2">
        <w:rPr>
          <w:sz w:val="20"/>
        </w:rPr>
        <w:t xml:space="preserve">2020 г. </w:t>
      </w:r>
      <w:r w:rsidR="003828FB">
        <w:rPr>
          <w:sz w:val="20"/>
        </w:rPr>
        <w:t xml:space="preserve">  №73</w:t>
      </w:r>
    </w:p>
    <w:p w:rsidR="008F40C2" w:rsidRDefault="008F40C2">
      <w:pPr>
        <w:jc w:val="center"/>
        <w:rPr>
          <w:b/>
          <w:sz w:val="20"/>
        </w:rPr>
      </w:pPr>
    </w:p>
    <w:p w:rsidR="008F40C2" w:rsidRDefault="008F40C2">
      <w:pPr>
        <w:jc w:val="center"/>
        <w:rPr>
          <w:sz w:val="20"/>
        </w:rPr>
      </w:pPr>
      <w:r>
        <w:rPr>
          <w:b/>
          <w:szCs w:val="24"/>
        </w:rPr>
        <w:t xml:space="preserve"> Изменения в Ведомственной структуре расходов бюджета Муниципального образования поселок Стрельна на 2020 год</w:t>
      </w:r>
    </w:p>
    <w:p w:rsidR="008F40C2" w:rsidRDefault="008F40C2">
      <w:pPr>
        <w:rPr>
          <w:sz w:val="20"/>
        </w:rPr>
      </w:pPr>
    </w:p>
    <w:tbl>
      <w:tblPr>
        <w:tblW w:w="971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080"/>
        <w:gridCol w:w="4255"/>
        <w:gridCol w:w="581"/>
        <w:gridCol w:w="624"/>
        <w:gridCol w:w="1584"/>
        <w:gridCol w:w="743"/>
        <w:gridCol w:w="852"/>
      </w:tblGrid>
      <w:tr w:rsidR="008F40C2">
        <w:trPr>
          <w:trHeight w:val="2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 xml:space="preserve">Сумма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8F40C2">
        <w:trPr>
          <w:trHeight w:val="226"/>
        </w:trPr>
        <w:tc>
          <w:tcPr>
            <w:tcW w:w="108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4255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81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раз-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2020 год</w:t>
            </w:r>
          </w:p>
        </w:tc>
      </w:tr>
      <w:tr w:rsidR="008F40C2">
        <w:trPr>
          <w:trHeight w:val="250"/>
        </w:trPr>
        <w:tc>
          <w:tcPr>
            <w:tcW w:w="108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4255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дела,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вида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230"/>
        </w:trPr>
        <w:tc>
          <w:tcPr>
            <w:tcW w:w="108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под-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статьи</w:t>
            </w: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рас-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235"/>
        </w:trPr>
        <w:tc>
          <w:tcPr>
            <w:tcW w:w="108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раз-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ходов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МУНИЦИПАЛЬНЫЙ СОВЕТ МУНИЦИПАЛЬНОГО ОБРАЗОВАНИЯ ПОСЕЛОК СТРЕЛЬНА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898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-2,8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898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0100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-2,8</w:t>
            </w:r>
          </w:p>
        </w:tc>
      </w:tr>
      <w:tr w:rsidR="008F40C2">
        <w:trPr>
          <w:trHeight w:val="136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Функционирование законодательных (представительных) органов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>государственной власти и представительных органов муниципальных образований</w:t>
            </w:r>
          </w:p>
          <w:p w:rsidR="008F40C2" w:rsidRDefault="008F40C2">
            <w:pPr>
              <w:rPr>
                <w:b/>
                <w:sz w:val="20"/>
              </w:rPr>
            </w:pPr>
          </w:p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0103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-2,8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00200 00022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-2,8</w:t>
            </w:r>
          </w:p>
        </w:tc>
      </w:tr>
      <w:tr w:rsidR="008F40C2">
        <w:trPr>
          <w:trHeight w:val="3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2"/>
              </w:rPr>
            </w:pPr>
            <w:r>
              <w:rPr>
                <w:sz w:val="20"/>
              </w:rPr>
              <w:t>1.2.2.2.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1.2.2.3.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898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00200 00022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-1,0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МЕСТНАЯ АДМИНИСТРАЦИЯ МУНИЦИПАЛЬНОГО ОБРАЗОВАНИЯ ПОСЕЛОК СТРЕЛЬНА 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985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widowControl w:val="0"/>
              <w:suppressAutoHyphens w:val="0"/>
              <w:rPr>
                <w:rFonts w:eastAsia="SimSun"/>
                <w:b/>
                <w:kern w:val="1"/>
                <w:sz w:val="20"/>
              </w:rPr>
            </w:pPr>
            <w:r>
              <w:rPr>
                <w:rFonts w:eastAsia="SimSun"/>
                <w:b/>
                <w:kern w:val="1"/>
                <w:sz w:val="20"/>
              </w:rPr>
              <w:t>67,2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985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  <w:szCs w:val="24"/>
              </w:rPr>
              <w:t>0100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2,8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2.1.2.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2"/>
              </w:rPr>
            </w:pPr>
            <w:r>
              <w:rPr>
                <w:sz w:val="20"/>
              </w:rPr>
              <w:t>2.1.2.2.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00200 00032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2.1.2.3.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00200 00032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-42,7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2"/>
              </w:rPr>
            </w:pPr>
            <w:r>
              <w:rPr>
                <w:sz w:val="20"/>
              </w:rPr>
              <w:t>2.1.3.1.</w:t>
            </w: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00200 </w:t>
            </w:r>
            <w:r>
              <w:rPr>
                <w:sz w:val="20"/>
                <w:lang w:val="en-US"/>
              </w:rPr>
              <w:t>G0850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-14,2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00200 </w:t>
            </w:r>
            <w:r>
              <w:rPr>
                <w:sz w:val="20"/>
                <w:lang w:val="en-US"/>
              </w:rPr>
              <w:t>G0850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2.7.1.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Благоустройство территории муниципального образования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60000 00137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-40,0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2"/>
              </w:rPr>
            </w:pPr>
            <w:r>
              <w:rPr>
                <w:sz w:val="20"/>
              </w:rPr>
              <w:t>2.7.1.1.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60000 00137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-40,0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2"/>
              </w:rPr>
            </w:pPr>
            <w:r>
              <w:rPr>
                <w:sz w:val="22"/>
              </w:rPr>
              <w:t>2.7.7.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Размещение, содержание и ремонт искусственных дорожных неровностей на внутриквартальных территориях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60000 00133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F40C2">
        <w:trPr>
          <w:trHeight w:val="4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2"/>
              </w:rPr>
            </w:pPr>
            <w:r>
              <w:rPr>
                <w:sz w:val="20"/>
              </w:rPr>
              <w:t>2.7.7.1.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60000 00133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F40C2">
        <w:trPr>
          <w:trHeight w:val="476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425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985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  <w:tr w:rsidR="008F40C2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2.14.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1004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  <w:tr w:rsidR="008F40C2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2.14.1.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 w:rsidR="004C289F">
              <w:rPr>
                <w:sz w:val="20"/>
              </w:rPr>
              <w:t>исполнение государственного</w:t>
            </w:r>
            <w:r>
              <w:rPr>
                <w:sz w:val="20"/>
              </w:rPr>
              <w:t xml:space="preserve">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 xml:space="preserve">51100 </w:t>
            </w:r>
            <w:r>
              <w:rPr>
                <w:sz w:val="20"/>
                <w:lang w:val="en-US"/>
              </w:rPr>
              <w:t>G0860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8F40C2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2.14.1.1.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51100 </w:t>
            </w:r>
            <w:r>
              <w:rPr>
                <w:sz w:val="20"/>
                <w:lang w:val="en-US"/>
              </w:rPr>
              <w:t>G0860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8F40C2">
        <w:trPr>
          <w:trHeight w:val="5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</w:tbl>
    <w:p w:rsidR="008F40C2" w:rsidRDefault="008F40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40C2" w:rsidRDefault="008F40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40C2" w:rsidRDefault="008F40C2">
      <w:pPr>
        <w:rPr>
          <w:sz w:val="20"/>
        </w:rPr>
      </w:pPr>
    </w:p>
    <w:p w:rsidR="008F40C2" w:rsidRDefault="008F40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40C2" w:rsidRDefault="008F40C2">
      <w:pPr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  <w:r>
        <w:rPr>
          <w:sz w:val="20"/>
        </w:rPr>
        <w:t xml:space="preserve"> </w:t>
      </w: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rPr>
          <w:sz w:val="20"/>
        </w:rPr>
      </w:pPr>
    </w:p>
    <w:p w:rsidR="008F40C2" w:rsidRDefault="008F40C2">
      <w:pPr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8F40C2" w:rsidRDefault="008F40C2">
      <w:pPr>
        <w:ind w:left="5040" w:firstLine="720"/>
        <w:rPr>
          <w:sz w:val="20"/>
        </w:rPr>
      </w:pPr>
    </w:p>
    <w:p w:rsidR="00A10EC4" w:rsidRDefault="00A10EC4">
      <w:pPr>
        <w:ind w:left="5040" w:firstLine="720"/>
        <w:rPr>
          <w:sz w:val="20"/>
        </w:rPr>
      </w:pPr>
    </w:p>
    <w:p w:rsidR="008F40C2" w:rsidRDefault="003828FB" w:rsidP="003828F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8F40C2">
        <w:rPr>
          <w:sz w:val="20"/>
        </w:rPr>
        <w:t>Приложение № 3</w:t>
      </w:r>
    </w:p>
    <w:p w:rsidR="008F40C2" w:rsidRDefault="008F40C2">
      <w:pPr>
        <w:ind w:left="5103"/>
        <w:rPr>
          <w:sz w:val="20"/>
        </w:rPr>
      </w:pPr>
      <w:r>
        <w:rPr>
          <w:sz w:val="20"/>
        </w:rPr>
        <w:t xml:space="preserve">к Решению Муниципального Совета Муниципального образования поселок Стрельна "О внесении изменений в бюджет Муниципального образования поселок Стрельна на 2020 год" </w:t>
      </w:r>
    </w:p>
    <w:p w:rsidR="008F40C2" w:rsidRDefault="008F40C2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828FB">
        <w:rPr>
          <w:sz w:val="20"/>
        </w:rPr>
        <w:tab/>
        <w:t xml:space="preserve">                </w:t>
      </w:r>
      <w:r w:rsidR="003828FB">
        <w:rPr>
          <w:sz w:val="20"/>
        </w:rPr>
        <w:tab/>
        <w:t xml:space="preserve"> </w:t>
      </w:r>
      <w:r w:rsidR="004C289F">
        <w:rPr>
          <w:sz w:val="20"/>
        </w:rPr>
        <w:t>от 08</w:t>
      </w:r>
      <w:r w:rsidR="003828FB">
        <w:rPr>
          <w:sz w:val="20"/>
        </w:rPr>
        <w:t xml:space="preserve"> декабря   </w:t>
      </w:r>
      <w:r>
        <w:rPr>
          <w:sz w:val="20"/>
        </w:rPr>
        <w:t xml:space="preserve">2020 г. </w:t>
      </w:r>
      <w:r>
        <w:rPr>
          <w:sz w:val="20"/>
          <w:szCs w:val="24"/>
        </w:rPr>
        <w:t xml:space="preserve"> №</w:t>
      </w:r>
      <w:r w:rsidR="003828FB">
        <w:rPr>
          <w:sz w:val="20"/>
          <w:szCs w:val="24"/>
        </w:rPr>
        <w:t>73</w:t>
      </w:r>
    </w:p>
    <w:p w:rsidR="008F40C2" w:rsidRDefault="008F40C2">
      <w:pPr>
        <w:jc w:val="center"/>
        <w:rPr>
          <w:b/>
          <w:sz w:val="20"/>
        </w:rPr>
      </w:pPr>
    </w:p>
    <w:p w:rsidR="008F40C2" w:rsidRDefault="008F40C2">
      <w:pPr>
        <w:jc w:val="center"/>
        <w:rPr>
          <w:sz w:val="20"/>
        </w:rPr>
      </w:pPr>
      <w:r>
        <w:rPr>
          <w:b/>
          <w:szCs w:val="24"/>
        </w:rPr>
        <w:t xml:space="preserve">Изменения в распределении бюджетных ассигнований по разделам, подразделам, целевым статьям и видам </w:t>
      </w:r>
      <w:proofErr w:type="gramStart"/>
      <w:r>
        <w:rPr>
          <w:b/>
          <w:szCs w:val="24"/>
        </w:rPr>
        <w:t xml:space="preserve">расходов </w:t>
      </w:r>
      <w:r w:rsidR="004C289F">
        <w:rPr>
          <w:b/>
          <w:szCs w:val="24"/>
        </w:rPr>
        <w:t>классификации расходов</w:t>
      </w:r>
      <w:r>
        <w:rPr>
          <w:b/>
          <w:szCs w:val="24"/>
        </w:rPr>
        <w:t xml:space="preserve"> бюджета Муниципального образования</w:t>
      </w:r>
      <w:proofErr w:type="gramEnd"/>
      <w:r>
        <w:rPr>
          <w:b/>
          <w:szCs w:val="24"/>
        </w:rPr>
        <w:t xml:space="preserve"> поселок Стрельна на 2020 год</w:t>
      </w:r>
    </w:p>
    <w:p w:rsidR="008F40C2" w:rsidRDefault="008F40C2">
      <w:pPr>
        <w:rPr>
          <w:sz w:val="20"/>
        </w:rPr>
      </w:pPr>
    </w:p>
    <w:tbl>
      <w:tblPr>
        <w:tblW w:w="9690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1140"/>
        <w:gridCol w:w="4728"/>
        <w:gridCol w:w="702"/>
        <w:gridCol w:w="1329"/>
        <w:gridCol w:w="756"/>
        <w:gridCol w:w="1035"/>
      </w:tblGrid>
      <w:tr w:rsidR="008F40C2">
        <w:trPr>
          <w:trHeight w:val="26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 xml:space="preserve">Сумма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8F40C2">
        <w:trPr>
          <w:trHeight w:val="226"/>
        </w:trPr>
        <w:tc>
          <w:tcPr>
            <w:tcW w:w="114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4728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раз-</w:t>
            </w:r>
          </w:p>
        </w:tc>
        <w:tc>
          <w:tcPr>
            <w:tcW w:w="1329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2020 год</w:t>
            </w:r>
          </w:p>
        </w:tc>
      </w:tr>
      <w:tr w:rsidR="008F40C2">
        <w:trPr>
          <w:trHeight w:val="250"/>
        </w:trPr>
        <w:tc>
          <w:tcPr>
            <w:tcW w:w="114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4728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дела,</w:t>
            </w:r>
          </w:p>
        </w:tc>
        <w:tc>
          <w:tcPr>
            <w:tcW w:w="1329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целевой</w:t>
            </w: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вида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230"/>
        </w:trPr>
        <w:tc>
          <w:tcPr>
            <w:tcW w:w="114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728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под-</w:t>
            </w:r>
          </w:p>
        </w:tc>
        <w:tc>
          <w:tcPr>
            <w:tcW w:w="1329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статьи</w:t>
            </w: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рас-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235"/>
        </w:trPr>
        <w:tc>
          <w:tcPr>
            <w:tcW w:w="1140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728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раз-</w:t>
            </w:r>
          </w:p>
        </w:tc>
        <w:tc>
          <w:tcPr>
            <w:tcW w:w="1329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ходов</w:t>
            </w:r>
          </w:p>
        </w:tc>
        <w:tc>
          <w:tcPr>
            <w:tcW w:w="1035" w:type="dxa"/>
            <w:tcBorders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44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дела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законодательных (представительных) органов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0103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-2,8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1.2.2.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00200 00022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-2,8</w:t>
            </w:r>
          </w:p>
        </w:tc>
      </w:tr>
      <w:tr w:rsidR="008F40C2">
        <w:trPr>
          <w:trHeight w:val="33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1.2.2.2.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-1,8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1.2.2.3.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00200 00022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-1,0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Функционирование Правительства Российской Федерации, высших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>исполнительных органов государственной</w:t>
            </w:r>
            <w:r>
              <w:rPr>
                <w:b/>
                <w:szCs w:val="24"/>
              </w:rPr>
              <w:t xml:space="preserve"> </w:t>
            </w:r>
            <w:r>
              <w:rPr>
                <w:b/>
                <w:sz w:val="20"/>
              </w:rPr>
              <w:t>власти субъектов Российской Федерации, местных администраций</w:t>
            </w:r>
          </w:p>
          <w:p w:rsidR="008F40C2" w:rsidRDefault="008F40C2">
            <w:pPr>
              <w:rPr>
                <w:b/>
                <w:sz w:val="20"/>
              </w:rPr>
            </w:pPr>
          </w:p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1.3.2.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1.3.2.2.</w:t>
            </w:r>
          </w:p>
        </w:tc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00200 00032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45,5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1.3.2.3.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00200 00032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-42,7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1.3.3.1.</w:t>
            </w:r>
          </w:p>
        </w:tc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00200 G0850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-14,2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1.3.3.2.</w:t>
            </w:r>
          </w:p>
        </w:tc>
        <w:tc>
          <w:tcPr>
            <w:tcW w:w="4728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00200 </w:t>
            </w:r>
            <w:r>
              <w:rPr>
                <w:sz w:val="20"/>
                <w:lang w:val="en-US"/>
              </w:rPr>
              <w:t>G0850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14,2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3.1.1.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Благоустройство территории муниципального образования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60000 00137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-40,0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3.1.1.1.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60000 00137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-40,0</w:t>
            </w:r>
          </w:p>
        </w:tc>
      </w:tr>
      <w:tr w:rsidR="008F40C2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3.1.7.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Размещение, содержание и ремонт искусственных дорожных неровностей на внутриквартальных территориях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60000 00133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F40C2" w:rsidTr="004C289F">
        <w:trPr>
          <w:trHeight w:val="442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3.1.7.1.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60000 00133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</w:tr>
      <w:tr w:rsidR="008F40C2" w:rsidTr="004C289F">
        <w:trPr>
          <w:trHeight w:val="377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  <w:tr w:rsidR="008F40C2" w:rsidTr="004C289F">
        <w:trPr>
          <w:trHeight w:val="586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7.3.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1004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  <w:tr w:rsidR="008F40C2">
        <w:trPr>
          <w:trHeight w:val="51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7.3.1.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 w:rsidR="004C289F">
              <w:rPr>
                <w:sz w:val="20"/>
              </w:rPr>
              <w:t>исполнение государственного</w:t>
            </w:r>
            <w:r>
              <w:rPr>
                <w:sz w:val="20"/>
              </w:rPr>
              <w:t xml:space="preserve"> </w:t>
            </w:r>
            <w:r w:rsidR="004C289F">
              <w:rPr>
                <w:sz w:val="20"/>
              </w:rPr>
              <w:t>полномочия по</w:t>
            </w:r>
            <w:r>
              <w:rPr>
                <w:sz w:val="20"/>
              </w:rPr>
              <w:t xml:space="preserve">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 xml:space="preserve">51100 </w:t>
            </w:r>
            <w:r>
              <w:rPr>
                <w:sz w:val="20"/>
                <w:lang w:val="en-US"/>
              </w:rPr>
              <w:t>G0860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8F40C2">
        <w:trPr>
          <w:trHeight w:val="17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7.3.1.1.</w:t>
            </w: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1004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51100 </w:t>
            </w:r>
            <w:r>
              <w:rPr>
                <w:sz w:val="20"/>
                <w:lang w:val="en-US"/>
              </w:rPr>
              <w:t>G0860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64,4</w:t>
            </w:r>
          </w:p>
        </w:tc>
      </w:tr>
      <w:tr w:rsidR="008F40C2">
        <w:trPr>
          <w:trHeight w:val="28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4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64,4</w:t>
            </w:r>
          </w:p>
        </w:tc>
      </w:tr>
    </w:tbl>
    <w:p w:rsidR="008F40C2" w:rsidRDefault="008F40C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F40C2" w:rsidRDefault="008F40C2">
      <w:pPr>
        <w:ind w:left="4320" w:firstLine="720"/>
        <w:rPr>
          <w:sz w:val="20"/>
        </w:rPr>
      </w:pPr>
    </w:p>
    <w:p w:rsidR="008F40C2" w:rsidRDefault="003828FB" w:rsidP="003828F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</w:t>
      </w:r>
      <w:r w:rsidR="008F40C2">
        <w:rPr>
          <w:sz w:val="20"/>
        </w:rPr>
        <w:t>Приложение 4</w:t>
      </w:r>
    </w:p>
    <w:p w:rsidR="008F40C2" w:rsidRDefault="008F40C2">
      <w:pPr>
        <w:ind w:left="5103"/>
        <w:rPr>
          <w:sz w:val="20"/>
        </w:rPr>
      </w:pPr>
      <w:r>
        <w:rPr>
          <w:sz w:val="20"/>
        </w:rPr>
        <w:t>к Решению Муниципального Совета Муниципального образования пос.</w:t>
      </w:r>
      <w:r w:rsidR="003828FB">
        <w:rPr>
          <w:sz w:val="20"/>
        </w:rPr>
        <w:t xml:space="preserve"> </w:t>
      </w:r>
      <w:r>
        <w:rPr>
          <w:sz w:val="20"/>
        </w:rPr>
        <w:t>Стрельна "О внесении изменений в бюджет Муниципального образования пос.</w:t>
      </w:r>
      <w:r w:rsidR="003828FB">
        <w:rPr>
          <w:sz w:val="20"/>
        </w:rPr>
        <w:t xml:space="preserve"> </w:t>
      </w:r>
      <w:r>
        <w:rPr>
          <w:sz w:val="20"/>
        </w:rPr>
        <w:t xml:space="preserve">Стрельна на 2020 год" </w:t>
      </w:r>
    </w:p>
    <w:p w:rsidR="008F40C2" w:rsidRDefault="008F40C2">
      <w:pPr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 w:rsidR="004C289F">
        <w:rPr>
          <w:sz w:val="20"/>
        </w:rPr>
        <w:t>от 08</w:t>
      </w:r>
      <w:r w:rsidR="003828FB">
        <w:rPr>
          <w:sz w:val="20"/>
        </w:rPr>
        <w:t xml:space="preserve"> декабря   2020</w:t>
      </w:r>
      <w:r>
        <w:rPr>
          <w:sz w:val="20"/>
        </w:rPr>
        <w:t xml:space="preserve"> г.  № </w:t>
      </w:r>
      <w:r w:rsidR="003828FB">
        <w:rPr>
          <w:sz w:val="20"/>
        </w:rPr>
        <w:t>73</w:t>
      </w:r>
    </w:p>
    <w:p w:rsidR="008F40C2" w:rsidRDefault="008F40C2">
      <w:pPr>
        <w:jc w:val="right"/>
        <w:rPr>
          <w:szCs w:val="24"/>
        </w:rPr>
      </w:pPr>
    </w:p>
    <w:p w:rsidR="008F40C2" w:rsidRDefault="008F40C2">
      <w:pPr>
        <w:jc w:val="right"/>
        <w:rPr>
          <w:szCs w:val="24"/>
        </w:rPr>
      </w:pPr>
    </w:p>
    <w:p w:rsidR="008F40C2" w:rsidRDefault="008F40C2">
      <w:pPr>
        <w:jc w:val="right"/>
        <w:rPr>
          <w:szCs w:val="24"/>
        </w:rPr>
      </w:pPr>
    </w:p>
    <w:p w:rsidR="008F40C2" w:rsidRDefault="008F40C2">
      <w:pPr>
        <w:jc w:val="center"/>
        <w:rPr>
          <w:b/>
          <w:szCs w:val="24"/>
        </w:rPr>
      </w:pPr>
      <w:r>
        <w:rPr>
          <w:b/>
          <w:szCs w:val="24"/>
        </w:rPr>
        <w:t xml:space="preserve">Изменения в Источниках финансирования дефицита </w:t>
      </w:r>
      <w:r w:rsidR="004C289F">
        <w:rPr>
          <w:b/>
          <w:szCs w:val="24"/>
        </w:rPr>
        <w:t>бюджета Муниципального</w:t>
      </w:r>
      <w:r>
        <w:rPr>
          <w:b/>
          <w:szCs w:val="24"/>
        </w:rPr>
        <w:t xml:space="preserve"> образования поселок Стрельна на 2020 год</w:t>
      </w:r>
    </w:p>
    <w:p w:rsidR="008F40C2" w:rsidRDefault="008F40C2">
      <w:pPr>
        <w:jc w:val="center"/>
        <w:rPr>
          <w:b/>
          <w:szCs w:val="24"/>
        </w:rPr>
      </w:pPr>
    </w:p>
    <w:p w:rsidR="008F40C2" w:rsidRDefault="008F40C2">
      <w:pPr>
        <w:rPr>
          <w:sz w:val="20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837"/>
        <w:gridCol w:w="5038"/>
        <w:gridCol w:w="1764"/>
      </w:tblGrid>
      <w:tr w:rsidR="008F40C2" w:rsidTr="004C289F">
        <w:trPr>
          <w:trHeight w:val="101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источника доходов</w:t>
            </w:r>
          </w:p>
          <w:p w:rsidR="008F40C2" w:rsidRDefault="008F40C2">
            <w:pPr>
              <w:jc w:val="center"/>
              <w:rPr>
                <w:b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 на 2020 год, тыс</w:t>
            </w:r>
            <w:proofErr w:type="gramStart"/>
            <w:r>
              <w:rPr>
                <w:b/>
                <w:sz w:val="20"/>
              </w:rPr>
              <w:t>.р</w:t>
            </w:r>
            <w:proofErr w:type="gramEnd"/>
            <w:r>
              <w:rPr>
                <w:b/>
                <w:sz w:val="20"/>
              </w:rPr>
              <w:t>уб.</w:t>
            </w:r>
          </w:p>
          <w:p w:rsidR="008F40C2" w:rsidRDefault="008F40C2">
            <w:pPr>
              <w:jc w:val="center"/>
              <w:rPr>
                <w:b/>
                <w:sz w:val="20"/>
              </w:rPr>
            </w:pPr>
          </w:p>
        </w:tc>
      </w:tr>
      <w:tr w:rsidR="008F40C2" w:rsidTr="004C289F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000    01 00 0000 00 0000 000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ИСТОЧНИКИ ВНУТРЕННЕГО ФИНАНСИРОВАНИЯ ДЕФИЦИТОВ БЮДЖЕТОВ</w:t>
            </w:r>
          </w:p>
          <w:p w:rsidR="008F40C2" w:rsidRDefault="008F40C2">
            <w:pPr>
              <w:rPr>
                <w:b/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F40C2" w:rsidTr="004C289F">
        <w:trPr>
          <w:trHeight w:val="51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000    01 05 0000 00 0000 000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8F40C2" w:rsidTr="004C289F">
        <w:trPr>
          <w:trHeight w:val="75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985   01 05 0201 03 0000 510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Увеличение прочих </w:t>
            </w:r>
            <w:proofErr w:type="gramStart"/>
            <w:r>
              <w:rPr>
                <w:sz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  <w:p w:rsidR="008F40C2" w:rsidRDefault="008F40C2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-89820,8</w:t>
            </w:r>
          </w:p>
        </w:tc>
      </w:tr>
      <w:tr w:rsidR="008F40C2" w:rsidTr="004C289F">
        <w:trPr>
          <w:trHeight w:val="75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985    01 05 0201 03 0000 610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 xml:space="preserve">Уменьшение прочих </w:t>
            </w:r>
            <w:proofErr w:type="gramStart"/>
            <w:r>
              <w:rPr>
                <w:sz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  <w:r>
              <w:rPr>
                <w:sz w:val="20"/>
              </w:rPr>
              <w:t>89820,8</w:t>
            </w:r>
          </w:p>
        </w:tc>
      </w:tr>
      <w:tr w:rsidR="008F40C2" w:rsidTr="004C289F">
        <w:trPr>
          <w:trHeight w:val="757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rPr>
                <w:sz w:val="20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40C2" w:rsidRDefault="008F40C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Итого: </w:t>
            </w:r>
          </w:p>
          <w:p w:rsidR="008F40C2" w:rsidRDefault="008F40C2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0C2" w:rsidRDefault="008F40C2">
            <w:pPr>
              <w:rPr>
                <w:szCs w:val="24"/>
              </w:rPr>
            </w:pPr>
            <w:r>
              <w:rPr>
                <w:sz w:val="20"/>
              </w:rPr>
              <w:t>0</w:t>
            </w:r>
          </w:p>
        </w:tc>
      </w:tr>
    </w:tbl>
    <w:p w:rsidR="008F40C2" w:rsidRDefault="008F40C2">
      <w:pPr>
        <w:ind w:left="8640"/>
        <w:rPr>
          <w:sz w:val="20"/>
        </w:rPr>
      </w:pPr>
      <w:r>
        <w:rPr>
          <w:sz w:val="20"/>
        </w:rPr>
        <w:tab/>
      </w:r>
    </w:p>
    <w:sectPr w:rsidR="008F40C2" w:rsidSect="003828FB">
      <w:pgSz w:w="11906" w:h="16838"/>
      <w:pgMar w:top="851" w:right="1134" w:bottom="1418" w:left="1701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EF65"/>
    <w:multiLevelType w:val="multilevel"/>
    <w:tmpl w:val="5F9FEF65"/>
    <w:name w:val="Нумерованный список 1"/>
    <w:lvl w:ilvl="0">
      <w:start w:val="1"/>
      <w:numFmt w:val="none"/>
      <w:pStyle w:val="1"/>
      <w:suff w:val="nothing"/>
      <w:lvlText w:val=""/>
      <w:lvlJc w:val="left"/>
      <w:rPr>
        <w:dstrike w:val="0"/>
      </w:rPr>
    </w:lvl>
    <w:lvl w:ilvl="1">
      <w:start w:val="1"/>
      <w:numFmt w:val="none"/>
      <w:suff w:val="nothing"/>
      <w:lvlText w:val=""/>
      <w:lvlJc w:val="left"/>
      <w:rPr>
        <w:dstrike w:val="0"/>
      </w:rPr>
    </w:lvl>
    <w:lvl w:ilvl="2">
      <w:start w:val="1"/>
      <w:numFmt w:val="none"/>
      <w:suff w:val="nothing"/>
      <w:lvlText w:val=""/>
      <w:lvlJc w:val="left"/>
      <w:rPr>
        <w:dstrike w:val="0"/>
      </w:rPr>
    </w:lvl>
    <w:lvl w:ilvl="3">
      <w:start w:val="1"/>
      <w:numFmt w:val="none"/>
      <w:suff w:val="nothing"/>
      <w:lvlText w:val=""/>
      <w:lvlJc w:val="left"/>
      <w:rPr>
        <w:dstrike w:val="0"/>
      </w:rPr>
    </w:lvl>
    <w:lvl w:ilvl="4">
      <w:start w:val="1"/>
      <w:numFmt w:val="none"/>
      <w:suff w:val="nothing"/>
      <w:lvlText w:val=""/>
      <w:lvlJc w:val="left"/>
      <w:rPr>
        <w:dstrike w:val="0"/>
      </w:rPr>
    </w:lvl>
    <w:lvl w:ilvl="5">
      <w:start w:val="1"/>
      <w:numFmt w:val="none"/>
      <w:suff w:val="nothing"/>
      <w:lvlText w:val=""/>
      <w:lvlJc w:val="left"/>
      <w:rPr>
        <w:dstrike w:val="0"/>
      </w:rPr>
    </w:lvl>
    <w:lvl w:ilvl="6">
      <w:start w:val="1"/>
      <w:numFmt w:val="none"/>
      <w:suff w:val="nothing"/>
      <w:lvlText w:val=""/>
      <w:lvlJc w:val="left"/>
      <w:rPr>
        <w:dstrike w:val="0"/>
      </w:rPr>
    </w:lvl>
    <w:lvl w:ilvl="7">
      <w:start w:val="1"/>
      <w:numFmt w:val="none"/>
      <w:suff w:val="nothing"/>
      <w:lvlText w:val=""/>
      <w:lvlJc w:val="left"/>
      <w:rPr>
        <w:dstrike w:val="0"/>
      </w:rPr>
    </w:lvl>
    <w:lvl w:ilvl="8">
      <w:start w:val="1"/>
      <w:numFmt w:val="none"/>
      <w:suff w:val="nothing"/>
      <w:lvlText w:val=""/>
      <w:lvlJc w:val="left"/>
      <w:rPr>
        <w:dstrike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A10EC4"/>
    <w:rsid w:val="00007960"/>
    <w:rsid w:val="00037D60"/>
    <w:rsid w:val="003828FB"/>
    <w:rsid w:val="003F4AA2"/>
    <w:rsid w:val="004B1DC1"/>
    <w:rsid w:val="004C289F"/>
    <w:rsid w:val="00631FBF"/>
    <w:rsid w:val="007B763A"/>
    <w:rsid w:val="007F2D4F"/>
    <w:rsid w:val="008F40C2"/>
    <w:rsid w:val="00A10896"/>
    <w:rsid w:val="00A10EC4"/>
    <w:rsid w:val="00C22F8A"/>
    <w:rsid w:val="00CE4827"/>
    <w:rsid w:val="00DC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C155B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C155B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C155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DC155B"/>
    <w:pPr>
      <w:jc w:val="both"/>
    </w:pPr>
  </w:style>
  <w:style w:type="paragraph" w:styleId="a5">
    <w:name w:val="List"/>
    <w:basedOn w:val="a4"/>
    <w:rsid w:val="00DC155B"/>
    <w:rPr>
      <w:rFonts w:ascii="Arial" w:hAnsi="Arial" w:cs="Mangal"/>
    </w:rPr>
  </w:style>
  <w:style w:type="paragraph" w:customStyle="1" w:styleId="a6">
    <w:name w:val="Название*"/>
    <w:basedOn w:val="a"/>
    <w:rsid w:val="00DC155B"/>
    <w:pPr>
      <w:suppressLineNumbers/>
      <w:spacing w:before="120" w:after="120"/>
    </w:pPr>
    <w:rPr>
      <w:rFonts w:ascii="Arial" w:hAnsi="Arial" w:cs="Mangal"/>
      <w:i/>
      <w:sz w:val="20"/>
      <w:szCs w:val="24"/>
    </w:rPr>
  </w:style>
  <w:style w:type="paragraph" w:customStyle="1" w:styleId="a7">
    <w:name w:val="Указатель*"/>
    <w:basedOn w:val="a"/>
    <w:rsid w:val="00DC155B"/>
    <w:pPr>
      <w:suppressLineNumbers/>
    </w:pPr>
    <w:rPr>
      <w:rFonts w:ascii="Arial" w:hAnsi="Arial" w:cs="Mangal"/>
    </w:rPr>
  </w:style>
  <w:style w:type="paragraph" w:customStyle="1" w:styleId="10">
    <w:name w:val="çàãîëîâîê 1"/>
    <w:basedOn w:val="a"/>
    <w:next w:val="a"/>
    <w:rsid w:val="00DC155B"/>
    <w:pPr>
      <w:keepNext/>
    </w:pPr>
    <w:rPr>
      <w:b/>
    </w:rPr>
  </w:style>
  <w:style w:type="paragraph" w:customStyle="1" w:styleId="2">
    <w:name w:val="çàãîëîâîê 2"/>
    <w:basedOn w:val="a"/>
    <w:next w:val="a"/>
    <w:rsid w:val="00DC155B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C155B"/>
    <w:pPr>
      <w:keepNext/>
    </w:pPr>
    <w:rPr>
      <w:b/>
    </w:rPr>
  </w:style>
  <w:style w:type="paragraph" w:customStyle="1" w:styleId="20">
    <w:name w:val="Основной текст 2*"/>
    <w:basedOn w:val="a"/>
    <w:rsid w:val="00DC155B"/>
    <w:rPr>
      <w:sz w:val="20"/>
    </w:rPr>
  </w:style>
  <w:style w:type="paragraph" w:styleId="a8">
    <w:name w:val="Balloon Text"/>
    <w:basedOn w:val="a"/>
    <w:rsid w:val="00DC155B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  <w:rsid w:val="00DC155B"/>
  </w:style>
  <w:style w:type="paragraph" w:customStyle="1" w:styleId="aa">
    <w:name w:val="Содержимое таблицы"/>
    <w:basedOn w:val="a"/>
    <w:rsid w:val="00DC155B"/>
    <w:pPr>
      <w:suppressLineNumbers/>
    </w:pPr>
  </w:style>
  <w:style w:type="paragraph" w:customStyle="1" w:styleId="ab">
    <w:name w:val="Заголовок таблицы"/>
    <w:basedOn w:val="aa"/>
    <w:rsid w:val="00DC155B"/>
    <w:pPr>
      <w:jc w:val="center"/>
    </w:pPr>
    <w:rPr>
      <w:b/>
    </w:rPr>
  </w:style>
  <w:style w:type="character" w:customStyle="1" w:styleId="WW8Num1z0">
    <w:name w:val="WW8Num1z0"/>
    <w:basedOn w:val="a0"/>
    <w:rsid w:val="00DC155B"/>
  </w:style>
  <w:style w:type="character" w:customStyle="1" w:styleId="WW8Num1z1">
    <w:name w:val="WW8Num1z1"/>
    <w:basedOn w:val="a0"/>
    <w:rsid w:val="00DC155B"/>
  </w:style>
  <w:style w:type="character" w:customStyle="1" w:styleId="WW8Num1z2">
    <w:name w:val="WW8Num1z2"/>
    <w:basedOn w:val="a0"/>
    <w:rsid w:val="00DC155B"/>
  </w:style>
  <w:style w:type="character" w:customStyle="1" w:styleId="WW8Num1z3">
    <w:name w:val="WW8Num1z3"/>
    <w:basedOn w:val="a0"/>
    <w:rsid w:val="00DC155B"/>
  </w:style>
  <w:style w:type="character" w:customStyle="1" w:styleId="WW8Num1z4">
    <w:name w:val="WW8Num1z4"/>
    <w:basedOn w:val="a0"/>
    <w:rsid w:val="00DC155B"/>
  </w:style>
  <w:style w:type="character" w:customStyle="1" w:styleId="WW8Num1z5">
    <w:name w:val="WW8Num1z5"/>
    <w:basedOn w:val="a0"/>
    <w:rsid w:val="00DC155B"/>
  </w:style>
  <w:style w:type="character" w:customStyle="1" w:styleId="WW8Num1z6">
    <w:name w:val="WW8Num1z6"/>
    <w:basedOn w:val="a0"/>
    <w:rsid w:val="00DC155B"/>
  </w:style>
  <w:style w:type="character" w:customStyle="1" w:styleId="WW8Num1z7">
    <w:name w:val="WW8Num1z7"/>
    <w:basedOn w:val="a0"/>
    <w:rsid w:val="00DC155B"/>
  </w:style>
  <w:style w:type="character" w:customStyle="1" w:styleId="WW8Num1z8">
    <w:name w:val="WW8Num1z8"/>
    <w:basedOn w:val="a0"/>
    <w:rsid w:val="00DC155B"/>
  </w:style>
  <w:style w:type="character" w:customStyle="1" w:styleId="Absatz-Standardschriftart">
    <w:name w:val="Absatz-Standardschriftart"/>
    <w:basedOn w:val="a0"/>
    <w:rsid w:val="00DC155B"/>
  </w:style>
  <w:style w:type="character" w:customStyle="1" w:styleId="WW-Absatz-Standardschriftart">
    <w:name w:val="WW-Absatz-Standardschriftart"/>
    <w:basedOn w:val="a0"/>
    <w:rsid w:val="00DC155B"/>
  </w:style>
  <w:style w:type="character" w:customStyle="1" w:styleId="WW-Absatz-Standardschriftart1">
    <w:name w:val="WW-Absatz-Standardschriftart1"/>
    <w:basedOn w:val="a0"/>
    <w:rsid w:val="00DC155B"/>
  </w:style>
  <w:style w:type="character" w:customStyle="1" w:styleId="WW-Absatz-Standardschriftart11">
    <w:name w:val="WW-Absatz-Standardschriftart11"/>
    <w:basedOn w:val="a0"/>
    <w:rsid w:val="00DC155B"/>
  </w:style>
  <w:style w:type="character" w:customStyle="1" w:styleId="WW-Absatz-Standardschriftart111">
    <w:name w:val="WW-Absatz-Standardschriftart111"/>
    <w:basedOn w:val="a0"/>
    <w:rsid w:val="00DC155B"/>
  </w:style>
  <w:style w:type="character" w:customStyle="1" w:styleId="WW-Absatz-Standardschriftart1111">
    <w:name w:val="WW-Absatz-Standardschriftart1111"/>
    <w:basedOn w:val="a0"/>
    <w:rsid w:val="00DC155B"/>
  </w:style>
  <w:style w:type="character" w:customStyle="1" w:styleId="WW-Absatz-Standardschriftart11111">
    <w:name w:val="WW-Absatz-Standardschriftart11111"/>
    <w:basedOn w:val="a0"/>
    <w:rsid w:val="00DC155B"/>
  </w:style>
  <w:style w:type="character" w:customStyle="1" w:styleId="WW-Absatz-Standardschriftart111111">
    <w:name w:val="WW-Absatz-Standardschriftart111111"/>
    <w:basedOn w:val="a0"/>
    <w:rsid w:val="00DC155B"/>
  </w:style>
  <w:style w:type="character" w:customStyle="1" w:styleId="WW-Absatz-Standardschriftart1111111">
    <w:name w:val="WW-Absatz-Standardschriftart1111111"/>
    <w:basedOn w:val="a0"/>
    <w:rsid w:val="00DC155B"/>
  </w:style>
  <w:style w:type="character" w:customStyle="1" w:styleId="WW-Absatz-Standardschriftart11111111">
    <w:name w:val="WW-Absatz-Standardschriftart11111111"/>
    <w:basedOn w:val="a0"/>
    <w:rsid w:val="00DC155B"/>
  </w:style>
  <w:style w:type="character" w:customStyle="1" w:styleId="WW-Absatz-Standardschriftart111111111">
    <w:name w:val="WW-Absatz-Standardschriftart111111111"/>
    <w:basedOn w:val="a0"/>
    <w:rsid w:val="00DC155B"/>
  </w:style>
  <w:style w:type="character" w:customStyle="1" w:styleId="WW-Absatz-Standardschriftart1111111111">
    <w:name w:val="WW-Absatz-Standardschriftart1111111111"/>
    <w:basedOn w:val="a0"/>
    <w:rsid w:val="00DC155B"/>
  </w:style>
  <w:style w:type="character" w:customStyle="1" w:styleId="WW-Absatz-Standardschriftart11111111111">
    <w:name w:val="WW-Absatz-Standardschriftart11111111111"/>
    <w:basedOn w:val="a0"/>
    <w:rsid w:val="00DC155B"/>
  </w:style>
  <w:style w:type="character" w:customStyle="1" w:styleId="WW-Absatz-Standardschriftart111111111111">
    <w:name w:val="WW-Absatz-Standardschriftart111111111111"/>
    <w:basedOn w:val="a0"/>
    <w:rsid w:val="00DC155B"/>
  </w:style>
  <w:style w:type="character" w:customStyle="1" w:styleId="WW-Absatz-Standardschriftart1111111111111">
    <w:name w:val="WW-Absatz-Standardschriftart1111111111111"/>
    <w:basedOn w:val="a0"/>
    <w:rsid w:val="00DC155B"/>
  </w:style>
  <w:style w:type="character" w:customStyle="1" w:styleId="WW-Absatz-Standardschriftart11111111111111">
    <w:name w:val="WW-Absatz-Standardschriftart11111111111111"/>
    <w:basedOn w:val="a0"/>
    <w:rsid w:val="00DC155B"/>
  </w:style>
  <w:style w:type="character" w:customStyle="1" w:styleId="WW-Absatz-Standardschriftart111111111111111">
    <w:name w:val="WW-Absatz-Standardschriftart111111111111111"/>
    <w:basedOn w:val="a0"/>
    <w:rsid w:val="00DC155B"/>
  </w:style>
  <w:style w:type="character" w:customStyle="1" w:styleId="WW-Absatz-Standardschriftart1111111111111111">
    <w:name w:val="WW-Absatz-Standardschriftart1111111111111111"/>
    <w:basedOn w:val="a0"/>
    <w:rsid w:val="00DC155B"/>
  </w:style>
  <w:style w:type="character" w:customStyle="1" w:styleId="WW-Absatz-Standardschriftart11111111111111111">
    <w:name w:val="WW-Absatz-Standardschriftart11111111111111111"/>
    <w:basedOn w:val="a0"/>
    <w:rsid w:val="00DC155B"/>
  </w:style>
  <w:style w:type="character" w:customStyle="1" w:styleId="WW-Absatz-Standardschriftart111111111111111111">
    <w:name w:val="WW-Absatz-Standardschriftart111111111111111111"/>
    <w:basedOn w:val="a0"/>
    <w:rsid w:val="00DC155B"/>
  </w:style>
  <w:style w:type="character" w:customStyle="1" w:styleId="WW-Absatz-Standardschriftart1111111111111111111">
    <w:name w:val="WW-Absatz-Standardschriftart1111111111111111111"/>
    <w:basedOn w:val="a0"/>
    <w:rsid w:val="00DC155B"/>
  </w:style>
  <w:style w:type="character" w:customStyle="1" w:styleId="WW-Absatz-Standardschriftart11111111111111111111">
    <w:name w:val="WW-Absatz-Standardschriftart11111111111111111111"/>
    <w:basedOn w:val="a0"/>
    <w:rsid w:val="00DC155B"/>
  </w:style>
  <w:style w:type="character" w:customStyle="1" w:styleId="WW-Absatz-Standardschriftart111111111111111111111">
    <w:name w:val="WW-Absatz-Standardschriftart111111111111111111111"/>
    <w:basedOn w:val="a0"/>
    <w:rsid w:val="00DC155B"/>
  </w:style>
  <w:style w:type="character" w:customStyle="1" w:styleId="WW-Absatz-Standardschriftart1111111111111111111111">
    <w:name w:val="WW-Absatz-Standardschriftart1111111111111111111111"/>
    <w:basedOn w:val="a0"/>
    <w:rsid w:val="00DC155B"/>
  </w:style>
  <w:style w:type="character" w:customStyle="1" w:styleId="WW-Absatz-Standardschriftart11111111111111111111111">
    <w:name w:val="WW-Absatz-Standardschriftart11111111111111111111111"/>
    <w:basedOn w:val="a0"/>
    <w:rsid w:val="00DC155B"/>
  </w:style>
  <w:style w:type="character" w:customStyle="1" w:styleId="WW-Absatz-Standardschriftart111111111111111111111111">
    <w:name w:val="WW-Absatz-Standardschriftart111111111111111111111111"/>
    <w:basedOn w:val="a0"/>
    <w:rsid w:val="00DC155B"/>
  </w:style>
  <w:style w:type="character" w:customStyle="1" w:styleId="WW-Absatz-Standardschriftart1111111111111111111111111">
    <w:name w:val="WW-Absatz-Standardschriftart1111111111111111111111111"/>
    <w:basedOn w:val="a0"/>
    <w:rsid w:val="00DC155B"/>
  </w:style>
  <w:style w:type="character" w:customStyle="1" w:styleId="WW-Absatz-Standardschriftart11111111111111111111111111">
    <w:name w:val="WW-Absatz-Standardschriftart11111111111111111111111111"/>
    <w:basedOn w:val="a0"/>
    <w:rsid w:val="00DC155B"/>
  </w:style>
  <w:style w:type="character" w:customStyle="1" w:styleId="WW-Absatz-Standardschriftart111111111111111111111111111">
    <w:name w:val="WW-Absatz-Standardschriftart111111111111111111111111111"/>
    <w:basedOn w:val="a0"/>
    <w:rsid w:val="00DC155B"/>
  </w:style>
  <w:style w:type="character" w:customStyle="1" w:styleId="WW-Absatz-Standardschriftart1111111111111111111111111111">
    <w:name w:val="WW-Absatz-Standardschriftart1111111111111111111111111111"/>
    <w:basedOn w:val="a0"/>
    <w:rsid w:val="00DC155B"/>
  </w:style>
  <w:style w:type="character" w:customStyle="1" w:styleId="WW-Absatz-Standardschriftart11111111111111111111111111111">
    <w:name w:val="WW-Absatz-Standardschriftart11111111111111111111111111111"/>
    <w:basedOn w:val="a0"/>
    <w:rsid w:val="00DC155B"/>
  </w:style>
  <w:style w:type="character" w:customStyle="1" w:styleId="WW-Absatz-Standardschriftart111111111111111111111111111111">
    <w:name w:val="WW-Absatz-Standardschriftart111111111111111111111111111111"/>
    <w:basedOn w:val="a0"/>
    <w:rsid w:val="00DC155B"/>
  </w:style>
  <w:style w:type="character" w:customStyle="1" w:styleId="WW-Absatz-Standardschriftart1111111111111111111111111111111">
    <w:name w:val="WW-Absatz-Standardschriftart1111111111111111111111111111111"/>
    <w:basedOn w:val="a0"/>
    <w:rsid w:val="00DC155B"/>
  </w:style>
  <w:style w:type="character" w:customStyle="1" w:styleId="WW-Absatz-Standardschriftart11111111111111111111111111111111">
    <w:name w:val="WW-Absatz-Standardschriftart11111111111111111111111111111111"/>
    <w:basedOn w:val="a0"/>
    <w:rsid w:val="00DC155B"/>
  </w:style>
  <w:style w:type="character" w:customStyle="1" w:styleId="WW-Absatz-Standardschriftart111111111111111111111111111111111">
    <w:name w:val="WW-Absatz-Standardschriftart111111111111111111111111111111111"/>
    <w:basedOn w:val="a0"/>
    <w:rsid w:val="00DC155B"/>
  </w:style>
  <w:style w:type="character" w:customStyle="1" w:styleId="WW8Num2z0">
    <w:name w:val="WW8Num2z0"/>
    <w:rsid w:val="00DC155B"/>
    <w:rPr>
      <w:rFonts w:ascii="Symbol" w:hAnsi="Symbol" w:cs="OpenSymbol"/>
    </w:rPr>
  </w:style>
  <w:style w:type="character" w:customStyle="1" w:styleId="WW-Absatz-Standardschriftart1111111111111111111111111111111111">
    <w:name w:val="WW-Absatz-Standardschriftart1111111111111111111111111111111111"/>
    <w:basedOn w:val="a0"/>
    <w:rsid w:val="00DC155B"/>
  </w:style>
  <w:style w:type="character" w:customStyle="1" w:styleId="WW-Absatz-Standardschriftart11111111111111111111111111111111111">
    <w:name w:val="WW-Absatz-Standardschriftart11111111111111111111111111111111111"/>
    <w:basedOn w:val="a0"/>
    <w:rsid w:val="00DC155B"/>
  </w:style>
  <w:style w:type="character" w:customStyle="1" w:styleId="WW-Absatz-Standardschriftart111111111111111111111111111111111111">
    <w:name w:val="WW-Absatz-Standardschriftart111111111111111111111111111111111111"/>
    <w:basedOn w:val="a0"/>
    <w:rsid w:val="00DC155B"/>
  </w:style>
  <w:style w:type="character" w:customStyle="1" w:styleId="WW-Absatz-Standardschriftart1111111111111111111111111111111111111">
    <w:name w:val="WW-Absatz-Standardschriftart1111111111111111111111111111111111111"/>
    <w:basedOn w:val="a0"/>
    <w:rsid w:val="00DC155B"/>
  </w:style>
  <w:style w:type="character" w:customStyle="1" w:styleId="WW-Absatz-Standardschriftart11111111111111111111111111111111111111">
    <w:name w:val="WW-Absatz-Standardschriftart11111111111111111111111111111111111111"/>
    <w:basedOn w:val="a0"/>
    <w:rsid w:val="00DC155B"/>
  </w:style>
  <w:style w:type="character" w:customStyle="1" w:styleId="WW-Absatz-Standardschriftart111111111111111111111111111111111111111">
    <w:name w:val="WW-Absatz-Standardschriftart111111111111111111111111111111111111111"/>
    <w:basedOn w:val="a0"/>
    <w:rsid w:val="00DC155B"/>
  </w:style>
  <w:style w:type="character" w:customStyle="1" w:styleId="WW-Absatz-Standardschriftart1111111111111111111111111111111111111111">
    <w:name w:val="WW-Absatz-Standardschriftart1111111111111111111111111111111111111111"/>
    <w:basedOn w:val="a0"/>
    <w:rsid w:val="00DC155B"/>
  </w:style>
  <w:style w:type="character" w:customStyle="1" w:styleId="ac">
    <w:name w:val="Основной шрифт абзаца*"/>
    <w:basedOn w:val="a0"/>
    <w:rsid w:val="00DC155B"/>
  </w:style>
  <w:style w:type="character" w:customStyle="1" w:styleId="ad">
    <w:name w:val="Îñíîâíîé øðèôò"/>
    <w:basedOn w:val="a0"/>
    <w:rsid w:val="00DC155B"/>
  </w:style>
  <w:style w:type="character" w:customStyle="1" w:styleId="ae">
    <w:name w:val="Маркеры списка"/>
    <w:rsid w:val="00DC155B"/>
    <w:rPr>
      <w:rFonts w:ascii="OpenSymbol" w:eastAsia="OpenSymbol" w:hAnsi="OpenSymbol" w:cs="OpenSymbol"/>
    </w:rPr>
  </w:style>
  <w:style w:type="character" w:customStyle="1" w:styleId="af">
    <w:name w:val="Символ нумерации"/>
    <w:basedOn w:val="a0"/>
    <w:rsid w:val="00DC155B"/>
  </w:style>
  <w:style w:type="paragraph" w:styleId="af0">
    <w:name w:val="Normal (Web)"/>
    <w:basedOn w:val="a"/>
    <w:uiPriority w:val="99"/>
    <w:unhideWhenUsed/>
    <w:rsid w:val="007B763A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rmalweb">
    <w:name w:val="normalweb"/>
    <w:basedOn w:val="a"/>
    <w:rsid w:val="007B763A"/>
    <w:pPr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2546</Words>
  <Characters>14514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2</cp:lastModifiedBy>
  <cp:revision>2</cp:revision>
  <cp:lastPrinted>2020-12-09T07:22:00Z</cp:lastPrinted>
  <dcterms:created xsi:type="dcterms:W3CDTF">2022-03-15T11:11:00Z</dcterms:created>
  <dcterms:modified xsi:type="dcterms:W3CDTF">2022-03-15T11:11:00Z</dcterms:modified>
</cp:coreProperties>
</file>