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AD3B60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-320040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8A"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D31" w:rsidRPr="002B0D31" w:rsidRDefault="0046038A" w:rsidP="00AD3B60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B0D31"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46038A" w:rsidRPr="002B0D31" w:rsidRDefault="002B0D31" w:rsidP="003C3C82">
      <w:pPr>
        <w:pBdr>
          <w:bottom w:val="single" w:sz="12" w:space="1" w:color="000000"/>
        </w:pBdr>
        <w:wordWrap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AD3B60" w:rsidRDefault="00AD3B60" w:rsidP="0046038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  <w:r w:rsidR="008E22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5C7308" w:rsidRDefault="005C7308" w:rsidP="005C7308">
      <w:pPr>
        <w:pStyle w:val="a3"/>
        <w:rPr>
          <w:rFonts w:ascii="Arial" w:hAnsi="Arial" w:cs="Arial"/>
          <w:color w:val="000000"/>
        </w:rPr>
      </w:pPr>
      <w:r>
        <w:rPr>
          <w:color w:val="000000"/>
        </w:rPr>
        <w:t>от 18 августа 2020 года                                                                                              № 38</w:t>
      </w:r>
    </w:p>
    <w:p w:rsidR="005C7308" w:rsidRDefault="005C7308" w:rsidP="005C7308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> </w:t>
      </w:r>
    </w:p>
    <w:p w:rsidR="005C7308" w:rsidRPr="005C7308" w:rsidRDefault="005C7308" w:rsidP="005C7308">
      <w:pPr>
        <w:pStyle w:val="210"/>
        <w:spacing w:before="0" w:beforeAutospacing="0" w:after="0" w:afterAutospacing="0"/>
        <w:ind w:firstLine="567"/>
        <w:jc w:val="center"/>
        <w:rPr>
          <w:b/>
          <w:color w:val="000000"/>
        </w:rPr>
      </w:pPr>
      <w:proofErr w:type="gramStart"/>
      <w:r w:rsidRPr="005C7308">
        <w:rPr>
          <w:b/>
          <w:color w:val="000000"/>
        </w:rPr>
        <w:t>Об утверждении</w:t>
      </w:r>
      <w:r w:rsidRPr="005C7308">
        <w:rPr>
          <w:b/>
          <w:bCs/>
          <w:color w:val="000000"/>
        </w:rPr>
        <w:t> </w:t>
      </w:r>
      <w:r w:rsidRPr="005C7308">
        <w:rPr>
          <w:b/>
          <w:color w:val="000000"/>
        </w:rPr>
        <w:t>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Стрельна,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</w:t>
      </w:r>
      <w:proofErr w:type="gramEnd"/>
      <w:r w:rsidRPr="005C7308">
        <w:rPr>
          <w:b/>
          <w:color w:val="000000"/>
        </w:rPr>
        <w:t xml:space="preserve"> искажение этих сведений является несущественным</w:t>
      </w:r>
    </w:p>
    <w:p w:rsidR="005C7308" w:rsidRDefault="005C7308" w:rsidP="005C7308">
      <w:pPr>
        <w:pStyle w:val="210"/>
        <w:spacing w:before="0" w:beforeAutospacing="0" w:after="0" w:afterAutospacing="0"/>
        <w:ind w:firstLine="567"/>
        <w:jc w:val="both"/>
        <w:rPr>
          <w:color w:val="000000"/>
          <w:spacing w:val="-2"/>
        </w:rPr>
      </w:pPr>
      <w:r w:rsidRPr="005C7308">
        <w:rPr>
          <w:color w:val="000000"/>
          <w:spacing w:val="-2"/>
        </w:rPr>
        <w:t> </w:t>
      </w:r>
    </w:p>
    <w:p w:rsidR="005C7308" w:rsidRPr="005C7308" w:rsidRDefault="005C7308" w:rsidP="005C7308">
      <w:pPr>
        <w:pStyle w:val="210"/>
        <w:spacing w:before="0" w:beforeAutospacing="0" w:after="0" w:afterAutospacing="0"/>
        <w:ind w:firstLine="567"/>
        <w:jc w:val="both"/>
        <w:rPr>
          <w:i/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  <w:r w:rsidRPr="005C7308">
        <w:rPr>
          <w:i/>
          <w:color w:val="000000"/>
          <w:spacing w:val="-2"/>
        </w:rPr>
        <w:t xml:space="preserve"> (в редакции решения МС МО пос. Стрельна от 20.10.2020 № 63)</w:t>
      </w:r>
    </w:p>
    <w:p w:rsidR="005C7308" w:rsidRPr="005C7308" w:rsidRDefault="005C7308" w:rsidP="005C7308">
      <w:pPr>
        <w:pStyle w:val="210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5C7308" w:rsidRPr="005C7308" w:rsidRDefault="005C7308" w:rsidP="005C7308">
      <w:pPr>
        <w:pStyle w:val="normalweb"/>
        <w:spacing w:before="0" w:after="0"/>
        <w:ind w:firstLine="708"/>
        <w:rPr>
          <w:rFonts w:ascii="Times New Roman" w:hAnsi="Times New Roman" w:cs="Times New Roman"/>
          <w:color w:val="000000"/>
        </w:rPr>
      </w:pPr>
      <w:proofErr w:type="gramStart"/>
      <w:r w:rsidRPr="005C7308">
        <w:rPr>
          <w:rFonts w:ascii="Times New Roman" w:hAnsi="Times New Roman" w:cs="Times New Roman"/>
          <w:color w:val="000000"/>
        </w:rPr>
        <w:t>В соответствии с 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 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</w:t>
      </w:r>
      <w:proofErr w:type="gramEnd"/>
      <w:r w:rsidRPr="005C7308">
        <w:rPr>
          <w:rFonts w:ascii="Times New Roman" w:hAnsi="Times New Roman" w:cs="Times New Roman"/>
          <w:color w:val="000000"/>
        </w:rPr>
        <w:t xml:space="preserve"> 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</w:t>
      </w:r>
      <w:proofErr w:type="gramStart"/>
      <w:r w:rsidRPr="005C7308">
        <w:rPr>
          <w:rFonts w:ascii="Times New Roman" w:hAnsi="Times New Roman" w:cs="Times New Roman"/>
          <w:color w:val="000000"/>
        </w:rPr>
        <w:t>проверке 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 в Санкт-Петербурге, должности Главы местной администрации по контракту, и лицами, замещающими муниципальные должности в Санкт-Петербурге, должность Главы местной администрации по контракту», Устава Внутригородского муниципального образования Санкт-Петербурга поселок Стрельна решил:</w:t>
      </w:r>
      <w:proofErr w:type="gramEnd"/>
    </w:p>
    <w:p w:rsidR="005C7308" w:rsidRPr="005C7308" w:rsidRDefault="005C7308" w:rsidP="005C7308">
      <w:pPr>
        <w:pStyle w:val="210"/>
        <w:spacing w:before="0" w:beforeAutospacing="0" w:after="0" w:afterAutospacing="0"/>
        <w:ind w:firstLine="567"/>
        <w:jc w:val="both"/>
        <w:rPr>
          <w:color w:val="000000"/>
        </w:rPr>
      </w:pPr>
      <w:r w:rsidRPr="005C7308">
        <w:rPr>
          <w:color w:val="000000"/>
        </w:rPr>
        <w:t> </w:t>
      </w:r>
    </w:p>
    <w:p w:rsidR="005C7308" w:rsidRPr="005C7308" w:rsidRDefault="005C7308" w:rsidP="005C7308">
      <w:pPr>
        <w:pStyle w:val="210"/>
        <w:spacing w:before="0" w:beforeAutospacing="0" w:after="0" w:afterAutospacing="0"/>
        <w:ind w:firstLine="567"/>
        <w:jc w:val="center"/>
        <w:rPr>
          <w:color w:val="000000"/>
        </w:rPr>
      </w:pPr>
      <w:r w:rsidRPr="005C7308">
        <w:rPr>
          <w:color w:val="000000"/>
        </w:rPr>
        <w:t> </w:t>
      </w:r>
      <w:r w:rsidRPr="005C7308">
        <w:rPr>
          <w:b/>
          <w:bCs/>
          <w:color w:val="000000"/>
        </w:rPr>
        <w:t>МУНИЦИПАЛЬНЫЙ СОВЕТ</w:t>
      </w:r>
    </w:p>
    <w:p w:rsidR="005C7308" w:rsidRPr="005C7308" w:rsidRDefault="005C7308" w:rsidP="005C7308">
      <w:pPr>
        <w:pStyle w:val="210"/>
        <w:spacing w:before="0" w:beforeAutospacing="0" w:after="0" w:afterAutospacing="0"/>
        <w:ind w:firstLine="567"/>
        <w:jc w:val="center"/>
        <w:rPr>
          <w:color w:val="000000"/>
        </w:rPr>
      </w:pPr>
      <w:r w:rsidRPr="005C7308">
        <w:rPr>
          <w:b/>
          <w:bCs/>
          <w:color w:val="000000"/>
        </w:rPr>
        <w:t>РЕШИЛ:</w:t>
      </w:r>
    </w:p>
    <w:p w:rsidR="005C7308" w:rsidRPr="005C7308" w:rsidRDefault="005C7308" w:rsidP="005C7308">
      <w:pPr>
        <w:pStyle w:val="210"/>
        <w:spacing w:before="0" w:beforeAutospacing="0" w:after="0" w:afterAutospacing="0"/>
        <w:ind w:firstLine="567"/>
        <w:jc w:val="center"/>
        <w:rPr>
          <w:color w:val="000000"/>
        </w:rPr>
      </w:pPr>
      <w:r w:rsidRPr="005C7308">
        <w:rPr>
          <w:b/>
          <w:bCs/>
          <w:color w:val="000000"/>
        </w:rPr>
        <w:t> </w:t>
      </w:r>
    </w:p>
    <w:p w:rsidR="005C7308" w:rsidRDefault="005C7308" w:rsidP="005C7308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5C7308">
        <w:rPr>
          <w:color w:val="000000"/>
        </w:rPr>
        <w:t>1. </w:t>
      </w:r>
      <w:proofErr w:type="gramStart"/>
      <w:r>
        <w:rPr>
          <w:color w:val="000000"/>
        </w:rPr>
        <w:t>Утвердить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Стрельна,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</w:t>
      </w:r>
      <w:proofErr w:type="gramEnd"/>
      <w:r>
        <w:rPr>
          <w:color w:val="000000"/>
        </w:rPr>
        <w:t xml:space="preserve"> этих сведений является несущественным в соответствии с Приложением № 1 к настоящему Решению.</w:t>
      </w:r>
    </w:p>
    <w:p w:rsidR="005C7308" w:rsidRPr="005C7308" w:rsidRDefault="005C7308" w:rsidP="005C7308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5C7308">
        <w:rPr>
          <w:color w:val="000000"/>
        </w:rPr>
        <w:lastRenderedPageBreak/>
        <w:t>2. </w:t>
      </w:r>
      <w:proofErr w:type="gramStart"/>
      <w:r w:rsidRPr="005C7308">
        <w:rPr>
          <w:color w:val="000000"/>
        </w:rPr>
        <w:t>Контроль за</w:t>
      </w:r>
      <w:proofErr w:type="gramEnd"/>
      <w:r w:rsidRPr="005C7308">
        <w:rPr>
          <w:color w:val="000000"/>
        </w:rPr>
        <w:t> исполнением настоящего решения возложить на Главу Муниципального образования поселок Стрельна</w:t>
      </w:r>
      <w:r w:rsidRPr="005C7308">
        <w:rPr>
          <w:color w:val="000000"/>
          <w:spacing w:val="-2"/>
        </w:rPr>
        <w:t> </w:t>
      </w:r>
      <w:proofErr w:type="spellStart"/>
      <w:r w:rsidRPr="005C7308">
        <w:rPr>
          <w:color w:val="000000"/>
          <w:spacing w:val="-2"/>
        </w:rPr>
        <w:t>Беленкова</w:t>
      </w:r>
      <w:proofErr w:type="spellEnd"/>
      <w:r w:rsidRPr="005C7308">
        <w:rPr>
          <w:color w:val="000000"/>
          <w:spacing w:val="-2"/>
        </w:rPr>
        <w:t xml:space="preserve"> Валерия Николаевича. </w:t>
      </w:r>
    </w:p>
    <w:p w:rsidR="005C7308" w:rsidRPr="005C7308" w:rsidRDefault="005C7308" w:rsidP="005C7308">
      <w:pPr>
        <w:pStyle w:val="21"/>
        <w:rPr>
          <w:rFonts w:ascii="Times New Roman" w:hAnsi="Times New Roman" w:cs="Times New Roman"/>
          <w:color w:val="000000"/>
          <w:sz w:val="24"/>
          <w:szCs w:val="24"/>
        </w:rPr>
      </w:pPr>
      <w:r w:rsidRPr="005C7308">
        <w:rPr>
          <w:rFonts w:ascii="Times New Roman" w:hAnsi="Times New Roman" w:cs="Times New Roman"/>
          <w:color w:val="000000"/>
          <w:sz w:val="24"/>
          <w:szCs w:val="24"/>
        </w:rPr>
        <w:t>3. Настоящее Решение вступает в силу  с момента  официального опубликования (обнародования).</w:t>
      </w:r>
    </w:p>
    <w:p w:rsidR="005C7308" w:rsidRPr="005C7308" w:rsidRDefault="005C7308" w:rsidP="005C7308">
      <w:pPr>
        <w:pStyle w:val="21"/>
        <w:rPr>
          <w:rFonts w:ascii="Times New Roman" w:hAnsi="Times New Roman" w:cs="Times New Roman"/>
          <w:color w:val="000000"/>
          <w:sz w:val="24"/>
          <w:szCs w:val="24"/>
        </w:rPr>
      </w:pPr>
      <w:r w:rsidRPr="005C730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7308" w:rsidRPr="005C7308" w:rsidRDefault="005C7308" w:rsidP="005C7308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5C7308">
        <w:rPr>
          <w:color w:val="000000"/>
        </w:rPr>
        <w:t> </w:t>
      </w:r>
    </w:p>
    <w:p w:rsidR="005C7308" w:rsidRPr="005C7308" w:rsidRDefault="005C7308" w:rsidP="005C7308">
      <w:pPr>
        <w:pStyle w:val="listparagraph0"/>
        <w:spacing w:before="0" w:beforeAutospacing="0" w:after="0" w:afterAutospacing="0"/>
        <w:ind w:firstLine="567"/>
        <w:jc w:val="both"/>
        <w:rPr>
          <w:color w:val="000000"/>
        </w:rPr>
      </w:pPr>
      <w:r w:rsidRPr="005C7308">
        <w:rPr>
          <w:color w:val="000000"/>
        </w:rPr>
        <w:t> </w:t>
      </w:r>
    </w:p>
    <w:p w:rsidR="005C7308" w:rsidRPr="005C7308" w:rsidRDefault="005C7308" w:rsidP="005C7308">
      <w:pPr>
        <w:pStyle w:val="normalweb"/>
        <w:spacing w:before="0" w:after="0"/>
        <w:rPr>
          <w:rFonts w:ascii="Times New Roman" w:hAnsi="Times New Roman" w:cs="Times New Roman"/>
          <w:color w:val="000000"/>
        </w:rPr>
      </w:pPr>
      <w:r w:rsidRPr="005C7308">
        <w:rPr>
          <w:rFonts w:ascii="Times New Roman" w:hAnsi="Times New Roman" w:cs="Times New Roman"/>
          <w:color w:val="000000"/>
        </w:rPr>
        <w:t>Глава Муниципального образования,</w:t>
      </w:r>
    </w:p>
    <w:p w:rsidR="005C7308" w:rsidRPr="005C7308" w:rsidRDefault="005C7308" w:rsidP="005C7308">
      <w:pPr>
        <w:pStyle w:val="normalweb"/>
        <w:spacing w:before="0" w:after="0"/>
        <w:rPr>
          <w:rFonts w:ascii="Times New Roman" w:hAnsi="Times New Roman" w:cs="Times New Roman"/>
          <w:color w:val="000000"/>
        </w:rPr>
      </w:pPr>
      <w:proofErr w:type="gramStart"/>
      <w:r w:rsidRPr="005C7308">
        <w:rPr>
          <w:rFonts w:ascii="Times New Roman" w:hAnsi="Times New Roman" w:cs="Times New Roman"/>
          <w:color w:val="000000"/>
        </w:rPr>
        <w:t>исполняющий</w:t>
      </w:r>
      <w:proofErr w:type="gramEnd"/>
      <w:r w:rsidRPr="005C7308">
        <w:rPr>
          <w:rFonts w:ascii="Times New Roman" w:hAnsi="Times New Roman" w:cs="Times New Roman"/>
          <w:color w:val="000000"/>
        </w:rPr>
        <w:t> полномочия</w:t>
      </w:r>
    </w:p>
    <w:p w:rsidR="005C7308" w:rsidRPr="005C7308" w:rsidRDefault="005C7308" w:rsidP="005C7308">
      <w:pPr>
        <w:pStyle w:val="normalweb"/>
        <w:spacing w:before="0" w:after="0"/>
        <w:rPr>
          <w:rFonts w:ascii="Times New Roman" w:hAnsi="Times New Roman" w:cs="Times New Roman"/>
          <w:color w:val="000000"/>
        </w:rPr>
      </w:pPr>
      <w:r w:rsidRPr="005C7308">
        <w:rPr>
          <w:rFonts w:ascii="Times New Roman" w:hAnsi="Times New Roman" w:cs="Times New Roman"/>
          <w:color w:val="000000"/>
        </w:rPr>
        <w:t xml:space="preserve">председателя Муниципального Совета                                                                      В.Н. </w:t>
      </w:r>
      <w:proofErr w:type="spellStart"/>
      <w:r w:rsidRPr="005C7308">
        <w:rPr>
          <w:rFonts w:ascii="Times New Roman" w:hAnsi="Times New Roman" w:cs="Times New Roman"/>
          <w:color w:val="000000"/>
        </w:rPr>
        <w:t>Беленков</w:t>
      </w:r>
      <w:proofErr w:type="spellEnd"/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 </w:t>
      </w:r>
    </w:p>
    <w:p w:rsidR="005C7308" w:rsidRPr="005C7308" w:rsidRDefault="005C7308" w:rsidP="005C7308">
      <w:pPr>
        <w:rPr>
          <w:rFonts w:ascii="Times New Roman" w:hAnsi="Times New Roman" w:cs="Times New Roman"/>
          <w:sz w:val="24"/>
          <w:szCs w:val="24"/>
        </w:rPr>
      </w:pPr>
      <w:r w:rsidRPr="005C7308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C7308" w:rsidRPr="005C7308" w:rsidRDefault="005C7308" w:rsidP="005C7308">
      <w:pPr>
        <w:pStyle w:val="a3"/>
        <w:ind w:left="4320" w:firstLine="720"/>
        <w:jc w:val="both"/>
        <w:rPr>
          <w:color w:val="000000"/>
        </w:rPr>
      </w:pPr>
      <w:r w:rsidRPr="005C7308">
        <w:rPr>
          <w:color w:val="000000"/>
        </w:rPr>
        <w:t>Приложение № 1</w:t>
      </w:r>
    </w:p>
    <w:p w:rsidR="005C7308" w:rsidRPr="005C7308" w:rsidRDefault="005C7308" w:rsidP="005C7308">
      <w:pPr>
        <w:pStyle w:val="a3"/>
        <w:ind w:left="5103" w:firstLine="567"/>
        <w:jc w:val="both"/>
        <w:rPr>
          <w:color w:val="000000"/>
        </w:rPr>
      </w:pPr>
      <w:r w:rsidRPr="005C7308">
        <w:rPr>
          <w:color w:val="000000"/>
        </w:rPr>
        <w:t>к Решению Муниципального Совета Муниципального образования поселок Стрельна  </w:t>
      </w:r>
    </w:p>
    <w:p w:rsidR="005C7308" w:rsidRPr="005C7308" w:rsidRDefault="005C7308" w:rsidP="005C7308">
      <w:pPr>
        <w:pStyle w:val="a3"/>
        <w:ind w:left="5103" w:firstLine="567"/>
        <w:jc w:val="both"/>
        <w:rPr>
          <w:color w:val="000000"/>
        </w:rPr>
      </w:pPr>
      <w:r w:rsidRPr="005C7308">
        <w:rPr>
          <w:color w:val="000000"/>
        </w:rPr>
        <w:t>от 18 августа   2020 г. № 38</w:t>
      </w:r>
    </w:p>
    <w:p w:rsidR="005C7308" w:rsidRPr="005C7308" w:rsidRDefault="005C7308" w:rsidP="005C7308">
      <w:pPr>
        <w:pStyle w:val="210"/>
        <w:spacing w:before="0" w:beforeAutospacing="0" w:after="0" w:afterAutospacing="0"/>
        <w:ind w:firstLine="567"/>
        <w:jc w:val="both"/>
        <w:rPr>
          <w:i/>
          <w:color w:val="000000"/>
          <w:spacing w:val="-2"/>
        </w:rPr>
      </w:pPr>
      <w:r w:rsidRPr="005C7308">
        <w:rPr>
          <w:b/>
          <w:bCs/>
          <w:color w:val="000000"/>
        </w:rPr>
        <w:t> </w:t>
      </w:r>
      <w:r>
        <w:rPr>
          <w:color w:val="000000"/>
          <w:spacing w:val="-2"/>
        </w:rPr>
        <w:t xml:space="preserve">            </w:t>
      </w:r>
      <w:r w:rsidRPr="005C7308">
        <w:rPr>
          <w:i/>
          <w:color w:val="000000"/>
          <w:spacing w:val="-2"/>
        </w:rPr>
        <w:t xml:space="preserve"> (в редакции решения МС МО пос. Стрельна от 20.10.2020 № 63)</w:t>
      </w:r>
    </w:p>
    <w:p w:rsidR="005C7308" w:rsidRPr="005C7308" w:rsidRDefault="005C7308" w:rsidP="005C7308">
      <w:pPr>
        <w:pStyle w:val="a3"/>
        <w:ind w:firstLine="567"/>
        <w:jc w:val="center"/>
        <w:rPr>
          <w:color w:val="000000"/>
        </w:rPr>
      </w:pPr>
    </w:p>
    <w:p w:rsidR="005C7308" w:rsidRDefault="005C7308" w:rsidP="005C7308">
      <w:pPr>
        <w:pStyle w:val="a3"/>
        <w:ind w:firstLine="567"/>
        <w:jc w:val="center"/>
        <w:rPr>
          <w:b/>
          <w:color w:val="000000"/>
        </w:rPr>
      </w:pPr>
      <w:proofErr w:type="gramStart"/>
      <w:r w:rsidRPr="005C7308">
        <w:rPr>
          <w:b/>
          <w:color w:val="000000"/>
        </w:rPr>
        <w:t>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Стрельна,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</w:t>
      </w:r>
      <w:proofErr w:type="gramEnd"/>
      <w:r w:rsidRPr="005C7308">
        <w:rPr>
          <w:b/>
          <w:color w:val="000000"/>
        </w:rPr>
        <w:t xml:space="preserve"> сведений является несущественным.</w:t>
      </w:r>
    </w:p>
    <w:p w:rsidR="005C7308" w:rsidRPr="005C7308" w:rsidRDefault="005C7308" w:rsidP="005C7308">
      <w:pPr>
        <w:pStyle w:val="a3"/>
        <w:ind w:firstLine="567"/>
        <w:jc w:val="center"/>
        <w:rPr>
          <w:b/>
          <w:color w:val="000000"/>
        </w:rPr>
      </w:pP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1. </w:t>
      </w:r>
      <w:proofErr w:type="gramStart"/>
      <w:r>
        <w:rPr>
          <w:color w:val="000000"/>
        </w:rPr>
        <w:t>Настоящий порядок регламентирует принятие решения к депутату Муниципального Совета, выборному должностному лицу местного самоуправления Внутригородского муниципального образования Санкт-Петербурга  поселок Стрельна,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 (супруга) и несовершеннолетних детей  (далее - сведения о доходах, расходах, об имуществе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имущественного характера), в случае если искажение этих сведений является несущественным (далее – Порядок),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- Закон Санкт-Петербурга от 27.12.2019 № 680-153).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 xml:space="preserve">Настоящим Порядком не регулируется принятие решения в отношении депутата Муниципального Совета, выборного должностного лица местного самоуправления Внутригородского муниципального образования Санкт-Петербурга поселок Стрельна, представивших недостоверные или неполные сведения о доходах, </w:t>
      </w:r>
      <w:r w:rsidRPr="005C7308">
        <w:rPr>
          <w:color w:val="000000"/>
        </w:rPr>
        <w:lastRenderedPageBreak/>
        <w:t>расходах, об имуществе и обязательствах имущественного характера, если искажение этих сведений является существенным.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2. </w:t>
      </w:r>
      <w:proofErr w:type="gramStart"/>
      <w:r w:rsidRPr="005C7308">
        <w:rPr>
          <w:color w:val="000000"/>
        </w:rPr>
        <w:t>К депутату, выборному должностному лицу местного самоуправления Внутригородского муниципального образования Санкт-Петербурга поселок Стрельна, 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1) предупреждение;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2) освобождение депутата от должности в Муниципальном Совете, выборном органе местного самоуправления с лишением прав занимать должности в Муниципальном Совете, выборном органе местного самоуправления Муниципального образования до прекращения  срока его полномочий;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3) освобождение от осуществления полномочий на постоянной основе  лишением права осуществлять полномочия на постоянной основе до прекращения срока его полномочий;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4) запрет занимать должности в Муниципальном Совете, выборном органе местного самоуправления Муниципального образования  до прекращения срока его полномочий;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( Далее - меры ответственности).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3. При  поступлении в Муниципальный Совет заявления Губернатора Санкт-Петербурга, предусмотренного п.2 ч.2 ст.1 Закона Санкт-Петербурга от 27.12.2019 № 680-153 (далее – заявление), исполняющий обязанности председателя Муниципального Совета в течение 5 рабочих дней;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2) письменно уведомляет Губернатора Санкт-Петербурга о дате, времени и месте рассмотрения заявления.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   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5. В  случае</w:t>
      </w:r>
      <w:proofErr w:type="gramStart"/>
      <w:r w:rsidRPr="005C7308">
        <w:rPr>
          <w:color w:val="000000"/>
        </w:rPr>
        <w:t>,</w:t>
      </w:r>
      <w:proofErr w:type="gramEnd"/>
      <w:r w:rsidRPr="005C7308">
        <w:rPr>
          <w:color w:val="000000"/>
        </w:rPr>
        <w:t> если рассматривается вопрос о применении мер ответственности к Главе Муниципального образования заседание по рассмотрению заявления созывает и ведет депутат Муниципального Совета, уполномоченный на это Муниципальным Советом (далее - председательствующий).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6. Применение мер ответственности осуществляется решением Муниципального Совета, принятым большинством голосов от числа присутствующих на заседании 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8. В ходе рассмотрения вопроса по поступившему заявлению председательствующий на заседании Муниципального Совета: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lastRenderedPageBreak/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 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2) предлагает выступить по рассматриваемому вопросу лицу, в отношении которого поступило заявление;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3) предлагает депутатам, присутствующим на заседании Муниципального  Совета, высказать мнение относительно рассматриваемого вопроса;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5) объявляет о начале открытого заседания;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6) оглашает результаты принятого решения о применении мер ответственности.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 xml:space="preserve">9. При принятии решения о применении к депутату, выборному должностному лицу </w:t>
      </w:r>
      <w:r>
        <w:rPr>
          <w:color w:val="000000"/>
        </w:rPr>
        <w:t xml:space="preserve">местного самоуправления </w:t>
      </w:r>
      <w:r w:rsidRPr="005C7308">
        <w:rPr>
          <w:color w:val="000000"/>
        </w:rPr>
        <w:t>Муниципального образования мер ответственности, Муниципальным Советом учитываются следующие обстоятельства: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- сведения о том совершались ли указанным лицом ранее коррупционные нарушения;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- сведения о мерах, принятых лицом по недопущению в последующем коррупционных нарушений;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- сведения, содержащиеся в средствах массовой информации, обращениях граждан;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- информация правоохранительных и контролирующих органов;   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- сведения, полученные из иных не запрещенных источников.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Сведения, предусмотренные п.п.1-3 могут быть представлены до начала заседания или в ходе него председателю Муниципального Совета (председательствующему на заседании совета) любым участником заседания, в том числе лицом, в отношении которого поступило заявление.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Объявление перерыва не удлиняет срок рассмотрения заявления, установленный п.4 настоящего Порядка.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10. Лицо, в отношении которого поступило заявление, не принимает участие в голосовании.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 xml:space="preserve">11. Решение о применении меры ответственности к депутату, выборному должностному лицу </w:t>
      </w:r>
      <w:r>
        <w:rPr>
          <w:color w:val="000000"/>
        </w:rPr>
        <w:t xml:space="preserve">местного самоуправления </w:t>
      </w:r>
      <w:r w:rsidRPr="005C7308">
        <w:rPr>
          <w:color w:val="000000"/>
        </w:rPr>
        <w:t>Муниципального образования, подписывается председателем Муниципального Совета.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При применении меры ответственности к Главе Муниципального образования  (председателю Муниципального Совета), решение подписывается председательствующим.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12. В решение о применении меры ответственности включаются в обязательном порядке следующие сведения: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1) наименование и состав Муниципального Совета, принявшего решение, его адрес;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2) сведения об иных лицах, участвующих в рассмотрении заявления;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lastRenderedPageBreak/>
        <w:t>3) дата и место рассмотрения заявления;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4) сведения о лице, в отношении которого рассмотрено заявление, в том числе, фамилия, имя и (при наличии) отчество, должность;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5) обстоятельства, установленные при рассмотрении заявления;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6) избранная депутату, выборному должностному лицу местного самоуправления мера ответственности со ссылкой на конкретную норму части 7.3-1 ст.40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6) срок и порядок обжалования решения.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 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14. Решение о применении к депутату, выборному должностному лицу местного самоуправления Муниципального образования меры ответственности, размещается на официальном сайте Муниципального образования  в течение 5 рабочих дней </w:t>
      </w:r>
      <w:proofErr w:type="gramStart"/>
      <w:r w:rsidRPr="005C7308">
        <w:rPr>
          <w:color w:val="000000"/>
        </w:rPr>
        <w:t>с даты принятия</w:t>
      </w:r>
      <w:proofErr w:type="gramEnd"/>
      <w:r w:rsidRPr="005C7308">
        <w:rPr>
          <w:color w:val="000000"/>
        </w:rPr>
        <w:t> Муниципальным Советом указанного решения.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15. Копия решения Муниципального Совета о применении к депутату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   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16. В случае 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  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17. Депутат, выборное должностное лицо</w:t>
      </w:r>
      <w:r>
        <w:rPr>
          <w:color w:val="000000"/>
        </w:rPr>
        <w:t xml:space="preserve"> местного самоуправления</w:t>
      </w:r>
      <w:r w:rsidRPr="005C7308">
        <w:rPr>
          <w:color w:val="000000"/>
        </w:rPr>
        <w:t xml:space="preserve"> Муниципального образования вправе обжаловать решение о применении в отношении него меры ответственности в судебном порядке.</w:t>
      </w:r>
    </w:p>
    <w:p w:rsidR="005C7308" w:rsidRPr="005C7308" w:rsidRDefault="005C7308" w:rsidP="005C7308">
      <w:pPr>
        <w:pStyle w:val="a3"/>
        <w:ind w:firstLine="567"/>
        <w:jc w:val="both"/>
        <w:rPr>
          <w:color w:val="000000"/>
        </w:rPr>
      </w:pPr>
      <w:r w:rsidRPr="005C7308">
        <w:rPr>
          <w:color w:val="000000"/>
        </w:rPr>
        <w:t> </w:t>
      </w:r>
    </w:p>
    <w:p w:rsidR="00EB1A3F" w:rsidRPr="005C7308" w:rsidRDefault="00EB1A3F" w:rsidP="005C7308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sectPr w:rsidR="00EB1A3F" w:rsidRPr="005C7308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2B0D31"/>
    <w:rsid w:val="003742CD"/>
    <w:rsid w:val="003C3C82"/>
    <w:rsid w:val="003C5371"/>
    <w:rsid w:val="00442C91"/>
    <w:rsid w:val="0046038A"/>
    <w:rsid w:val="00462C74"/>
    <w:rsid w:val="005C7308"/>
    <w:rsid w:val="006B4648"/>
    <w:rsid w:val="008E225C"/>
    <w:rsid w:val="00916F12"/>
    <w:rsid w:val="00AD3B60"/>
    <w:rsid w:val="00B530C2"/>
    <w:rsid w:val="00C0181D"/>
    <w:rsid w:val="00C45C8B"/>
    <w:rsid w:val="00C947B7"/>
    <w:rsid w:val="00D1192C"/>
    <w:rsid w:val="00D25C31"/>
    <w:rsid w:val="00D40D8D"/>
    <w:rsid w:val="00E50CF8"/>
    <w:rsid w:val="00EB1A3F"/>
    <w:rsid w:val="00F03925"/>
    <w:rsid w:val="00F7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C7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210"/>
    <w:basedOn w:val="a"/>
    <w:rsid w:val="005C730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0">
    <w:name w:val="listparagraph0"/>
    <w:basedOn w:val="a"/>
    <w:rsid w:val="005C730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2020-12-07T11:17:00Z</cp:lastPrinted>
  <dcterms:created xsi:type="dcterms:W3CDTF">2022-03-15T10:52:00Z</dcterms:created>
  <dcterms:modified xsi:type="dcterms:W3CDTF">2022-03-15T10:52:00Z</dcterms:modified>
</cp:coreProperties>
</file>