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27A46" w14:textId="77777777" w:rsidR="0046038A" w:rsidRPr="0046038A" w:rsidRDefault="00AD3B60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ADD831A" wp14:editId="3EFB3B89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038A"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14:paraId="1AA9CA3D" w14:textId="77777777"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054E8" w14:textId="77777777"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C3BC5C" w14:textId="77777777" w:rsidR="00A21708" w:rsidRDefault="0046038A" w:rsidP="00AD3B60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C5CA6EC" w14:textId="77777777" w:rsidR="00A21708" w:rsidRDefault="00A21708" w:rsidP="00AD3B60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8644D0" w14:textId="491DEEBD" w:rsidR="002B0D31" w:rsidRPr="002B0D31" w:rsidRDefault="002B0D31" w:rsidP="00AD3B60">
      <w:pPr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14:paraId="410AB535" w14:textId="77777777" w:rsidR="0046038A" w:rsidRPr="002B0D31" w:rsidRDefault="002B0D31" w:rsidP="003C3C82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14:paraId="52D67D55" w14:textId="77777777" w:rsidR="00AD3B60" w:rsidRDefault="00AD3B60" w:rsidP="0046038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992FFDF" w14:textId="77777777"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РЕШЕНИЕ</w:t>
      </w:r>
      <w:r w:rsidR="008E22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14:paraId="676EC741" w14:textId="77777777"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14:paraId="1FDF0020" w14:textId="77777777" w:rsidR="005C7308" w:rsidRDefault="005C7308" w:rsidP="005C7308">
      <w:pPr>
        <w:pStyle w:val="a3"/>
        <w:rPr>
          <w:rFonts w:ascii="Arial" w:hAnsi="Arial" w:cs="Arial"/>
          <w:color w:val="000000"/>
        </w:rPr>
      </w:pPr>
      <w:r>
        <w:rPr>
          <w:color w:val="000000"/>
        </w:rPr>
        <w:t>от 18 августа 2020 года                                                                                              № 38</w:t>
      </w:r>
    </w:p>
    <w:p w14:paraId="49149A99" w14:textId="77777777" w:rsidR="008B667D" w:rsidRDefault="008B667D" w:rsidP="008B667D">
      <w:pPr>
        <w:pStyle w:val="210"/>
        <w:spacing w:before="0" w:beforeAutospacing="0" w:after="0" w:afterAutospacing="0"/>
        <w:ind w:firstLine="567"/>
        <w:jc w:val="center"/>
        <w:rPr>
          <w:i/>
          <w:color w:val="000000"/>
          <w:spacing w:val="-2"/>
        </w:rPr>
      </w:pPr>
    </w:p>
    <w:p w14:paraId="367BCAA8" w14:textId="71E32E37" w:rsidR="008B667D" w:rsidRPr="008B667D" w:rsidRDefault="008B667D" w:rsidP="008B667D">
      <w:pPr>
        <w:pStyle w:val="210"/>
        <w:spacing w:before="0" w:beforeAutospacing="0" w:after="0" w:afterAutospacing="0"/>
        <w:ind w:firstLine="567"/>
        <w:jc w:val="center"/>
        <w:rPr>
          <w:color w:val="000000"/>
          <w:spacing w:val="-2"/>
        </w:rPr>
      </w:pPr>
      <w:r w:rsidRPr="005C7308">
        <w:rPr>
          <w:i/>
          <w:color w:val="000000"/>
          <w:spacing w:val="-2"/>
        </w:rPr>
        <w:t>(в редакции решения МС МО пос. Стрельна от 20.10.2020 № 63</w:t>
      </w:r>
      <w:r>
        <w:rPr>
          <w:i/>
          <w:color w:val="000000"/>
          <w:spacing w:val="-2"/>
        </w:rPr>
        <w:t>, от 05.06.2025 №67, от 07.11.2025 №104</w:t>
      </w:r>
      <w:r w:rsidR="006D4CDE">
        <w:rPr>
          <w:i/>
          <w:color w:val="000000"/>
          <w:spacing w:val="-2"/>
        </w:rPr>
        <w:t>, от 01.06.2026 №28</w:t>
      </w:r>
      <w:r w:rsidRPr="005C7308">
        <w:rPr>
          <w:i/>
          <w:color w:val="000000"/>
          <w:spacing w:val="-2"/>
        </w:rPr>
        <w:t>)</w:t>
      </w:r>
    </w:p>
    <w:p w14:paraId="461A5829" w14:textId="77777777" w:rsidR="008B667D" w:rsidRPr="008B667D" w:rsidRDefault="005C7308" w:rsidP="008B667D">
      <w:pPr>
        <w:pStyle w:val="2"/>
        <w:spacing w:before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24"/>
          <w:szCs w:val="24"/>
        </w:rPr>
        <w:t> </w:t>
      </w:r>
    </w:p>
    <w:p w14:paraId="7BB50185" w14:textId="77777777" w:rsidR="008B667D" w:rsidRDefault="005C7308" w:rsidP="008B667D">
      <w:pPr>
        <w:pStyle w:val="210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5C7308">
        <w:rPr>
          <w:b/>
          <w:color w:val="000000"/>
        </w:rPr>
        <w:t>Об утверждении</w:t>
      </w:r>
      <w:r w:rsidRPr="005C7308">
        <w:rPr>
          <w:b/>
          <w:bCs/>
          <w:color w:val="000000"/>
        </w:rPr>
        <w:t> </w:t>
      </w:r>
      <w:r w:rsidRPr="005C7308">
        <w:rPr>
          <w:b/>
          <w:color w:val="000000"/>
        </w:rPr>
        <w:t xml:space="preserve">Порядка принятия решения о применении мер ответственности к депутату Муниципального Совета, выборному должностному лицу местного самоуправления </w:t>
      </w:r>
      <w:r w:rsidR="008B667D">
        <w:rPr>
          <w:b/>
          <w:color w:val="000000"/>
        </w:rPr>
        <w:t>в</w:t>
      </w:r>
      <w:r w:rsidRPr="005C7308">
        <w:rPr>
          <w:b/>
          <w:color w:val="000000"/>
        </w:rPr>
        <w:t>нутригородского муниципального образования</w:t>
      </w:r>
      <w:r w:rsidR="008B667D">
        <w:rPr>
          <w:b/>
          <w:color w:val="000000"/>
        </w:rPr>
        <w:t xml:space="preserve"> города федерального значения</w:t>
      </w:r>
      <w:r w:rsidRPr="005C7308">
        <w:rPr>
          <w:b/>
          <w:color w:val="000000"/>
        </w:rPr>
        <w:t xml:space="preserve">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</w:t>
      </w:r>
      <w:r w:rsidR="008B667D">
        <w:rPr>
          <w:b/>
          <w:color w:val="000000"/>
        </w:rPr>
        <w:t xml:space="preserve">если </w:t>
      </w:r>
      <w:r w:rsidRPr="005C7308">
        <w:rPr>
          <w:b/>
          <w:color w:val="000000"/>
        </w:rPr>
        <w:t>искажение этих сведений является несущественным</w:t>
      </w:r>
    </w:p>
    <w:p w14:paraId="6A084958" w14:textId="77777777" w:rsidR="008B667D" w:rsidRPr="008B667D" w:rsidRDefault="008B667D" w:rsidP="005C7308">
      <w:pPr>
        <w:pStyle w:val="210"/>
        <w:spacing w:before="0" w:beforeAutospacing="0" w:after="0" w:afterAutospacing="0"/>
        <w:ind w:firstLine="567"/>
        <w:jc w:val="center"/>
        <w:rPr>
          <w:i/>
          <w:color w:val="000000"/>
        </w:rPr>
      </w:pPr>
      <w:r>
        <w:rPr>
          <w:i/>
          <w:color w:val="000000"/>
        </w:rPr>
        <w:t>(наименование в редакции решения от 05.06.2025 №67)</w:t>
      </w:r>
    </w:p>
    <w:p w14:paraId="5AF2A2E3" w14:textId="77777777" w:rsidR="008B667D" w:rsidRPr="005C7308" w:rsidRDefault="008B667D" w:rsidP="005C7308">
      <w:pPr>
        <w:pStyle w:val="210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14:paraId="295FCA37" w14:textId="390B6BC9" w:rsidR="005C7308" w:rsidRPr="006D4CDE" w:rsidRDefault="005C7308" w:rsidP="006D4CDE">
      <w:pPr>
        <w:pStyle w:val="210"/>
        <w:spacing w:before="0" w:beforeAutospacing="0" w:after="0" w:afterAutospacing="0"/>
        <w:ind w:firstLine="567"/>
        <w:jc w:val="both"/>
        <w:rPr>
          <w:color w:val="000000"/>
        </w:rPr>
      </w:pPr>
      <w:r w:rsidRPr="005C7308">
        <w:rPr>
          <w:color w:val="000000"/>
          <w:spacing w:val="-2"/>
        </w:rPr>
        <w:t> </w:t>
      </w:r>
      <w:r w:rsidRPr="005C7308">
        <w:rPr>
          <w:color w:val="000000"/>
        </w:rPr>
        <w:t xml:space="preserve">В соответствии с требованиями статьи </w:t>
      </w:r>
      <w:r w:rsidR="00565DA1">
        <w:rPr>
          <w:color w:val="000000"/>
        </w:rPr>
        <w:t>29</w:t>
      </w:r>
      <w:r w:rsidRPr="005C7308">
        <w:rPr>
          <w:color w:val="000000"/>
        </w:rPr>
        <w:t xml:space="preserve"> Федерального закона </w:t>
      </w:r>
      <w:r w:rsidR="00565DA1">
        <w:rPr>
          <w:color w:val="000000"/>
        </w:rPr>
        <w:t>20.03.2025 №33</w:t>
      </w:r>
      <w:r w:rsidRPr="005C7308">
        <w:rPr>
          <w:color w:val="000000"/>
        </w:rPr>
        <w:t xml:space="preserve">-ФЗ «Об общих принципах организации местного самоуправления в </w:t>
      </w:r>
      <w:r w:rsidR="00565DA1">
        <w:rPr>
          <w:color w:val="000000"/>
        </w:rPr>
        <w:t>единой системе публичной власти</w:t>
      </w:r>
      <w:r w:rsidRPr="005C7308">
        <w:rPr>
          <w:color w:val="000000"/>
        </w:rPr>
        <w:t>», статьи 13.1 Федерального закона от 25.12.2008 № 273-Фз «О противодействии коррупции»,</w:t>
      </w:r>
      <w:r w:rsidR="006D4CDE">
        <w:rPr>
          <w:color w:val="000000"/>
        </w:rPr>
        <w:t xml:space="preserve"> </w:t>
      </w:r>
      <w:r w:rsidR="006D4CDE" w:rsidRPr="00330798">
        <w:rPr>
          <w:color w:val="000000"/>
        </w:rPr>
        <w:t xml:space="preserve">статьи 24 </w:t>
      </w:r>
      <w:r w:rsidR="006D4CDE" w:rsidRPr="00330798">
        <w:t>Закона Санкт-Петербурга от 03.12.2025 № 688-133 «Об организации местного самоуправления в единой системе публичной власти в Санкт-Петербурге»</w:t>
      </w:r>
      <w:r w:rsidR="006D4CDE">
        <w:t xml:space="preserve">, Закона </w:t>
      </w:r>
      <w:r w:rsidR="006D4CDE" w:rsidRPr="00657070">
        <w:t xml:space="preserve">Санкт-Петербурга от </w:t>
      </w:r>
      <w:r w:rsidR="006D4CDE">
        <w:t>18</w:t>
      </w:r>
      <w:r w:rsidR="006D4CDE" w:rsidRPr="00657070">
        <w:t xml:space="preserve">.12.2019 </w:t>
      </w:r>
      <w:r w:rsidR="006D4CDE">
        <w:t>№</w:t>
      </w:r>
      <w:r w:rsidR="006D4CDE" w:rsidRPr="00657070">
        <w:t xml:space="preserve"> 680-153</w:t>
      </w:r>
      <w:r w:rsidR="006D4CDE">
        <w:t xml:space="preserve"> «</w:t>
      </w:r>
      <w:r w:rsidR="006D4CDE" w:rsidRPr="00657070">
        <w:t>О порядке принятия решения о применении мер ответственности к депутату муниципального совета внутригородского муниципального образования города федерального значения Санкт-Петербурга, члену выборного органа местного самоуправления в Санкт-Петербурге, выборному должностному лицу местного самоуправления в Санкт-Петербурге</w:t>
      </w:r>
      <w:r w:rsidR="006D4CDE">
        <w:t>», З</w:t>
      </w:r>
      <w:r w:rsidR="006D4CDE" w:rsidRPr="00657070">
        <w:t>акон</w:t>
      </w:r>
      <w:r w:rsidR="006D4CDE">
        <w:t>а</w:t>
      </w:r>
      <w:r w:rsidR="006D4CDE" w:rsidRPr="00657070">
        <w:t xml:space="preserve"> Санкт-Петербурга от </w:t>
      </w:r>
      <w:r w:rsidR="006D4CDE">
        <w:t>28.02.2018</w:t>
      </w:r>
      <w:r w:rsidR="006D4CDE" w:rsidRPr="00657070">
        <w:t xml:space="preserve"> </w:t>
      </w:r>
      <w:r w:rsidR="006D4CDE">
        <w:t>№</w:t>
      </w:r>
      <w:r w:rsidR="006D4CDE" w:rsidRPr="00657070">
        <w:t xml:space="preserve"> 128-27</w:t>
      </w:r>
      <w:r w:rsidR="006D4CDE">
        <w:t xml:space="preserve"> «</w:t>
      </w:r>
      <w:r w:rsidR="006D4CDE" w:rsidRPr="00657070">
        <w:t>О проверке достоверности и полноты сведений о доходах, расходах, об имуществе и обязательствах имущественного характера, представляемых Губернатору Санкт-Петербурга гражданами, претендующими на замещение должности главы местной администрации по контракту, и лицами, замещающими муниципальные должности в Санкт-Петербурге, должность главы местной администрации по контракту</w:t>
      </w:r>
      <w:r w:rsidR="006D4CDE">
        <w:t>»</w:t>
      </w:r>
      <w:r w:rsidR="006D4CDE">
        <w:rPr>
          <w:color w:val="000000"/>
        </w:rPr>
        <w:t xml:space="preserve">, </w:t>
      </w:r>
      <w:r w:rsidRPr="005C7308">
        <w:rPr>
          <w:color w:val="000000"/>
        </w:rPr>
        <w:t xml:space="preserve">Устава </w:t>
      </w:r>
      <w:r w:rsidR="00016FD4">
        <w:rPr>
          <w:color w:val="000000"/>
        </w:rPr>
        <w:t>в</w:t>
      </w:r>
      <w:r w:rsidRPr="005C7308">
        <w:rPr>
          <w:color w:val="000000"/>
        </w:rPr>
        <w:t xml:space="preserve">нутригородского муниципального образования </w:t>
      </w:r>
      <w:r w:rsidR="00016FD4">
        <w:rPr>
          <w:color w:val="000000"/>
        </w:rPr>
        <w:t xml:space="preserve">города федерального значения </w:t>
      </w:r>
      <w:r w:rsidRPr="005C7308">
        <w:rPr>
          <w:color w:val="000000"/>
        </w:rPr>
        <w:t>Санкт-Петербурга поселок Стрельна</w:t>
      </w:r>
    </w:p>
    <w:p w14:paraId="5ADD5B19" w14:textId="53C84832" w:rsidR="00016FD4" w:rsidRDefault="005C7308" w:rsidP="00016FD4">
      <w:pPr>
        <w:pStyle w:val="210"/>
        <w:spacing w:before="0" w:beforeAutospacing="0" w:after="0" w:afterAutospacing="0"/>
        <w:ind w:firstLine="567"/>
        <w:jc w:val="both"/>
        <w:rPr>
          <w:color w:val="000000"/>
        </w:rPr>
      </w:pPr>
      <w:r w:rsidRPr="005C7308">
        <w:rPr>
          <w:color w:val="000000"/>
        </w:rPr>
        <w:t> </w:t>
      </w:r>
      <w:r w:rsidR="00016FD4">
        <w:rPr>
          <w:i/>
          <w:color w:val="000000"/>
        </w:rPr>
        <w:t>(преамбула в редакции решения от 05.06.2025 №67</w:t>
      </w:r>
      <w:r w:rsidR="00565DA1">
        <w:rPr>
          <w:i/>
          <w:color w:val="000000"/>
        </w:rPr>
        <w:t>, от 07.11.2025 №104</w:t>
      </w:r>
      <w:r w:rsidR="006D4CDE">
        <w:rPr>
          <w:i/>
          <w:color w:val="000000"/>
        </w:rPr>
        <w:t>, от 01.06.2026 №28</w:t>
      </w:r>
      <w:r w:rsidR="00016FD4">
        <w:rPr>
          <w:i/>
          <w:color w:val="000000"/>
        </w:rPr>
        <w:t>)</w:t>
      </w:r>
    </w:p>
    <w:p w14:paraId="78FCB3FB" w14:textId="77777777" w:rsidR="00016FD4" w:rsidRPr="005C7308" w:rsidRDefault="00016FD4" w:rsidP="005C7308">
      <w:pPr>
        <w:pStyle w:val="210"/>
        <w:spacing w:before="0" w:beforeAutospacing="0" w:after="0" w:afterAutospacing="0"/>
        <w:ind w:firstLine="567"/>
        <w:jc w:val="both"/>
        <w:rPr>
          <w:color w:val="000000"/>
        </w:rPr>
      </w:pPr>
    </w:p>
    <w:p w14:paraId="1191A597" w14:textId="77777777" w:rsidR="005C7308" w:rsidRPr="005C7308" w:rsidRDefault="005C7308" w:rsidP="005C7308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5C7308">
        <w:rPr>
          <w:color w:val="000000"/>
        </w:rPr>
        <w:t> </w:t>
      </w:r>
      <w:r w:rsidRPr="005C7308">
        <w:rPr>
          <w:b/>
          <w:bCs/>
          <w:color w:val="000000"/>
        </w:rPr>
        <w:t>МУНИЦИПАЛЬНЫЙ СОВЕТ</w:t>
      </w:r>
    </w:p>
    <w:p w14:paraId="1B8A39A5" w14:textId="77777777" w:rsidR="005C7308" w:rsidRPr="005C7308" w:rsidRDefault="005C7308" w:rsidP="005C7308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5C7308">
        <w:rPr>
          <w:b/>
          <w:bCs/>
          <w:color w:val="000000"/>
        </w:rPr>
        <w:t>РЕШИЛ:</w:t>
      </w:r>
    </w:p>
    <w:p w14:paraId="20D233BA" w14:textId="77777777" w:rsidR="005C7308" w:rsidRPr="005C7308" w:rsidRDefault="005C7308" w:rsidP="005C7308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5C7308">
        <w:rPr>
          <w:b/>
          <w:bCs/>
          <w:color w:val="000000"/>
        </w:rPr>
        <w:t> </w:t>
      </w:r>
    </w:p>
    <w:p w14:paraId="3B1736AB" w14:textId="77777777" w:rsidR="00016FD4" w:rsidRDefault="005C7308" w:rsidP="00016FD4">
      <w:pPr>
        <w:pStyle w:val="listparagraph0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016FD4">
        <w:rPr>
          <w:color w:val="000000"/>
        </w:rPr>
        <w:t xml:space="preserve">Утвердить Порядок принятия решения о применении мер ответственности к депутату Муниципального Совета, выборному должностному лицу местного самоуправления </w:t>
      </w:r>
      <w:r w:rsidR="00016FD4" w:rsidRPr="00016FD4">
        <w:rPr>
          <w:color w:val="000000"/>
        </w:rPr>
        <w:t>в</w:t>
      </w:r>
      <w:r w:rsidRPr="00016FD4">
        <w:rPr>
          <w:color w:val="000000"/>
        </w:rPr>
        <w:t xml:space="preserve">нутригородского муниципального образования </w:t>
      </w:r>
      <w:r w:rsidR="00016FD4" w:rsidRPr="00016FD4">
        <w:rPr>
          <w:color w:val="000000"/>
        </w:rPr>
        <w:t xml:space="preserve">города федерального </w:t>
      </w:r>
      <w:r w:rsidR="00016FD4" w:rsidRPr="00016FD4">
        <w:rPr>
          <w:color w:val="000000"/>
        </w:rPr>
        <w:lastRenderedPageBreak/>
        <w:t xml:space="preserve">значения </w:t>
      </w:r>
      <w:r w:rsidRPr="00016FD4">
        <w:rPr>
          <w:color w:val="000000"/>
        </w:rPr>
        <w:t>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 в соответствии с Приложением № 1 к настоящему Решению.</w:t>
      </w:r>
    </w:p>
    <w:p w14:paraId="04991EA2" w14:textId="77777777" w:rsidR="00016FD4" w:rsidRPr="00016FD4" w:rsidRDefault="00016FD4" w:rsidP="00016FD4">
      <w:pPr>
        <w:pStyle w:val="listparagraph0"/>
        <w:tabs>
          <w:tab w:val="left" w:pos="993"/>
        </w:tabs>
        <w:spacing w:before="0" w:beforeAutospacing="0" w:after="0" w:afterAutospacing="0"/>
        <w:ind w:left="567"/>
        <w:jc w:val="both"/>
        <w:rPr>
          <w:i/>
          <w:color w:val="000000"/>
        </w:rPr>
      </w:pPr>
      <w:r>
        <w:rPr>
          <w:color w:val="000000"/>
        </w:rPr>
        <w:t>(</w:t>
      </w:r>
      <w:r>
        <w:rPr>
          <w:i/>
          <w:color w:val="000000"/>
        </w:rPr>
        <w:t>пункт 1 в редакции решения от 05.06.2025 №67)</w:t>
      </w:r>
    </w:p>
    <w:p w14:paraId="0138DE88" w14:textId="77777777" w:rsidR="005C7308" w:rsidRPr="005C7308" w:rsidRDefault="005C7308" w:rsidP="005C7308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5C7308">
        <w:rPr>
          <w:color w:val="000000"/>
        </w:rPr>
        <w:t>2. Контроль за исполнением настоящего решения возложить на Главу Муниципального образования поселок Стрельна</w:t>
      </w:r>
      <w:r w:rsidRPr="005C7308">
        <w:rPr>
          <w:color w:val="000000"/>
          <w:spacing w:val="-2"/>
        </w:rPr>
        <w:t> Беленкова Валерия Николаевича. </w:t>
      </w:r>
    </w:p>
    <w:p w14:paraId="7DBDCB4A" w14:textId="77777777" w:rsidR="005C7308" w:rsidRPr="005C7308" w:rsidRDefault="005C7308" w:rsidP="005C7308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  <w:r w:rsidRPr="005C7308">
        <w:rPr>
          <w:rFonts w:ascii="Times New Roman" w:hAnsi="Times New Roman" w:cs="Times New Roman"/>
          <w:color w:val="000000"/>
          <w:sz w:val="24"/>
          <w:szCs w:val="24"/>
        </w:rPr>
        <w:t>3. Настоящее Решение вступает в силу  с момента  официального опубликования (обнародования).</w:t>
      </w:r>
    </w:p>
    <w:p w14:paraId="752CC573" w14:textId="77777777" w:rsidR="005C7308" w:rsidRPr="005C7308" w:rsidRDefault="005C7308" w:rsidP="005C7308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  <w:r w:rsidRPr="005C730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19FC3FD" w14:textId="77777777" w:rsidR="005C7308" w:rsidRPr="005C7308" w:rsidRDefault="005C7308" w:rsidP="005C7308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5C7308">
        <w:rPr>
          <w:color w:val="000000"/>
        </w:rPr>
        <w:t> </w:t>
      </w:r>
    </w:p>
    <w:p w14:paraId="792E9A72" w14:textId="77777777" w:rsidR="005C7308" w:rsidRPr="005C7308" w:rsidRDefault="005C7308" w:rsidP="005C7308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5C7308">
        <w:rPr>
          <w:color w:val="000000"/>
        </w:rPr>
        <w:t> </w:t>
      </w:r>
    </w:p>
    <w:p w14:paraId="0BE809F1" w14:textId="77777777" w:rsidR="005C7308" w:rsidRPr="005C7308" w:rsidRDefault="005C7308" w:rsidP="005C7308">
      <w:pPr>
        <w:pStyle w:val="normalweb"/>
        <w:spacing w:before="0" w:after="0"/>
        <w:rPr>
          <w:rFonts w:ascii="Times New Roman" w:hAnsi="Times New Roman" w:cs="Times New Roman"/>
          <w:color w:val="000000"/>
        </w:rPr>
      </w:pPr>
      <w:r w:rsidRPr="005C7308">
        <w:rPr>
          <w:rFonts w:ascii="Times New Roman" w:hAnsi="Times New Roman" w:cs="Times New Roman"/>
          <w:color w:val="000000"/>
        </w:rPr>
        <w:t>Глава Муниципального образования,</w:t>
      </w:r>
    </w:p>
    <w:p w14:paraId="5FD22636" w14:textId="77777777" w:rsidR="005C7308" w:rsidRPr="005C7308" w:rsidRDefault="005C7308" w:rsidP="005C7308">
      <w:pPr>
        <w:pStyle w:val="normalweb"/>
        <w:spacing w:before="0" w:after="0"/>
        <w:rPr>
          <w:rFonts w:ascii="Times New Roman" w:hAnsi="Times New Roman" w:cs="Times New Roman"/>
          <w:color w:val="000000"/>
        </w:rPr>
      </w:pPr>
      <w:r w:rsidRPr="005C7308">
        <w:rPr>
          <w:rFonts w:ascii="Times New Roman" w:hAnsi="Times New Roman" w:cs="Times New Roman"/>
          <w:color w:val="000000"/>
        </w:rPr>
        <w:t>исполняющий полномочия</w:t>
      </w:r>
    </w:p>
    <w:p w14:paraId="1C10C048" w14:textId="77777777" w:rsidR="005C7308" w:rsidRPr="005C7308" w:rsidRDefault="005C7308" w:rsidP="005C7308">
      <w:pPr>
        <w:pStyle w:val="normalweb"/>
        <w:spacing w:before="0" w:after="0"/>
        <w:rPr>
          <w:rFonts w:ascii="Times New Roman" w:hAnsi="Times New Roman" w:cs="Times New Roman"/>
          <w:color w:val="000000"/>
        </w:rPr>
      </w:pPr>
      <w:r w:rsidRPr="005C7308">
        <w:rPr>
          <w:rFonts w:ascii="Times New Roman" w:hAnsi="Times New Roman" w:cs="Times New Roman"/>
          <w:color w:val="000000"/>
        </w:rPr>
        <w:t>председателя Муниципального Совета                                     </w:t>
      </w:r>
      <w:r w:rsidR="00016FD4">
        <w:rPr>
          <w:rFonts w:ascii="Times New Roman" w:hAnsi="Times New Roman" w:cs="Times New Roman"/>
          <w:color w:val="000000"/>
        </w:rPr>
        <w:t>                </w:t>
      </w:r>
      <w:r w:rsidRPr="005C7308">
        <w:rPr>
          <w:rFonts w:ascii="Times New Roman" w:hAnsi="Times New Roman" w:cs="Times New Roman"/>
          <w:color w:val="000000"/>
        </w:rPr>
        <w:t> В.Н. Беленков</w:t>
      </w:r>
    </w:p>
    <w:p w14:paraId="49AD5BC1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 </w:t>
      </w:r>
    </w:p>
    <w:p w14:paraId="1AA5CD89" w14:textId="77777777" w:rsidR="005C7308" w:rsidRPr="005C7308" w:rsidRDefault="005C7308" w:rsidP="005C7308">
      <w:pPr>
        <w:rPr>
          <w:rFonts w:ascii="Times New Roman" w:hAnsi="Times New Roman" w:cs="Times New Roman"/>
          <w:sz w:val="24"/>
          <w:szCs w:val="24"/>
        </w:rPr>
      </w:pPr>
      <w:r w:rsidRPr="005C7308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14:paraId="65CAD31D" w14:textId="77777777" w:rsidR="00016FD4" w:rsidRDefault="00016F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14:paraId="3111F147" w14:textId="77777777" w:rsidR="005C7308" w:rsidRPr="005C7308" w:rsidRDefault="005C7308" w:rsidP="00016FD4">
      <w:pPr>
        <w:pStyle w:val="a3"/>
        <w:ind w:left="4536"/>
        <w:rPr>
          <w:color w:val="000000"/>
        </w:rPr>
      </w:pPr>
      <w:r w:rsidRPr="005C7308">
        <w:rPr>
          <w:color w:val="000000"/>
        </w:rPr>
        <w:lastRenderedPageBreak/>
        <w:t>Приложение № 1</w:t>
      </w:r>
    </w:p>
    <w:p w14:paraId="1862004B" w14:textId="77777777" w:rsidR="005C7308" w:rsidRPr="005C7308" w:rsidRDefault="005C7308" w:rsidP="00016FD4">
      <w:pPr>
        <w:pStyle w:val="a3"/>
        <w:ind w:left="4536"/>
        <w:rPr>
          <w:color w:val="000000"/>
        </w:rPr>
      </w:pPr>
      <w:r w:rsidRPr="005C7308">
        <w:rPr>
          <w:color w:val="000000"/>
        </w:rPr>
        <w:t>к Решению Муниципального Совета Муниципального образования поселок Стрельна  </w:t>
      </w:r>
    </w:p>
    <w:p w14:paraId="02B20C60" w14:textId="77777777" w:rsidR="005C7308" w:rsidRPr="005C7308" w:rsidRDefault="005C7308" w:rsidP="00016FD4">
      <w:pPr>
        <w:pStyle w:val="a3"/>
        <w:ind w:left="4536"/>
        <w:rPr>
          <w:color w:val="000000"/>
        </w:rPr>
      </w:pPr>
      <w:r w:rsidRPr="005C7308">
        <w:rPr>
          <w:color w:val="000000"/>
        </w:rPr>
        <w:t>от 18 августа   2020 г. № 38</w:t>
      </w:r>
    </w:p>
    <w:p w14:paraId="03916B29" w14:textId="77777777" w:rsidR="00016FD4" w:rsidRDefault="005C7308" w:rsidP="005C7308">
      <w:pPr>
        <w:pStyle w:val="210"/>
        <w:spacing w:before="0" w:beforeAutospacing="0" w:after="0" w:afterAutospacing="0"/>
        <w:ind w:firstLine="567"/>
        <w:jc w:val="both"/>
        <w:rPr>
          <w:i/>
          <w:color w:val="000000"/>
          <w:spacing w:val="-2"/>
        </w:rPr>
      </w:pPr>
      <w:r w:rsidRPr="005C7308">
        <w:rPr>
          <w:b/>
          <w:bCs/>
          <w:color w:val="000000"/>
        </w:rPr>
        <w:t> </w:t>
      </w:r>
      <w:r>
        <w:rPr>
          <w:color w:val="000000"/>
          <w:spacing w:val="-2"/>
        </w:rPr>
        <w:t xml:space="preserve">            </w:t>
      </w:r>
      <w:r w:rsidRPr="005C7308">
        <w:rPr>
          <w:i/>
          <w:color w:val="000000"/>
          <w:spacing w:val="-2"/>
        </w:rPr>
        <w:t xml:space="preserve"> </w:t>
      </w:r>
    </w:p>
    <w:p w14:paraId="7CC8C4C8" w14:textId="77777777" w:rsidR="005C7308" w:rsidRPr="005C7308" w:rsidRDefault="005C7308" w:rsidP="00016FD4">
      <w:pPr>
        <w:pStyle w:val="210"/>
        <w:spacing w:before="0" w:beforeAutospacing="0" w:after="0" w:afterAutospacing="0"/>
        <w:ind w:firstLine="567"/>
        <w:jc w:val="center"/>
        <w:rPr>
          <w:i/>
          <w:color w:val="000000"/>
          <w:spacing w:val="-2"/>
        </w:rPr>
      </w:pPr>
      <w:r w:rsidRPr="005C7308">
        <w:rPr>
          <w:i/>
          <w:color w:val="000000"/>
          <w:spacing w:val="-2"/>
        </w:rPr>
        <w:t>(в редакции решения МС МО пос. Стрельна от 20.10.2020 № 63</w:t>
      </w:r>
      <w:r w:rsidR="00016FD4">
        <w:rPr>
          <w:i/>
          <w:color w:val="000000"/>
          <w:spacing w:val="-2"/>
        </w:rPr>
        <w:t>, от 05.06.2025 №67</w:t>
      </w:r>
      <w:r w:rsidRPr="005C7308">
        <w:rPr>
          <w:i/>
          <w:color w:val="000000"/>
          <w:spacing w:val="-2"/>
        </w:rPr>
        <w:t>)</w:t>
      </w:r>
    </w:p>
    <w:p w14:paraId="3D322907" w14:textId="77777777" w:rsidR="005C7308" w:rsidRPr="005C7308" w:rsidRDefault="005C7308" w:rsidP="005C7308">
      <w:pPr>
        <w:pStyle w:val="a3"/>
        <w:ind w:firstLine="567"/>
        <w:jc w:val="center"/>
        <w:rPr>
          <w:color w:val="000000"/>
        </w:rPr>
      </w:pPr>
    </w:p>
    <w:p w14:paraId="485CD054" w14:textId="77777777" w:rsidR="005C7308" w:rsidRDefault="005C7308" w:rsidP="005C7308">
      <w:pPr>
        <w:pStyle w:val="a3"/>
        <w:ind w:firstLine="567"/>
        <w:jc w:val="center"/>
        <w:rPr>
          <w:b/>
          <w:color w:val="000000"/>
        </w:rPr>
      </w:pPr>
      <w:r w:rsidRPr="005C7308">
        <w:rPr>
          <w:b/>
          <w:color w:val="000000"/>
        </w:rPr>
        <w:t xml:space="preserve">Порядок принятия решения о применении мер ответственности к депутату Муниципального Совета, выборному должностному лицу местного самоуправления </w:t>
      </w:r>
      <w:r w:rsidR="00016FD4">
        <w:rPr>
          <w:b/>
          <w:color w:val="000000"/>
        </w:rPr>
        <w:t>в</w:t>
      </w:r>
      <w:r w:rsidRPr="005C7308">
        <w:rPr>
          <w:b/>
          <w:color w:val="000000"/>
        </w:rPr>
        <w:t xml:space="preserve">нутригородского муниципального образования </w:t>
      </w:r>
      <w:r w:rsidR="00016FD4">
        <w:rPr>
          <w:b/>
          <w:color w:val="000000"/>
        </w:rPr>
        <w:t xml:space="preserve">города федерального значения </w:t>
      </w:r>
      <w:r w:rsidRPr="005C7308">
        <w:rPr>
          <w:b/>
          <w:color w:val="000000"/>
        </w:rPr>
        <w:t>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14:paraId="2BB0F7BD" w14:textId="77777777" w:rsidR="00016FD4" w:rsidRPr="008B667D" w:rsidRDefault="00016FD4" w:rsidP="00016FD4">
      <w:pPr>
        <w:pStyle w:val="210"/>
        <w:spacing w:before="0" w:beforeAutospacing="0" w:after="0" w:afterAutospacing="0"/>
        <w:ind w:firstLine="567"/>
        <w:jc w:val="center"/>
        <w:rPr>
          <w:i/>
          <w:color w:val="000000"/>
        </w:rPr>
      </w:pPr>
      <w:r>
        <w:rPr>
          <w:i/>
          <w:color w:val="000000"/>
        </w:rPr>
        <w:t>(наименование в редакции решения от 05.06.2025 №67)</w:t>
      </w:r>
    </w:p>
    <w:p w14:paraId="3F1CE39A" w14:textId="77777777" w:rsidR="005C7308" w:rsidRDefault="005C7308" w:rsidP="005C7308">
      <w:pPr>
        <w:pStyle w:val="a3"/>
        <w:ind w:firstLine="567"/>
        <w:jc w:val="center"/>
        <w:rPr>
          <w:b/>
          <w:color w:val="000000"/>
        </w:rPr>
      </w:pPr>
    </w:p>
    <w:p w14:paraId="525471E5" w14:textId="77777777" w:rsidR="00016FD4" w:rsidRDefault="00016FD4" w:rsidP="00016FD4">
      <w:pPr>
        <w:pStyle w:val="a3"/>
        <w:rPr>
          <w:b/>
          <w:color w:val="000000"/>
        </w:rPr>
      </w:pPr>
    </w:p>
    <w:p w14:paraId="0CA24E10" w14:textId="77777777" w:rsidR="00016FD4" w:rsidRPr="005C7308" w:rsidRDefault="00016FD4" w:rsidP="005C7308">
      <w:pPr>
        <w:pStyle w:val="a3"/>
        <w:ind w:firstLine="567"/>
        <w:jc w:val="center"/>
        <w:rPr>
          <w:b/>
          <w:color w:val="000000"/>
        </w:rPr>
      </w:pPr>
    </w:p>
    <w:p w14:paraId="4999768E" w14:textId="798AE01C" w:rsidR="005C7308" w:rsidRDefault="005C7308" w:rsidP="006D4CDE">
      <w:pPr>
        <w:pStyle w:val="a3"/>
        <w:numPr>
          <w:ilvl w:val="0"/>
          <w:numId w:val="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Настоящий порядок регламентирует принятие решения к депутату Муниципального Совета, выборному должностному лицу местного самоуправления </w:t>
      </w:r>
      <w:r w:rsidR="00016FD4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016FD4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  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 (супруга) и несовершеннолетних детей  (далее - сведения о доходах, расходах, об имуществе и обязательствах имущественного характера), если искажение этих сведений является несущественным (далее – Порядок), мер ответственности, предусмотренных частью </w:t>
      </w:r>
      <w:r w:rsidR="00565DA1">
        <w:rPr>
          <w:color w:val="000000"/>
        </w:rPr>
        <w:t>4</w:t>
      </w:r>
      <w:r>
        <w:rPr>
          <w:color w:val="000000"/>
        </w:rPr>
        <w:t xml:space="preserve"> статьи </w:t>
      </w:r>
      <w:r w:rsidR="00565DA1">
        <w:rPr>
          <w:color w:val="000000"/>
        </w:rPr>
        <w:t>29</w:t>
      </w:r>
      <w:r>
        <w:rPr>
          <w:color w:val="000000"/>
        </w:rPr>
        <w:t xml:space="preserve"> Федерального закона от </w:t>
      </w:r>
      <w:r w:rsidR="00565DA1">
        <w:rPr>
          <w:color w:val="000000"/>
        </w:rPr>
        <w:t>20.03.2025 № 33</w:t>
      </w:r>
      <w:r>
        <w:rPr>
          <w:color w:val="000000"/>
        </w:rPr>
        <w:t xml:space="preserve">-ФЗ «Об общих принципах организации местного самоуправления в </w:t>
      </w:r>
      <w:r w:rsidR="00565DA1">
        <w:rPr>
          <w:color w:val="000000"/>
        </w:rPr>
        <w:t>единой системе публичной власти</w:t>
      </w:r>
      <w:r>
        <w:rPr>
          <w:color w:val="000000"/>
        </w:rPr>
        <w:t xml:space="preserve">»; п. 2 ч. 2 ст. 1 </w:t>
      </w:r>
      <w:r w:rsidR="006D4CDE">
        <w:t xml:space="preserve">Закона </w:t>
      </w:r>
      <w:r w:rsidR="006D4CDE" w:rsidRPr="00657070">
        <w:t xml:space="preserve">Санкт-Петербурга от </w:t>
      </w:r>
      <w:r w:rsidR="006D4CDE">
        <w:t>18</w:t>
      </w:r>
      <w:r w:rsidR="006D4CDE" w:rsidRPr="00657070">
        <w:t xml:space="preserve">.12.2019 </w:t>
      </w:r>
      <w:r w:rsidR="006D4CDE">
        <w:t>№</w:t>
      </w:r>
      <w:r w:rsidR="006D4CDE" w:rsidRPr="00657070">
        <w:t xml:space="preserve"> 680-153</w:t>
      </w:r>
      <w:r w:rsidR="006D4CDE">
        <w:t xml:space="preserve"> «</w:t>
      </w:r>
      <w:r w:rsidR="006D4CDE" w:rsidRPr="00657070">
        <w:t>О порядке принятия решения о применении мер ответственности к депутату муниципального совета внутригородского муниципального образования города федерального значения Санкт-Петербурга, члену выборного органа местного самоуправления в Санкт-Петербурге, выборному должностному лицу местного самоуправления в Санкт-Петербурге</w:t>
      </w:r>
      <w:r w:rsidR="006D4CDE">
        <w:t>»</w:t>
      </w:r>
    </w:p>
    <w:p w14:paraId="1F660F03" w14:textId="77DB886F" w:rsidR="00016FD4" w:rsidRPr="00016FD4" w:rsidRDefault="00016FD4" w:rsidP="00016FD4">
      <w:pPr>
        <w:pStyle w:val="a3"/>
        <w:ind w:left="142"/>
        <w:jc w:val="both"/>
        <w:rPr>
          <w:i/>
          <w:color w:val="000000"/>
        </w:rPr>
      </w:pPr>
      <w:r>
        <w:rPr>
          <w:color w:val="000000"/>
        </w:rPr>
        <w:t>(</w:t>
      </w:r>
      <w:r>
        <w:rPr>
          <w:i/>
          <w:color w:val="000000"/>
        </w:rPr>
        <w:t>абзац в редакции решения от 05.06.2025 №67</w:t>
      </w:r>
      <w:r w:rsidR="00565DA1">
        <w:rPr>
          <w:i/>
          <w:color w:val="000000"/>
        </w:rPr>
        <w:t>, от 07.11.2025 №104</w:t>
      </w:r>
      <w:r w:rsidR="006D4CDE">
        <w:rPr>
          <w:i/>
          <w:color w:val="000000"/>
        </w:rPr>
        <w:t>, от 01.06.2026 №28</w:t>
      </w:r>
      <w:r>
        <w:rPr>
          <w:i/>
          <w:color w:val="000000"/>
        </w:rPr>
        <w:t>)</w:t>
      </w:r>
    </w:p>
    <w:p w14:paraId="295AAF5F" w14:textId="77777777" w:rsid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Настоящим Порядком не регулируется принятие решения в отношении депутата Муниципального Совета, выборного должностного лица местного самоуправления </w:t>
      </w:r>
      <w:r w:rsidR="00016FD4">
        <w:rPr>
          <w:color w:val="000000"/>
        </w:rPr>
        <w:t>в</w:t>
      </w:r>
      <w:r w:rsidRPr="005C7308">
        <w:rPr>
          <w:color w:val="000000"/>
        </w:rPr>
        <w:t xml:space="preserve">нутригородского муниципального образования </w:t>
      </w:r>
      <w:r w:rsidR="00016FD4">
        <w:rPr>
          <w:color w:val="000000"/>
        </w:rPr>
        <w:t xml:space="preserve">города федерального значения </w:t>
      </w:r>
      <w:r w:rsidRPr="005C7308">
        <w:rPr>
          <w:color w:val="000000"/>
        </w:rPr>
        <w:t>Санкт-Петербурга поселок Стрельна, представивших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существенным.</w:t>
      </w:r>
    </w:p>
    <w:p w14:paraId="17069BB7" w14:textId="77777777" w:rsidR="00016FD4" w:rsidRPr="00016FD4" w:rsidRDefault="00016FD4" w:rsidP="00016FD4">
      <w:pPr>
        <w:pStyle w:val="a3"/>
        <w:ind w:left="142"/>
        <w:jc w:val="both"/>
        <w:rPr>
          <w:i/>
          <w:color w:val="000000"/>
        </w:rPr>
      </w:pPr>
      <w:r>
        <w:rPr>
          <w:color w:val="000000"/>
        </w:rPr>
        <w:t>(</w:t>
      </w:r>
      <w:r>
        <w:rPr>
          <w:i/>
          <w:color w:val="000000"/>
        </w:rPr>
        <w:t>абзац в редакции решения от 05.06.2025 №67)</w:t>
      </w:r>
    </w:p>
    <w:p w14:paraId="73908AE7" w14:textId="77777777" w:rsidR="005C7308" w:rsidRDefault="005C7308" w:rsidP="00565DA1">
      <w:pPr>
        <w:pStyle w:val="a3"/>
        <w:numPr>
          <w:ilvl w:val="0"/>
          <w:numId w:val="4"/>
        </w:numPr>
        <w:ind w:left="0" w:firstLine="567"/>
        <w:jc w:val="both"/>
        <w:rPr>
          <w:color w:val="000000"/>
        </w:rPr>
      </w:pPr>
      <w:r w:rsidRPr="005C7308">
        <w:rPr>
          <w:color w:val="000000"/>
        </w:rPr>
        <w:t>К депутату, выборному должностном</w:t>
      </w:r>
      <w:r w:rsidR="00016FD4">
        <w:rPr>
          <w:color w:val="000000"/>
        </w:rPr>
        <w:t>у лицу местного самоуправления в</w:t>
      </w:r>
      <w:r w:rsidRPr="005C7308">
        <w:rPr>
          <w:color w:val="000000"/>
        </w:rPr>
        <w:t xml:space="preserve">нутригородского муниципального образования </w:t>
      </w:r>
      <w:r w:rsidR="00016FD4">
        <w:rPr>
          <w:color w:val="000000"/>
        </w:rPr>
        <w:t xml:space="preserve">города федерального значения </w:t>
      </w:r>
      <w:r w:rsidRPr="005C7308">
        <w:rPr>
          <w:color w:val="000000"/>
        </w:rPr>
        <w:t>Санкт-Петербурга поселок Стрельна, представившим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</w:p>
    <w:p w14:paraId="0B2DAE71" w14:textId="77777777" w:rsidR="00565DA1" w:rsidRPr="00016FD4" w:rsidRDefault="00565DA1" w:rsidP="00565DA1">
      <w:pPr>
        <w:pStyle w:val="a3"/>
        <w:jc w:val="both"/>
        <w:rPr>
          <w:i/>
          <w:color w:val="000000"/>
        </w:rPr>
      </w:pPr>
      <w:r>
        <w:rPr>
          <w:color w:val="000000"/>
        </w:rPr>
        <w:t>(</w:t>
      </w:r>
      <w:r>
        <w:rPr>
          <w:i/>
          <w:color w:val="000000"/>
        </w:rPr>
        <w:t>абзац в редакции решения от 05.06.2025 №67)</w:t>
      </w:r>
    </w:p>
    <w:p w14:paraId="7289D587" w14:textId="77777777" w:rsidR="00565DA1" w:rsidRPr="005C7308" w:rsidRDefault="00565DA1" w:rsidP="00565DA1">
      <w:pPr>
        <w:pStyle w:val="a3"/>
        <w:jc w:val="both"/>
        <w:rPr>
          <w:color w:val="000000"/>
        </w:rPr>
      </w:pPr>
    </w:p>
    <w:p w14:paraId="2CD189E4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lastRenderedPageBreak/>
        <w:t>1) предупреждение;</w:t>
      </w:r>
    </w:p>
    <w:p w14:paraId="7DA3AE64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2) освобождение депутата от должности в Муниципальном Совете, выборном органе местного самоуправления с лишением прав занимать должности в Муниципальном Совете, выборном органе местного самоуправления Муниципального образования до прекращения  срока его полномочий;</w:t>
      </w:r>
    </w:p>
    <w:p w14:paraId="0B6625DF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3) освобождение от осуществления полномочий на постоянной основе  лишением права осуществлять полномочия на постоянной основе до прекращения срока его полномочий;</w:t>
      </w:r>
    </w:p>
    <w:p w14:paraId="68C79315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4) запрет занимать должности в Муниципальном Совете, выборном органе местного самоуправления Муниципального образования  до прекращения срока его полномочий;</w:t>
      </w:r>
    </w:p>
    <w:p w14:paraId="4B6279E0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5) запрет исполнять полномочия на постоянной основе до прекращения срока его полномочий.</w:t>
      </w:r>
    </w:p>
    <w:p w14:paraId="1BEA59C6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( Далее - меры ответственности).</w:t>
      </w:r>
    </w:p>
    <w:p w14:paraId="0882BAC7" w14:textId="1362ECD1" w:rsid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 xml:space="preserve">3. </w:t>
      </w:r>
      <w:proofErr w:type="gramStart"/>
      <w:r w:rsidRPr="005C7308">
        <w:rPr>
          <w:color w:val="000000"/>
        </w:rPr>
        <w:t>При  поступлении</w:t>
      </w:r>
      <w:proofErr w:type="gramEnd"/>
      <w:r w:rsidRPr="005C7308">
        <w:rPr>
          <w:color w:val="000000"/>
        </w:rPr>
        <w:t xml:space="preserve"> в Муниципальный Совет заявления Губернатора Санкт-Петербурга, предусмотренного п.2 ч.2 ст.1 Закона Санкт-Петербурга от </w:t>
      </w:r>
      <w:r w:rsidR="006D4CDE">
        <w:rPr>
          <w:color w:val="000000"/>
        </w:rPr>
        <w:t>18</w:t>
      </w:r>
      <w:r w:rsidRPr="005C7308">
        <w:rPr>
          <w:color w:val="000000"/>
        </w:rPr>
        <w:t>.12.2019 № 680-153 (далее – заявление), исполняющий обязанности председателя Муниципального Совета в течение 5 рабочих дней;</w:t>
      </w:r>
    </w:p>
    <w:p w14:paraId="21BD851F" w14:textId="0187C6BA" w:rsidR="006D4CDE" w:rsidRPr="006D4CDE" w:rsidRDefault="006D4CDE" w:rsidP="005C7308">
      <w:pPr>
        <w:pStyle w:val="a3"/>
        <w:ind w:firstLine="567"/>
        <w:jc w:val="both"/>
        <w:rPr>
          <w:i/>
          <w:iCs/>
          <w:color w:val="000000"/>
        </w:rPr>
      </w:pPr>
      <w:r w:rsidRPr="006D4CDE">
        <w:rPr>
          <w:i/>
          <w:iCs/>
          <w:color w:val="000000"/>
        </w:rPr>
        <w:t>(абзац первый в редакции решения от 01.06.2026 №28)</w:t>
      </w:r>
    </w:p>
    <w:p w14:paraId="1A442077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и предлагает лицу, в отношении которого поступило заявление, дать письменные пояснения по существу выявленных нарушений, содержащихся в заявлении;</w:t>
      </w:r>
    </w:p>
    <w:p w14:paraId="429E233D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2) письменно уведомляет Губернатора Санкт-Петербурга о дате, времени и месте рассмотрения заявления.</w:t>
      </w:r>
    </w:p>
    <w:p w14:paraId="47BAA2DE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4. Муниципальный Совет обязан рассмотреть заявление не позднее 30 дней со дня его поступления в Муниципальный Совет. Датой поступления заявления считается дата его регистрации. Регистрация заявления должна быть произведена в день почтовой доставки, либо на следующий рабочий день (в первый рабочий день, следующий за выходным днем), если почтовая доставка состоялась после 14.00.   </w:t>
      </w:r>
    </w:p>
    <w:p w14:paraId="5E06F1F8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 xml:space="preserve">5. </w:t>
      </w:r>
      <w:proofErr w:type="gramStart"/>
      <w:r w:rsidRPr="005C7308">
        <w:rPr>
          <w:color w:val="000000"/>
        </w:rPr>
        <w:t>В  случае</w:t>
      </w:r>
      <w:proofErr w:type="gramEnd"/>
      <w:r w:rsidRPr="005C7308">
        <w:rPr>
          <w:color w:val="000000"/>
        </w:rPr>
        <w:t>, если рассматривается вопрос о применении мер ответственности к Главе Муниципального образования заседание по рассмотрению заявления созывает и ведет депутат Муниципального Совета, уполномоченный на это Муниципальным Советом (далее - председательствующий).</w:t>
      </w:r>
    </w:p>
    <w:p w14:paraId="4B7D9055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Решение об избрании председательствующего в этом случае принимается на заседании Муниципального Совета открытым голосованием простым большинством голосов от числа присутствующих депутатов.</w:t>
      </w:r>
    </w:p>
    <w:p w14:paraId="2B16F388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6. Применение мер ответственности осуществляется решением Муниципального Совета, принятым большинством голосов от числа присутствующих на заседании  депутатов на основании результатов открытого голосования. В случае равенства голосов решающим является голос председательствующего на заседании.</w:t>
      </w:r>
    </w:p>
    <w:p w14:paraId="2A897C67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7. Неявка лица, в отношении которого поступило заявление, своевременно извещенного о дате, времени и месте заседания Муниципального Совета, не препятствует рассмотрению заявления и принятию соответствующего решения.</w:t>
      </w:r>
    </w:p>
    <w:p w14:paraId="777646A5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8. В ходе рассмотрения вопроса по поступившему заявлению председательствующий на заседании Муниципального Совета:</w:t>
      </w:r>
    </w:p>
    <w:p w14:paraId="0F810FDF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документы. </w:t>
      </w:r>
    </w:p>
    <w:p w14:paraId="654A8F16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2) предлагает выступить по рассматриваемому вопросу лицу, в отношении которого поступило заявление;</w:t>
      </w:r>
    </w:p>
    <w:p w14:paraId="78603E38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3) предлагает депутатам, присутствующим на заседании Муниципального  Совета, высказать мнение относительно рассматриваемого вопроса;</w:t>
      </w:r>
    </w:p>
    <w:p w14:paraId="1F3FD485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lastRenderedPageBreak/>
        <w:t>4) предлагает представителю Губернатора Санкт-Петербурга (если таковой направлен для рассмотрения вопроса) выступить по рассматриваемому вопросу;</w:t>
      </w:r>
    </w:p>
    <w:p w14:paraId="6EC8B4A0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5) объявляет о начале открытого заседания;</w:t>
      </w:r>
    </w:p>
    <w:p w14:paraId="24C654D0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6) оглашает результаты принятого решения о применении мер ответственности.</w:t>
      </w:r>
    </w:p>
    <w:p w14:paraId="67B07E9C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 xml:space="preserve">9. При принятии решения о применении к депутату, выборному должностному лицу </w:t>
      </w:r>
      <w:r>
        <w:rPr>
          <w:color w:val="000000"/>
        </w:rPr>
        <w:t xml:space="preserve">местного самоуправления </w:t>
      </w:r>
      <w:r w:rsidRPr="005C7308">
        <w:rPr>
          <w:color w:val="000000"/>
        </w:rPr>
        <w:t>Муниципального образования мер ответственности, Муниципальным Советом учитываются следующие обстоятельства:</w:t>
      </w:r>
    </w:p>
    <w:p w14:paraId="78F618B6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1) характер совершенного коррупционного правонарушения, его тяжесть, обстоятельства, при которых оно совершено;</w:t>
      </w:r>
    </w:p>
    <w:p w14:paraId="141EE97E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2) сведения, характеризующие личность депутата, выборного должностного лица местного самоуправления, в том числе:</w:t>
      </w:r>
    </w:p>
    <w:p w14:paraId="00F0457E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- сведения о том совершались ли указанным лицом ранее коррупционные нарушения;</w:t>
      </w:r>
    </w:p>
    <w:p w14:paraId="1CA6A787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- сведения о мерах, принятых лицом по недопущению в последующем коррупционных нарушений;</w:t>
      </w:r>
    </w:p>
    <w:p w14:paraId="407594BA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- отзывы населения Муниципального образования о работе данного лица на территории муниципального образования;</w:t>
      </w:r>
    </w:p>
    <w:p w14:paraId="79D768C3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- сведения, содержащиеся в средствах массовой информации, обращениях граждан;</w:t>
      </w:r>
    </w:p>
    <w:p w14:paraId="57DB0A68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- информация правоохранительных и контролирующих органов;   </w:t>
      </w:r>
    </w:p>
    <w:p w14:paraId="092B2482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- сведения, полученные из иных не запрещенных источников.</w:t>
      </w:r>
    </w:p>
    <w:p w14:paraId="572431D8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3) сведения, характеризующие деятельность депутата, выборного должностного лица местного самоуправления на вверенном ему участке, в том числе, результаты исполнения им своих должностных обязанностей (полномочий); соблюдение в отчетном периоде других ограничений, запретов, исполнение обязанностей, установленных в целях противодействия коррупции.</w:t>
      </w:r>
    </w:p>
    <w:p w14:paraId="2299022A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Сведения, предусмотренные п.п.1-3 могут быть представлены до начала заседания или в ходе него председателю Муниципального Совета (председательствующему на заседании совета) любым участником заседания, в том числе лицом, в отношении которого поступило заявление.</w:t>
      </w:r>
    </w:p>
    <w:p w14:paraId="62F4BECD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При необходимости дополнительного изучения представленных сведений и документов в заседании голосованием простым большинством объявляется перерыв.</w:t>
      </w:r>
    </w:p>
    <w:p w14:paraId="6248AB7E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Объявление перерыва не удлиняет срок рассмотрения заявления, установленный п.4 настоящего Порядка.</w:t>
      </w:r>
    </w:p>
    <w:p w14:paraId="18E7E5A1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10. Лицо, в отношении которого поступило заявление, не принимает участие в голосовании.</w:t>
      </w:r>
    </w:p>
    <w:p w14:paraId="136117B3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 xml:space="preserve">11. Решение о применении меры ответственности к депутату, выборному должностному лицу </w:t>
      </w:r>
      <w:r>
        <w:rPr>
          <w:color w:val="000000"/>
        </w:rPr>
        <w:t xml:space="preserve">местного самоуправления </w:t>
      </w:r>
      <w:r w:rsidRPr="005C7308">
        <w:rPr>
          <w:color w:val="000000"/>
        </w:rPr>
        <w:t>Муниципального образования, подписывается председателем Муниципального Совета.</w:t>
      </w:r>
    </w:p>
    <w:p w14:paraId="0ED6E913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При применении меры ответственности к Главе Муниципального образования  (председателю Муниципального Совета), решение подписывается председательствующим.</w:t>
      </w:r>
    </w:p>
    <w:p w14:paraId="65B83679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12. В решение о применении меры ответственности включаются в обязательном порядке следующие сведения:</w:t>
      </w:r>
    </w:p>
    <w:p w14:paraId="670E9F1D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1) наименование и состав Муниципального Совета, принявшего решение, его адрес;</w:t>
      </w:r>
    </w:p>
    <w:p w14:paraId="36FB0F9A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2) сведения об иных лицах, участвующих в рассмотрении заявления;</w:t>
      </w:r>
    </w:p>
    <w:p w14:paraId="58924848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3) дата и место рассмотрения заявления;</w:t>
      </w:r>
    </w:p>
    <w:p w14:paraId="7EEBDAFA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4) сведения о лице, в отношении которого рассмотрено заявление, в том числе, фамилия, имя и (при наличии) отчество, должность;</w:t>
      </w:r>
    </w:p>
    <w:p w14:paraId="393CAD72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5) обстоятельства, установленные при рассмотрении заявления;</w:t>
      </w:r>
    </w:p>
    <w:p w14:paraId="67D6B55E" w14:textId="77777777" w:rsidR="005C7308" w:rsidRPr="00565DA1" w:rsidRDefault="005C7308" w:rsidP="005C7308">
      <w:pPr>
        <w:pStyle w:val="a3"/>
        <w:ind w:firstLine="567"/>
        <w:jc w:val="both"/>
        <w:rPr>
          <w:i/>
          <w:color w:val="000000"/>
        </w:rPr>
      </w:pPr>
      <w:r w:rsidRPr="005C7308">
        <w:rPr>
          <w:color w:val="000000"/>
        </w:rPr>
        <w:t xml:space="preserve">6) избранная депутату, выборному должностному лицу местного самоуправления мера ответственности со ссылкой на конкретную норму </w:t>
      </w:r>
      <w:r w:rsidR="00565DA1">
        <w:rPr>
          <w:color w:val="000000"/>
        </w:rPr>
        <w:t>частью 4</w:t>
      </w:r>
      <w:r w:rsidRPr="005C7308">
        <w:rPr>
          <w:color w:val="000000"/>
        </w:rPr>
        <w:t xml:space="preserve"> ст</w:t>
      </w:r>
      <w:r w:rsidR="00565DA1">
        <w:rPr>
          <w:color w:val="000000"/>
        </w:rPr>
        <w:t>атьи 29</w:t>
      </w:r>
      <w:r w:rsidRPr="005C7308">
        <w:rPr>
          <w:color w:val="000000"/>
        </w:rPr>
        <w:t xml:space="preserve"> Федерального закона от </w:t>
      </w:r>
      <w:r w:rsidR="00565DA1">
        <w:rPr>
          <w:color w:val="000000"/>
        </w:rPr>
        <w:t>20.03.2025 №33</w:t>
      </w:r>
      <w:r w:rsidRPr="005C7308">
        <w:rPr>
          <w:color w:val="000000"/>
        </w:rPr>
        <w:t xml:space="preserve">-ФЗ «Об общих принципах организации местного самоуправления </w:t>
      </w:r>
      <w:r w:rsidRPr="005C7308">
        <w:rPr>
          <w:color w:val="000000"/>
        </w:rPr>
        <w:lastRenderedPageBreak/>
        <w:t xml:space="preserve">в </w:t>
      </w:r>
      <w:r w:rsidR="00565DA1">
        <w:rPr>
          <w:color w:val="000000"/>
        </w:rPr>
        <w:t>единой системе публичной власти</w:t>
      </w:r>
      <w:r w:rsidRPr="005C7308">
        <w:rPr>
          <w:color w:val="000000"/>
        </w:rPr>
        <w:t>» и мотивированное обоснование применения данной меры;</w:t>
      </w:r>
    </w:p>
    <w:p w14:paraId="32F8D7E0" w14:textId="77777777" w:rsidR="00565DA1" w:rsidRPr="00565DA1" w:rsidRDefault="00565DA1" w:rsidP="005C7308">
      <w:pPr>
        <w:pStyle w:val="a3"/>
        <w:ind w:firstLine="567"/>
        <w:jc w:val="both"/>
        <w:rPr>
          <w:i/>
          <w:color w:val="000000"/>
        </w:rPr>
      </w:pPr>
      <w:r w:rsidRPr="00565DA1">
        <w:rPr>
          <w:i/>
          <w:color w:val="000000"/>
        </w:rPr>
        <w:t>(пункт 6 части 12 в редакции решения от 07.11.2025 №104)</w:t>
      </w:r>
    </w:p>
    <w:p w14:paraId="0F7E8877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6) срок и порядок обжалования решения.</w:t>
      </w:r>
    </w:p>
    <w:p w14:paraId="0445F9C7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13. Решение Муниципального Совета по результатам рассмотрения заявления не позднее 5 рабочих дней со дня его принятия направляется Губернатору Санкт-Петербурга. </w:t>
      </w:r>
    </w:p>
    <w:p w14:paraId="0B8BF1C8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 xml:space="preserve">14. Решение о применении к депутату, выборному должностному лицу местного самоуправления Муниципального образования меры ответственности, размещается на официальном сайте Муниципального </w:t>
      </w:r>
      <w:proofErr w:type="gramStart"/>
      <w:r w:rsidRPr="005C7308">
        <w:rPr>
          <w:color w:val="000000"/>
        </w:rPr>
        <w:t>образования  в</w:t>
      </w:r>
      <w:proofErr w:type="gramEnd"/>
      <w:r w:rsidRPr="005C7308">
        <w:rPr>
          <w:color w:val="000000"/>
        </w:rPr>
        <w:t xml:space="preserve"> течение 5 рабочих дней с даты принятия Муниципальным Советом указанного решения.</w:t>
      </w:r>
    </w:p>
    <w:p w14:paraId="12C738C3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15. Копия решения Муниципального Совета о применении к депутату выборному должностному лицу местного самоуправления Муниципального образования меры ответственности в течение трех рабочих дней со дня его принятия направляется депутату, выборному должностному лицу местного самоуправления Муниципального образования почтовым отправлением заказным письмом с уведомлением о вручении либо вручается ему лично под расписку.   </w:t>
      </w:r>
    </w:p>
    <w:p w14:paraId="7FD93FAB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16. В случае если решение о применении мер ответственности невозможно довести до сведения лица, к которому применена мера ответственности, или указанное лицо отказывается ознакомиться с решением под расписку, составляется акт об отказе в ознакомлении с решением о применении к нему мер ответственности или о невозможности его уведомления о таком решении.  </w:t>
      </w:r>
    </w:p>
    <w:p w14:paraId="4C6C711E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17. Депутат, выборное должностное лицо</w:t>
      </w:r>
      <w:r>
        <w:rPr>
          <w:color w:val="000000"/>
        </w:rPr>
        <w:t xml:space="preserve"> местного самоуправления</w:t>
      </w:r>
      <w:r w:rsidRPr="005C7308">
        <w:rPr>
          <w:color w:val="000000"/>
        </w:rPr>
        <w:t xml:space="preserve"> Муниципального образования вправе обжаловать решение о применении в отношении него меры ответственности в судебном порядке.</w:t>
      </w:r>
    </w:p>
    <w:p w14:paraId="773C583F" w14:textId="77777777" w:rsidR="005C7308" w:rsidRPr="005C7308" w:rsidRDefault="005C7308" w:rsidP="005C7308">
      <w:pPr>
        <w:pStyle w:val="a3"/>
        <w:ind w:firstLine="567"/>
        <w:jc w:val="both"/>
        <w:rPr>
          <w:color w:val="000000"/>
        </w:rPr>
      </w:pPr>
      <w:r w:rsidRPr="005C7308">
        <w:rPr>
          <w:color w:val="000000"/>
        </w:rPr>
        <w:t> </w:t>
      </w:r>
    </w:p>
    <w:p w14:paraId="61126C9C" w14:textId="77777777" w:rsidR="00EB1A3F" w:rsidRPr="005C7308" w:rsidRDefault="00EB1A3F" w:rsidP="005C7308">
      <w:pPr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sectPr w:rsidR="00EB1A3F" w:rsidRPr="005C7308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9675" w14:textId="77777777" w:rsidR="003F375D" w:rsidRDefault="003F375D" w:rsidP="00016FD4">
      <w:r>
        <w:separator/>
      </w:r>
    </w:p>
  </w:endnote>
  <w:endnote w:type="continuationSeparator" w:id="0">
    <w:p w14:paraId="3D20397F" w14:textId="77777777" w:rsidR="003F375D" w:rsidRDefault="003F375D" w:rsidP="0001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2F01E" w14:textId="77777777" w:rsidR="003F375D" w:rsidRDefault="003F375D" w:rsidP="00016FD4">
      <w:r>
        <w:separator/>
      </w:r>
    </w:p>
  </w:footnote>
  <w:footnote w:type="continuationSeparator" w:id="0">
    <w:p w14:paraId="33866F32" w14:textId="77777777" w:rsidR="003F375D" w:rsidRDefault="003F375D" w:rsidP="00016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43435"/>
    <w:multiLevelType w:val="hybridMultilevel"/>
    <w:tmpl w:val="31C0028C"/>
    <w:lvl w:ilvl="0" w:tplc="ED8467B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E6E576B"/>
    <w:multiLevelType w:val="hybridMultilevel"/>
    <w:tmpl w:val="BE8C88A2"/>
    <w:lvl w:ilvl="0" w:tplc="EA3C9000">
      <w:start w:val="1"/>
      <w:numFmt w:val="decimal"/>
      <w:lvlText w:val="%1."/>
      <w:lvlJc w:val="left"/>
      <w:pPr>
        <w:ind w:left="1371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F064AC"/>
    <w:multiLevelType w:val="hybridMultilevel"/>
    <w:tmpl w:val="7CA8C886"/>
    <w:lvl w:ilvl="0" w:tplc="85C2D38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D51FC"/>
    <w:multiLevelType w:val="hybridMultilevel"/>
    <w:tmpl w:val="AE521328"/>
    <w:lvl w:ilvl="0" w:tplc="9C62F474">
      <w:start w:val="1"/>
      <w:numFmt w:val="decimal"/>
      <w:lvlText w:val="%1."/>
      <w:lvlJc w:val="left"/>
      <w:pPr>
        <w:ind w:left="1371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1599513">
    <w:abstractNumId w:val="2"/>
  </w:num>
  <w:num w:numId="2" w16cid:durableId="1982420950">
    <w:abstractNumId w:val="3"/>
  </w:num>
  <w:num w:numId="3" w16cid:durableId="2023243522">
    <w:abstractNumId w:val="0"/>
  </w:num>
  <w:num w:numId="4" w16cid:durableId="521671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8A"/>
    <w:rsid w:val="00016FD4"/>
    <w:rsid w:val="00025262"/>
    <w:rsid w:val="000311A0"/>
    <w:rsid w:val="000E57D5"/>
    <w:rsid w:val="00104BAA"/>
    <w:rsid w:val="002B0D31"/>
    <w:rsid w:val="002F22FD"/>
    <w:rsid w:val="003742CD"/>
    <w:rsid w:val="003C3C82"/>
    <w:rsid w:val="003C5371"/>
    <w:rsid w:val="003F375D"/>
    <w:rsid w:val="00442C91"/>
    <w:rsid w:val="0046038A"/>
    <w:rsid w:val="00462C74"/>
    <w:rsid w:val="00565DA1"/>
    <w:rsid w:val="005C7308"/>
    <w:rsid w:val="00615F49"/>
    <w:rsid w:val="006B4648"/>
    <w:rsid w:val="006D4CDE"/>
    <w:rsid w:val="00701454"/>
    <w:rsid w:val="008B667D"/>
    <w:rsid w:val="008E225C"/>
    <w:rsid w:val="00916F12"/>
    <w:rsid w:val="00927FF1"/>
    <w:rsid w:val="00A21708"/>
    <w:rsid w:val="00AD3B60"/>
    <w:rsid w:val="00B530C2"/>
    <w:rsid w:val="00C0181D"/>
    <w:rsid w:val="00C45C8B"/>
    <w:rsid w:val="00C947B7"/>
    <w:rsid w:val="00D1192C"/>
    <w:rsid w:val="00D25C31"/>
    <w:rsid w:val="00D40D8D"/>
    <w:rsid w:val="00E50CF8"/>
    <w:rsid w:val="00EB1A3F"/>
    <w:rsid w:val="00F03925"/>
    <w:rsid w:val="00F21A47"/>
    <w:rsid w:val="00F74163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3046"/>
  <w15:docId w15:val="{E71448EE-0D5A-4B99-A1FD-2D152F83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7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Выделение1"/>
    <w:basedOn w:val="a0"/>
    <w:rsid w:val="0046038A"/>
    <w:rPr>
      <w:i/>
      <w:iCs/>
    </w:rPr>
  </w:style>
  <w:style w:type="character" w:customStyle="1" w:styleId="12">
    <w:name w:val="Гиперссылка1"/>
    <w:basedOn w:val="a0"/>
    <w:rsid w:val="0046038A"/>
    <w:rPr>
      <w:strike w:val="0"/>
      <w:dstrike w:val="0"/>
      <w:color w:val="0000FF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5C7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10">
    <w:name w:val="210"/>
    <w:basedOn w:val="a"/>
    <w:rsid w:val="005C730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0">
    <w:name w:val="listparagraph0"/>
    <w:basedOn w:val="a"/>
    <w:rsid w:val="005C730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8B667D"/>
    <w:pPr>
      <w:ind w:left="708" w:firstLine="0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34"/>
    <w:locked/>
    <w:rsid w:val="008B667D"/>
    <w:rPr>
      <w:rFonts w:ascii="Arial" w:eastAsia="Times New Roman" w:hAnsi="Arial" w:cs="Times New Roman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6F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6FD4"/>
  </w:style>
  <w:style w:type="paragraph" w:styleId="a8">
    <w:name w:val="footer"/>
    <w:basedOn w:val="a"/>
    <w:link w:val="a9"/>
    <w:uiPriority w:val="99"/>
    <w:semiHidden/>
    <w:unhideWhenUsed/>
    <w:rsid w:val="00016F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6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</cp:revision>
  <cp:lastPrinted>2020-12-07T11:17:00Z</cp:lastPrinted>
  <dcterms:created xsi:type="dcterms:W3CDTF">2025-11-17T06:32:00Z</dcterms:created>
  <dcterms:modified xsi:type="dcterms:W3CDTF">2026-06-02T11:43:00Z</dcterms:modified>
</cp:coreProperties>
</file>