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2FA7" w14:textId="77777777" w:rsidR="00A4370B" w:rsidRPr="00363809" w:rsidRDefault="00363809" w:rsidP="003638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6380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AF2CC35" wp14:editId="0F90EA18">
            <wp:extent cx="882274" cy="669756"/>
            <wp:effectExtent l="19050" t="0" r="0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658" cy="67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4F4DB" w14:textId="77777777" w:rsidR="00A64D1A" w:rsidRDefault="00A64D1A" w:rsidP="003638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AE25192" w14:textId="77777777" w:rsidR="00363809" w:rsidRDefault="00363809" w:rsidP="003638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ГЛАВА ВНУТРИГОРОДСКОГО МУНИЦИПАЛЬНОГО ОБРАЗОВАНИЯ ГОРОДА ФЕДЕРАЛЬНОГО ЗНАЧЕНИЯ САНКТ-ПЕТЕРБУРГА ПОСЕЛОК СТРЕЛЬНА</w:t>
      </w:r>
    </w:p>
    <w:p w14:paraId="676029F9" w14:textId="77777777" w:rsidR="00363809" w:rsidRDefault="00363809" w:rsidP="00363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F3730C9" w14:textId="77777777" w:rsidR="00363809" w:rsidRDefault="00363809" w:rsidP="00363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ПОСТАНОВЛЕНИЕ</w:t>
      </w:r>
    </w:p>
    <w:p w14:paraId="33578E79" w14:textId="77777777" w:rsidR="00363809" w:rsidRDefault="00363809" w:rsidP="00363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10190BF" w14:textId="1DA669C9" w:rsidR="00363809" w:rsidRDefault="009C5E29" w:rsidP="0036380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 декабря 2025 года</w:t>
      </w:r>
      <w:r w:rsidR="00363809">
        <w:rPr>
          <w:rFonts w:ascii="Times New Roman" w:hAnsi="Times New Roman" w:cs="Times New Roman"/>
          <w:sz w:val="24"/>
        </w:rPr>
        <w:tab/>
      </w:r>
      <w:r w:rsidR="00363809">
        <w:rPr>
          <w:rFonts w:ascii="Times New Roman" w:hAnsi="Times New Roman" w:cs="Times New Roman"/>
          <w:sz w:val="24"/>
        </w:rPr>
        <w:tab/>
      </w:r>
      <w:r w:rsidR="00363809">
        <w:rPr>
          <w:rFonts w:ascii="Times New Roman" w:hAnsi="Times New Roman" w:cs="Times New Roman"/>
          <w:sz w:val="24"/>
        </w:rPr>
        <w:tab/>
      </w:r>
      <w:r w:rsidR="00363809">
        <w:rPr>
          <w:rFonts w:ascii="Times New Roman" w:hAnsi="Times New Roman" w:cs="Times New Roman"/>
          <w:sz w:val="24"/>
        </w:rPr>
        <w:tab/>
      </w:r>
      <w:r w:rsidR="00363809">
        <w:rPr>
          <w:rFonts w:ascii="Times New Roman" w:hAnsi="Times New Roman" w:cs="Times New Roman"/>
          <w:sz w:val="24"/>
        </w:rPr>
        <w:tab/>
      </w:r>
      <w:r w:rsidR="00363809">
        <w:rPr>
          <w:rFonts w:ascii="Times New Roman" w:hAnsi="Times New Roman" w:cs="Times New Roman"/>
          <w:sz w:val="24"/>
        </w:rPr>
        <w:tab/>
      </w:r>
      <w:r w:rsidR="00363809">
        <w:rPr>
          <w:rFonts w:ascii="Times New Roman" w:hAnsi="Times New Roman" w:cs="Times New Roman"/>
          <w:sz w:val="24"/>
        </w:rPr>
        <w:tab/>
      </w:r>
      <w:r w:rsidR="0036380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363809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45</w:t>
      </w:r>
    </w:p>
    <w:p w14:paraId="741AD297" w14:textId="77777777" w:rsidR="00363809" w:rsidRDefault="00363809" w:rsidP="00363809">
      <w:pPr>
        <w:rPr>
          <w:rFonts w:ascii="Times New Roman" w:hAnsi="Times New Roman" w:cs="Times New Roman"/>
          <w:sz w:val="24"/>
        </w:rPr>
      </w:pPr>
    </w:p>
    <w:p w14:paraId="440DD794" w14:textId="77777777" w:rsidR="00363809" w:rsidRDefault="00363809" w:rsidP="00363809">
      <w:pPr>
        <w:tabs>
          <w:tab w:val="left" w:pos="33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 внесении изменений в постановление Главы внутригородского муниципального образования города федерального значения Санкт-Петербурга поселок Стрельна </w:t>
      </w:r>
      <w:r w:rsidRPr="00363809">
        <w:rPr>
          <w:rFonts w:ascii="Times New Roman" w:hAnsi="Times New Roman" w:cs="Times New Roman"/>
          <w:b/>
          <w:sz w:val="24"/>
          <w:szCs w:val="24"/>
        </w:rPr>
        <w:t>«</w:t>
      </w:r>
      <w:r w:rsidRPr="00363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квалификационных требований для замещения должностей муниципальной службы в Муниципальном Совете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621411D2" w14:textId="77777777" w:rsidR="00363809" w:rsidRDefault="00363809" w:rsidP="00363809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6FC82F3" w14:textId="77777777" w:rsidR="00363809" w:rsidRPr="00363809" w:rsidRDefault="00363809" w:rsidP="0036380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Законом Санкт-Петербурга </w:t>
      </w:r>
      <w:r w:rsidRPr="00363809">
        <w:rPr>
          <w:rFonts w:ascii="Times New Roman" w:hAnsi="Times New Roman" w:cs="Times New Roman"/>
          <w:sz w:val="24"/>
          <w:szCs w:val="20"/>
          <w:shd w:val="clear" w:color="auto" w:fill="FFFFFF"/>
        </w:rPr>
        <w:t>от 12.11.2025 № 616-118</w:t>
      </w:r>
      <w:r>
        <w:rPr>
          <w:rFonts w:ascii="Times New Roman" w:hAnsi="Times New Roman" w:cs="Times New Roman"/>
          <w:sz w:val="24"/>
          <w:szCs w:val="20"/>
        </w:rPr>
        <w:t xml:space="preserve"> «</w:t>
      </w:r>
      <w:r w:rsidRPr="00363809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О внесении изменения в статью 5 Закона Санкт-Петербурга 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«</w:t>
      </w:r>
      <w:r w:rsidRPr="00363809">
        <w:rPr>
          <w:rFonts w:ascii="Times New Roman" w:hAnsi="Times New Roman" w:cs="Times New Roman"/>
          <w:sz w:val="24"/>
          <w:szCs w:val="20"/>
          <w:shd w:val="clear" w:color="auto" w:fill="FFFFFF"/>
        </w:rPr>
        <w:t>О регулировании отдельных вопросов муниципальной службы в Санкт-Петербурге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»</w:t>
      </w:r>
    </w:p>
    <w:p w14:paraId="10388011" w14:textId="77777777" w:rsidR="00363809" w:rsidRPr="00363809" w:rsidRDefault="00363809" w:rsidP="00363809">
      <w:pPr>
        <w:pStyle w:val="1"/>
        <w:shd w:val="clear" w:color="auto" w:fill="FFFFFF"/>
        <w:spacing w:before="0" w:beforeAutospacing="0"/>
        <w:rPr>
          <w:sz w:val="24"/>
        </w:rPr>
      </w:pPr>
      <w:r w:rsidRPr="00363809">
        <w:rPr>
          <w:sz w:val="24"/>
        </w:rPr>
        <w:t>ПОСТАНОВЛЯЮ:</w:t>
      </w:r>
    </w:p>
    <w:p w14:paraId="6295D335" w14:textId="77777777" w:rsidR="00C41349" w:rsidRPr="00C41349" w:rsidRDefault="00C41349" w:rsidP="00C41349">
      <w:pPr>
        <w:pStyle w:val="1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sz w:val="24"/>
        </w:rPr>
      </w:pPr>
      <w:r>
        <w:rPr>
          <w:b w:val="0"/>
          <w:sz w:val="24"/>
        </w:rPr>
        <w:t>Внести изменения в К</w:t>
      </w:r>
      <w:r w:rsidR="00363809">
        <w:rPr>
          <w:b w:val="0"/>
          <w:sz w:val="24"/>
        </w:rPr>
        <w:t xml:space="preserve">валификационные требования </w:t>
      </w:r>
      <w:r w:rsidR="00363809" w:rsidRPr="00363809">
        <w:rPr>
          <w:b w:val="0"/>
          <w:bCs w:val="0"/>
          <w:color w:val="000000"/>
          <w:sz w:val="24"/>
          <w:szCs w:val="24"/>
        </w:rPr>
        <w:t>для замещения должностей муниципальной службы в Муниципальном Совете внутригородского муниципального образования города федерального значения Санкт-Петербурга поселок Стрельна</w:t>
      </w:r>
      <w:r w:rsidR="00363809">
        <w:rPr>
          <w:b w:val="0"/>
          <w:bCs w:val="0"/>
          <w:color w:val="000000"/>
          <w:sz w:val="24"/>
          <w:szCs w:val="24"/>
        </w:rPr>
        <w:t xml:space="preserve">, утвержденные постановлением Главы внутригородского муниципального образования города федерального значения Санкт-Петербурга поселок Стрельна от </w:t>
      </w:r>
      <w:r w:rsidR="00363809" w:rsidRPr="00363809">
        <w:rPr>
          <w:b w:val="0"/>
          <w:color w:val="000000"/>
          <w:sz w:val="24"/>
          <w:szCs w:val="16"/>
        </w:rPr>
        <w:t>18.06.2025 №27</w:t>
      </w:r>
      <w:r>
        <w:rPr>
          <w:b w:val="0"/>
          <w:color w:val="000000"/>
          <w:sz w:val="24"/>
          <w:szCs w:val="16"/>
        </w:rPr>
        <w:t xml:space="preserve">, дополнив </w:t>
      </w:r>
      <w:r w:rsidRPr="00C41349">
        <w:rPr>
          <w:b w:val="0"/>
          <w:color w:val="000000"/>
          <w:sz w:val="24"/>
          <w:szCs w:val="16"/>
        </w:rPr>
        <w:t>пункт 2 абзацем следующего содержания:</w:t>
      </w:r>
    </w:p>
    <w:p w14:paraId="28D47996" w14:textId="77777777" w:rsidR="00C41349" w:rsidRDefault="00C41349" w:rsidP="00C41349">
      <w:pPr>
        <w:pStyle w:val="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 w:val="0"/>
          <w:color w:val="212529"/>
          <w:sz w:val="24"/>
          <w:szCs w:val="24"/>
        </w:rPr>
      </w:pPr>
      <w:r>
        <w:rPr>
          <w:b w:val="0"/>
          <w:color w:val="000000"/>
          <w:sz w:val="24"/>
          <w:szCs w:val="16"/>
        </w:rPr>
        <w:t>«</w:t>
      </w:r>
      <w:r w:rsidRPr="00C41349">
        <w:rPr>
          <w:b w:val="0"/>
          <w:color w:val="212529"/>
          <w:sz w:val="24"/>
          <w:szCs w:val="24"/>
        </w:rPr>
        <w:t>Для лиц,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устанавливаются типовые квалификационные требования к стажу муниципальной службы (государственной службы) или стажу работы по специальности для замещения старших должностей муниципальной службы - не менее одного года стажа муниципальной службы (государственной службы) или</w:t>
      </w:r>
      <w:r>
        <w:rPr>
          <w:b w:val="0"/>
          <w:color w:val="212529"/>
          <w:sz w:val="24"/>
          <w:szCs w:val="24"/>
        </w:rPr>
        <w:t xml:space="preserve"> стажа работы по специальности.»</w:t>
      </w:r>
      <w:r w:rsidRPr="00C41349">
        <w:rPr>
          <w:b w:val="0"/>
          <w:color w:val="212529"/>
          <w:sz w:val="24"/>
          <w:szCs w:val="24"/>
        </w:rPr>
        <w:t>.</w:t>
      </w:r>
    </w:p>
    <w:p w14:paraId="7A494774" w14:textId="77777777" w:rsidR="00C41349" w:rsidRPr="00AD1DDD" w:rsidRDefault="00AD1DDD" w:rsidP="00AD1DDD">
      <w:pPr>
        <w:pStyle w:val="1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sz w:val="24"/>
        </w:rPr>
      </w:pPr>
      <w:r>
        <w:rPr>
          <w:b w:val="0"/>
          <w:color w:val="212529"/>
          <w:sz w:val="24"/>
          <w:szCs w:val="24"/>
        </w:rPr>
        <w:t>Контроль за исполнением настоящего постановления оставляю за собой.</w:t>
      </w:r>
    </w:p>
    <w:p w14:paraId="684736C8" w14:textId="77777777" w:rsidR="00AD1DDD" w:rsidRPr="00AD1DDD" w:rsidRDefault="00AD1DDD" w:rsidP="00AD1DDD">
      <w:pPr>
        <w:pStyle w:val="1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sz w:val="24"/>
        </w:rPr>
      </w:pPr>
      <w:r>
        <w:rPr>
          <w:b w:val="0"/>
          <w:color w:val="212529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14:paraId="0F0D8A6C" w14:textId="77777777" w:rsidR="00AD1DDD" w:rsidRDefault="00AD1DDD" w:rsidP="00AD1DDD">
      <w:pPr>
        <w:pStyle w:val="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b w:val="0"/>
          <w:color w:val="212529"/>
          <w:sz w:val="24"/>
          <w:szCs w:val="24"/>
        </w:rPr>
      </w:pPr>
    </w:p>
    <w:p w14:paraId="15841D11" w14:textId="77777777" w:rsidR="00AD1DDD" w:rsidRPr="00AD1DDD" w:rsidRDefault="00AD1DDD" w:rsidP="00AD1DDD">
      <w:pPr>
        <w:pStyle w:val="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b w:val="0"/>
          <w:sz w:val="24"/>
        </w:rPr>
      </w:pPr>
      <w:r w:rsidRPr="00AD1DDD">
        <w:rPr>
          <w:b w:val="0"/>
          <w:color w:val="212529"/>
          <w:sz w:val="24"/>
          <w:szCs w:val="24"/>
        </w:rPr>
        <w:t xml:space="preserve"> </w:t>
      </w:r>
    </w:p>
    <w:p w14:paraId="085BC1C3" w14:textId="77777777" w:rsidR="00AD1DDD" w:rsidRDefault="00AD1DDD" w:rsidP="00AD1DDD">
      <w:pPr>
        <w:tabs>
          <w:tab w:val="left" w:pos="2180"/>
          <w:tab w:val="left" w:pos="3351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AD1DDD">
        <w:rPr>
          <w:rFonts w:ascii="Times New Roman" w:hAnsi="Times New Roman" w:cs="Times New Roman"/>
          <w:sz w:val="24"/>
        </w:rPr>
        <w:t>Глава</w:t>
      </w:r>
      <w:r>
        <w:rPr>
          <w:rFonts w:ascii="Times New Roman" w:hAnsi="Times New Roman" w:cs="Times New Roman"/>
          <w:sz w:val="24"/>
        </w:rPr>
        <w:t xml:space="preserve"> муниципального образования,</w:t>
      </w:r>
    </w:p>
    <w:p w14:paraId="43250C3D" w14:textId="77777777" w:rsidR="00A64D1A" w:rsidRDefault="00A64D1A" w:rsidP="00AD1DDD">
      <w:pPr>
        <w:tabs>
          <w:tab w:val="left" w:pos="2180"/>
          <w:tab w:val="left" w:pos="3351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</w:t>
      </w:r>
      <w:r w:rsidRPr="00A64D1A">
        <w:rPr>
          <w:rFonts w:ascii="Times New Roman" w:hAnsi="Times New Roman" w:cs="Times New Roman"/>
          <w:sz w:val="24"/>
        </w:rPr>
        <w:t xml:space="preserve">сполняющий </w:t>
      </w:r>
      <w:r>
        <w:rPr>
          <w:rFonts w:ascii="Times New Roman" w:hAnsi="Times New Roman" w:cs="Times New Roman"/>
          <w:sz w:val="24"/>
        </w:rPr>
        <w:t>полномочия председателя</w:t>
      </w:r>
    </w:p>
    <w:p w14:paraId="7F53550D" w14:textId="77777777" w:rsidR="00363809" w:rsidRPr="00A64D1A" w:rsidRDefault="00A64D1A" w:rsidP="00AD1DDD">
      <w:pPr>
        <w:tabs>
          <w:tab w:val="left" w:pos="2180"/>
          <w:tab w:val="left" w:pos="3351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  <w:r w:rsidR="00363809" w:rsidRPr="00A64D1A">
        <w:rPr>
          <w:rFonts w:ascii="Times New Roman" w:hAnsi="Times New Roman" w:cs="Times New Roman"/>
          <w:sz w:val="24"/>
        </w:rPr>
        <w:tab/>
      </w:r>
    </w:p>
    <w:sectPr w:rsidR="00363809" w:rsidRPr="00A64D1A" w:rsidSect="008C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771D8"/>
    <w:multiLevelType w:val="hybridMultilevel"/>
    <w:tmpl w:val="8F9E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33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09"/>
    <w:rsid w:val="000B673C"/>
    <w:rsid w:val="00363809"/>
    <w:rsid w:val="003C2069"/>
    <w:rsid w:val="00700A0C"/>
    <w:rsid w:val="008C445B"/>
    <w:rsid w:val="009C5E29"/>
    <w:rsid w:val="00A4370B"/>
    <w:rsid w:val="00A64D1A"/>
    <w:rsid w:val="00AD1DDD"/>
    <w:rsid w:val="00C255CF"/>
    <w:rsid w:val="00C41349"/>
    <w:rsid w:val="00C4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480D"/>
  <w15:docId w15:val="{1F4A6429-0C2D-4208-B9A2-FC4A51B5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45B"/>
  </w:style>
  <w:style w:type="paragraph" w:styleId="1">
    <w:name w:val="heading 1"/>
    <w:basedOn w:val="a"/>
    <w:link w:val="10"/>
    <w:uiPriority w:val="9"/>
    <w:qFormat/>
    <w:rsid w:val="003638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8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638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C41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13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2025-12-11T06:50:00Z</dcterms:created>
  <dcterms:modified xsi:type="dcterms:W3CDTF">2025-12-11T09:20:00Z</dcterms:modified>
</cp:coreProperties>
</file>