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BA37F" w14:textId="6A82712A" w:rsidR="009C68F6" w:rsidRPr="00854896" w:rsidRDefault="009C68F6" w:rsidP="007D1DE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623A1EF" wp14:editId="4EFE87D2">
            <wp:extent cx="872115" cy="634266"/>
            <wp:effectExtent l="0" t="0" r="4445" b="0"/>
            <wp:docPr id="19531654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65496" name="Рисунок 195316549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9" t="27795" r="20665" b="27713"/>
                    <a:stretch/>
                  </pic:blipFill>
                  <pic:spPr bwMode="auto">
                    <a:xfrm>
                      <a:off x="0" y="0"/>
                      <a:ext cx="872659" cy="634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4FFBE9D8" w14:textId="77777777" w:rsidR="009C68F6" w:rsidRPr="00854896" w:rsidRDefault="009C68F6" w:rsidP="009C68F6">
      <w:pP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МЕСТНАЯ АДМИНИСТРАЦИЯ </w:t>
      </w:r>
    </w:p>
    <w:p w14:paraId="0E46F1D7" w14:textId="77777777" w:rsidR="009C68F6" w:rsidRPr="00854896" w:rsidRDefault="009C68F6" w:rsidP="009C68F6">
      <w:pP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ВНУТРИГОРОДСКОГО МУНИЦИПАЛЬНОГО ОБРАЗОВАНИЯ </w:t>
      </w:r>
    </w:p>
    <w:p w14:paraId="52B88DEF" w14:textId="77777777" w:rsidR="009C68F6" w:rsidRPr="00854896" w:rsidRDefault="009C68F6" w:rsidP="009C68F6">
      <w:pP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>ГОРОДА ФЕДЕРАЛЬНОГО ЗНАЧЕНИЯ САНКТ-ПЕТЕРБУРГА</w:t>
      </w:r>
    </w:p>
    <w:p w14:paraId="0D29F8F2" w14:textId="77777777" w:rsidR="009C68F6" w:rsidRPr="00854896" w:rsidRDefault="009C68F6" w:rsidP="009C68F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 ПОСЕЛОК СТРЕЛЬНА</w:t>
      </w:r>
    </w:p>
    <w:p w14:paraId="1E401DB4" w14:textId="77777777" w:rsidR="009C68F6" w:rsidRPr="00E147EF" w:rsidRDefault="009C68F6" w:rsidP="009C68F6">
      <w:pPr>
        <w:jc w:val="center"/>
        <w:rPr>
          <w:b/>
        </w:rPr>
      </w:pPr>
    </w:p>
    <w:p w14:paraId="1CC0484D" w14:textId="77777777" w:rsidR="009C68F6" w:rsidRPr="00854896" w:rsidRDefault="009C68F6" w:rsidP="009C68F6">
      <w:pPr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ПОСТАНОВЛЕНИЕ </w:t>
      </w:r>
    </w:p>
    <w:p w14:paraId="17A27782" w14:textId="77777777" w:rsidR="009C68F6" w:rsidRPr="00854896" w:rsidRDefault="009C68F6" w:rsidP="009C68F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7"/>
        <w:gridCol w:w="3368"/>
        <w:gridCol w:w="3340"/>
      </w:tblGrid>
      <w:tr w:rsidR="009C68F6" w:rsidRPr="00854896" w14:paraId="50A350EC" w14:textId="77777777" w:rsidTr="00BF629B">
        <w:tc>
          <w:tcPr>
            <w:tcW w:w="3473" w:type="dxa"/>
          </w:tcPr>
          <w:p w14:paraId="4ECF7F48" w14:textId="42D07ABE" w:rsidR="009C68F6" w:rsidRPr="00854896" w:rsidRDefault="00CC61DD" w:rsidP="00BF62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</w:t>
            </w:r>
            <w:r w:rsidR="003A23BC">
              <w:rPr>
                <w:rFonts w:ascii="Times New Roman" w:hAnsi="Times New Roman"/>
                <w:sz w:val="24"/>
              </w:rPr>
              <w:t>августа</w:t>
            </w:r>
            <w:r>
              <w:rPr>
                <w:rFonts w:ascii="Times New Roman" w:hAnsi="Times New Roman"/>
                <w:sz w:val="24"/>
              </w:rPr>
              <w:t xml:space="preserve"> 2024</w:t>
            </w:r>
          </w:p>
        </w:tc>
        <w:tc>
          <w:tcPr>
            <w:tcW w:w="3474" w:type="dxa"/>
          </w:tcPr>
          <w:p w14:paraId="0952CAD2" w14:textId="77777777" w:rsidR="009C68F6" w:rsidRPr="00854896" w:rsidRDefault="009C68F6" w:rsidP="00BF629B">
            <w:pPr>
              <w:jc w:val="center"/>
              <w:rPr>
                <w:rFonts w:ascii="Times New Roman" w:hAnsi="Times New Roman"/>
                <w:sz w:val="24"/>
              </w:rPr>
            </w:pPr>
            <w:r w:rsidRPr="00854896">
              <w:rPr>
                <w:rFonts w:ascii="Times New Roman" w:hAnsi="Times New Roman"/>
                <w:sz w:val="24"/>
              </w:rPr>
              <w:t>поселок Стрельна</w:t>
            </w:r>
          </w:p>
          <w:p w14:paraId="483B8FB6" w14:textId="77777777" w:rsidR="009C68F6" w:rsidRPr="00854896" w:rsidRDefault="009C68F6" w:rsidP="00BF62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74" w:type="dxa"/>
          </w:tcPr>
          <w:p w14:paraId="30052684" w14:textId="5D979BD1" w:rsidR="009C68F6" w:rsidRPr="00854896" w:rsidRDefault="009C68F6" w:rsidP="00BF629B">
            <w:pPr>
              <w:jc w:val="center"/>
              <w:rPr>
                <w:rFonts w:ascii="Times New Roman" w:hAnsi="Times New Roman"/>
                <w:sz w:val="24"/>
              </w:rPr>
            </w:pPr>
            <w:r w:rsidRPr="00854896">
              <w:rPr>
                <w:rFonts w:ascii="Times New Roman" w:hAnsi="Times New Roman"/>
                <w:sz w:val="24"/>
              </w:rPr>
              <w:t xml:space="preserve">№ </w:t>
            </w:r>
            <w:r w:rsidR="00CC61DD">
              <w:rPr>
                <w:rFonts w:ascii="Times New Roman" w:hAnsi="Times New Roman"/>
                <w:sz w:val="24"/>
              </w:rPr>
              <w:t>106</w:t>
            </w:r>
          </w:p>
        </w:tc>
      </w:tr>
    </w:tbl>
    <w:p w14:paraId="50C8862F" w14:textId="5750704D" w:rsidR="007D1DE7" w:rsidRPr="007D1DE7" w:rsidRDefault="009C68F6" w:rsidP="007D1DE7">
      <w:pPr>
        <w:pStyle w:val="Style7"/>
        <w:widowControl/>
        <w:spacing w:before="31" w:line="274" w:lineRule="exact"/>
        <w:ind w:firstLine="0"/>
        <w:jc w:val="center"/>
        <w:rPr>
          <w:b/>
          <w:bCs/>
        </w:rPr>
      </w:pPr>
      <w:r w:rsidRPr="00854896">
        <w:rPr>
          <w:rStyle w:val="FontStyle12"/>
          <w:bCs/>
          <w:sz w:val="24"/>
          <w:lang w:eastAsia="en-US"/>
        </w:rPr>
        <w:t xml:space="preserve">Об утверждении </w:t>
      </w:r>
      <w:r>
        <w:rPr>
          <w:b/>
          <w:bCs/>
        </w:rPr>
        <w:t>Поряд</w:t>
      </w:r>
      <w:r w:rsidRPr="00854896">
        <w:rPr>
          <w:b/>
          <w:bCs/>
        </w:rPr>
        <w:t>к</w:t>
      </w:r>
      <w:r>
        <w:rPr>
          <w:b/>
          <w:bCs/>
        </w:rPr>
        <w:t>а</w:t>
      </w:r>
      <w:r w:rsidRPr="00854896">
        <w:rPr>
          <w:b/>
          <w:bCs/>
        </w:rPr>
        <w:t xml:space="preserve"> </w:t>
      </w:r>
      <w:r w:rsidR="007D1DE7" w:rsidRPr="00284EE8">
        <w:rPr>
          <w:b/>
          <w:szCs w:val="20"/>
        </w:rPr>
        <w:t>принятия решений о</w:t>
      </w:r>
      <w:r w:rsidR="007D1DE7">
        <w:rPr>
          <w:b/>
          <w:szCs w:val="20"/>
        </w:rPr>
        <w:t xml:space="preserve"> разработке</w:t>
      </w:r>
      <w:r w:rsidR="007D1DE7" w:rsidRPr="00284EE8">
        <w:rPr>
          <w:b/>
          <w:szCs w:val="20"/>
        </w:rPr>
        <w:t xml:space="preserve"> муниципальных программ</w:t>
      </w:r>
      <w:r w:rsidR="007D1DE7">
        <w:rPr>
          <w:b/>
          <w:szCs w:val="20"/>
        </w:rPr>
        <w:t>,</w:t>
      </w:r>
      <w:r w:rsidR="007D1DE7" w:rsidRPr="00284EE8">
        <w:rPr>
          <w:b/>
          <w:szCs w:val="20"/>
        </w:rPr>
        <w:t xml:space="preserve"> и</w:t>
      </w:r>
      <w:r w:rsidR="007D1DE7">
        <w:rPr>
          <w:b/>
          <w:szCs w:val="20"/>
        </w:rPr>
        <w:t>х формирования, реализации и оценке эффективности их реализации</w:t>
      </w:r>
    </w:p>
    <w:p w14:paraId="7234EF06" w14:textId="77777777" w:rsidR="009C68F6" w:rsidRPr="001A6C91" w:rsidRDefault="009C68F6" w:rsidP="007D1DE7">
      <w:pPr>
        <w:pStyle w:val="ConsPlusNormal"/>
        <w:rPr>
          <w:szCs w:val="24"/>
        </w:rPr>
      </w:pPr>
    </w:p>
    <w:p w14:paraId="73C2A466" w14:textId="0AD5D1C2" w:rsidR="009C68F6" w:rsidRDefault="009C68F6" w:rsidP="009C68F6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В соответствии со статьей </w:t>
      </w:r>
      <w:hyperlink r:id="rId9" w:history="1">
        <w:r w:rsidR="007D1DE7">
          <w:rPr>
            <w:color w:val="0000FF"/>
            <w:szCs w:val="24"/>
          </w:rPr>
          <w:t>179</w:t>
        </w:r>
      </w:hyperlink>
      <w:r w:rsidRPr="001A6C91">
        <w:rPr>
          <w:szCs w:val="24"/>
        </w:rPr>
        <w:t xml:space="preserve"> Бюджетного кодекса Российской Федерации </w:t>
      </w:r>
    </w:p>
    <w:p w14:paraId="0D29DA90" w14:textId="77777777" w:rsidR="009C68F6" w:rsidRDefault="009C68F6" w:rsidP="009C68F6">
      <w:pPr>
        <w:pStyle w:val="ConsPlusNormal"/>
        <w:ind w:firstLine="540"/>
        <w:jc w:val="both"/>
        <w:rPr>
          <w:szCs w:val="24"/>
        </w:rPr>
      </w:pPr>
    </w:p>
    <w:p w14:paraId="19B28362" w14:textId="77777777" w:rsidR="009C68F6" w:rsidRPr="003D0958" w:rsidRDefault="009C68F6" w:rsidP="009C68F6">
      <w:pPr>
        <w:pStyle w:val="ConsPlusNormal"/>
        <w:ind w:firstLine="540"/>
        <w:jc w:val="both"/>
        <w:rPr>
          <w:b/>
          <w:szCs w:val="24"/>
        </w:rPr>
      </w:pPr>
      <w:r w:rsidRPr="003D0958">
        <w:rPr>
          <w:b/>
          <w:szCs w:val="24"/>
        </w:rPr>
        <w:t>ПОСТАНОВЛЯЮ:</w:t>
      </w:r>
    </w:p>
    <w:p w14:paraId="7066FB80" w14:textId="77777777" w:rsidR="009C68F6" w:rsidRPr="003D0958" w:rsidRDefault="009C68F6" w:rsidP="009C68F6">
      <w:pPr>
        <w:pStyle w:val="ConsPlusNormal"/>
        <w:ind w:firstLine="540"/>
        <w:jc w:val="both"/>
        <w:rPr>
          <w:szCs w:val="24"/>
        </w:rPr>
      </w:pPr>
    </w:p>
    <w:p w14:paraId="39CB407B" w14:textId="4416F5F3" w:rsidR="009C68F6" w:rsidRPr="003D0958" w:rsidRDefault="009C68F6" w:rsidP="00440C9A">
      <w:pPr>
        <w:pStyle w:val="ConsPlusNormal"/>
        <w:numPr>
          <w:ilvl w:val="0"/>
          <w:numId w:val="18"/>
        </w:numPr>
        <w:adjustRightInd w:val="0"/>
        <w:spacing w:before="160"/>
        <w:ind w:left="0" w:firstLine="540"/>
        <w:jc w:val="both"/>
        <w:rPr>
          <w:szCs w:val="24"/>
        </w:rPr>
      </w:pPr>
      <w:r w:rsidRPr="003D0958">
        <w:rPr>
          <w:szCs w:val="24"/>
        </w:rPr>
        <w:t xml:space="preserve">Утвердить </w:t>
      </w:r>
      <w:r w:rsidRPr="003D0958">
        <w:rPr>
          <w:bCs/>
          <w:szCs w:val="24"/>
        </w:rPr>
        <w:t>Порядок</w:t>
      </w:r>
      <w:r w:rsidR="007D1DE7" w:rsidRPr="003D0958">
        <w:rPr>
          <w:bCs/>
          <w:szCs w:val="24"/>
        </w:rPr>
        <w:t xml:space="preserve"> принятия решений о разработке муниципальных программ, их формирования, реализации и оценке эффективности их реализации</w:t>
      </w:r>
      <w:r w:rsidR="00440C9A" w:rsidRPr="003D0958">
        <w:rPr>
          <w:bCs/>
          <w:szCs w:val="24"/>
        </w:rPr>
        <w:t xml:space="preserve"> (далее – Порядок)</w:t>
      </w:r>
      <w:r w:rsidR="00440C9A" w:rsidRPr="003D0958">
        <w:rPr>
          <w:szCs w:val="24"/>
        </w:rPr>
        <w:t xml:space="preserve"> </w:t>
      </w:r>
      <w:r w:rsidRPr="003D0958">
        <w:rPr>
          <w:szCs w:val="24"/>
        </w:rPr>
        <w:t>согласно приложению 1 к настоящему постановлению</w:t>
      </w:r>
      <w:r w:rsidR="00440C9A" w:rsidRPr="003D0958">
        <w:rPr>
          <w:szCs w:val="24"/>
        </w:rPr>
        <w:t>.</w:t>
      </w:r>
    </w:p>
    <w:p w14:paraId="65BA02AC" w14:textId="6998D62F" w:rsidR="00440C9A" w:rsidRPr="003D0958" w:rsidRDefault="00440C9A" w:rsidP="009C68F6">
      <w:pPr>
        <w:pStyle w:val="ConsPlusNormal"/>
        <w:numPr>
          <w:ilvl w:val="0"/>
          <w:numId w:val="18"/>
        </w:numPr>
        <w:adjustRightInd w:val="0"/>
        <w:spacing w:before="160"/>
        <w:ind w:left="0" w:firstLine="540"/>
        <w:jc w:val="both"/>
        <w:rPr>
          <w:szCs w:val="24"/>
        </w:rPr>
      </w:pPr>
      <w:r w:rsidRPr="003D0958">
        <w:rPr>
          <w:szCs w:val="24"/>
        </w:rPr>
        <w:t>Установить, что настоящий Порядок применяется при формировании и утверждении муниципальных программ, реализуемых начиная с 2025 года.</w:t>
      </w:r>
    </w:p>
    <w:p w14:paraId="0309B3DB" w14:textId="58618A92" w:rsidR="00440C9A" w:rsidRPr="003D0958" w:rsidRDefault="00440C9A" w:rsidP="009C68F6">
      <w:pPr>
        <w:pStyle w:val="ConsPlusNormal"/>
        <w:numPr>
          <w:ilvl w:val="0"/>
          <w:numId w:val="18"/>
        </w:numPr>
        <w:adjustRightInd w:val="0"/>
        <w:spacing w:before="160"/>
        <w:ind w:left="0" w:firstLine="540"/>
        <w:jc w:val="both"/>
        <w:rPr>
          <w:szCs w:val="24"/>
        </w:rPr>
      </w:pPr>
      <w:r w:rsidRPr="003D0958">
        <w:rPr>
          <w:szCs w:val="24"/>
        </w:rPr>
        <w:t>Установить, что настоящий Порядок не применяется при оценке эффективности муниципальных программ, разработанных и утвержденных до принятия настоящего Порядка.</w:t>
      </w:r>
    </w:p>
    <w:p w14:paraId="36993917" w14:textId="34A1A4D4" w:rsidR="00440C9A" w:rsidRPr="003D0958" w:rsidRDefault="009C68F6" w:rsidP="008D7C8A">
      <w:pPr>
        <w:pStyle w:val="ConsPlusNormal"/>
        <w:numPr>
          <w:ilvl w:val="0"/>
          <w:numId w:val="18"/>
        </w:numPr>
        <w:adjustRightInd w:val="0"/>
        <w:spacing w:before="160"/>
        <w:ind w:left="0" w:firstLine="540"/>
        <w:jc w:val="both"/>
        <w:rPr>
          <w:szCs w:val="24"/>
        </w:rPr>
      </w:pPr>
      <w:r w:rsidRPr="003D0958">
        <w:rPr>
          <w:szCs w:val="24"/>
        </w:rPr>
        <w:t xml:space="preserve">Признать постановление </w:t>
      </w:r>
      <w:r w:rsidR="00440C9A" w:rsidRPr="003D0958">
        <w:rPr>
          <w:szCs w:val="24"/>
        </w:rPr>
        <w:t>Местной администрации внутригородского муниципального образования города федерального значения Санкт-Петербурга поселок Стрельна от 17.10.2022 №145/1 «О порядке принятия решений о разработке муниципальных программ, их формировании, реализации и проведения оценки эффективности их реализации» утратившим силу с 01.0</w:t>
      </w:r>
      <w:r w:rsidR="00FC4093" w:rsidRPr="003D0958">
        <w:rPr>
          <w:szCs w:val="24"/>
        </w:rPr>
        <w:t>3</w:t>
      </w:r>
      <w:r w:rsidR="00440C9A" w:rsidRPr="003D0958">
        <w:rPr>
          <w:szCs w:val="24"/>
        </w:rPr>
        <w:t>.2025 года.</w:t>
      </w:r>
    </w:p>
    <w:p w14:paraId="48B891B7" w14:textId="79DA8C0C" w:rsidR="009C68F6" w:rsidRPr="003D0958" w:rsidRDefault="00440C9A" w:rsidP="00440C9A">
      <w:pPr>
        <w:pStyle w:val="ConsPlusNormal"/>
        <w:numPr>
          <w:ilvl w:val="0"/>
          <w:numId w:val="18"/>
        </w:numPr>
        <w:adjustRightInd w:val="0"/>
        <w:spacing w:before="160"/>
        <w:ind w:left="0" w:firstLine="540"/>
        <w:jc w:val="both"/>
        <w:rPr>
          <w:szCs w:val="24"/>
        </w:rPr>
      </w:pPr>
      <w:r w:rsidRPr="003D0958">
        <w:rPr>
          <w:szCs w:val="24"/>
        </w:rPr>
        <w:t xml:space="preserve"> </w:t>
      </w:r>
      <w:r w:rsidR="009C68F6" w:rsidRPr="003D0958">
        <w:rPr>
          <w:szCs w:val="24"/>
        </w:rPr>
        <w:t>Контроль за исполнением настоящего постановления оставляю за собой.</w:t>
      </w:r>
    </w:p>
    <w:p w14:paraId="6BBAEAED" w14:textId="77777777" w:rsidR="009C68F6" w:rsidRPr="003D0958" w:rsidRDefault="009C68F6" w:rsidP="009C68F6">
      <w:pPr>
        <w:pStyle w:val="ConsPlusNormal"/>
        <w:numPr>
          <w:ilvl w:val="0"/>
          <w:numId w:val="18"/>
        </w:numPr>
        <w:adjustRightInd w:val="0"/>
        <w:spacing w:before="160"/>
        <w:ind w:left="0" w:firstLine="540"/>
        <w:jc w:val="both"/>
        <w:rPr>
          <w:szCs w:val="24"/>
        </w:rPr>
      </w:pPr>
      <w:r w:rsidRPr="003D0958">
        <w:rPr>
          <w:szCs w:val="24"/>
        </w:rPr>
        <w:t>Настоящее постановление вступает в силу с момента его принятия.</w:t>
      </w:r>
    </w:p>
    <w:p w14:paraId="7CD370F1" w14:textId="77777777" w:rsidR="009C68F6" w:rsidRPr="003D0958" w:rsidRDefault="009C68F6" w:rsidP="009C68F6">
      <w:pPr>
        <w:pStyle w:val="ConsPlusNormal"/>
        <w:spacing w:before="160"/>
        <w:ind w:left="540"/>
        <w:jc w:val="both"/>
        <w:rPr>
          <w:rStyle w:val="FontStyle13"/>
          <w:sz w:val="24"/>
          <w:szCs w:val="24"/>
        </w:rPr>
      </w:pPr>
    </w:p>
    <w:p w14:paraId="6BD6E6BB" w14:textId="77777777" w:rsidR="003D0958" w:rsidRPr="003D0958" w:rsidRDefault="003D0958" w:rsidP="003D0958">
      <w:pPr>
        <w:pStyle w:val="ConsPlusNormal"/>
        <w:ind w:firstLine="540"/>
        <w:jc w:val="both"/>
        <w:rPr>
          <w:rStyle w:val="FontStyle13"/>
          <w:sz w:val="24"/>
          <w:szCs w:val="24"/>
        </w:rPr>
      </w:pPr>
      <w:r w:rsidRPr="003D0958">
        <w:rPr>
          <w:rStyle w:val="FontStyle13"/>
          <w:sz w:val="24"/>
          <w:szCs w:val="24"/>
        </w:rPr>
        <w:t>Исполняющий обязанности</w:t>
      </w:r>
    </w:p>
    <w:p w14:paraId="56A0CEA7" w14:textId="0156D103" w:rsidR="009C68F6" w:rsidRPr="003D0958" w:rsidRDefault="009C68F6" w:rsidP="003D0958">
      <w:pPr>
        <w:pStyle w:val="ConsPlusNormal"/>
        <w:ind w:firstLine="540"/>
        <w:jc w:val="both"/>
        <w:rPr>
          <w:szCs w:val="24"/>
        </w:rPr>
      </w:pPr>
      <w:r w:rsidRPr="003D0958">
        <w:rPr>
          <w:rStyle w:val="FontStyle13"/>
          <w:sz w:val="24"/>
          <w:szCs w:val="24"/>
        </w:rPr>
        <w:t>Глав</w:t>
      </w:r>
      <w:r w:rsidR="003D0958" w:rsidRPr="003D0958">
        <w:rPr>
          <w:rStyle w:val="FontStyle13"/>
          <w:sz w:val="24"/>
          <w:szCs w:val="24"/>
        </w:rPr>
        <w:t>ы</w:t>
      </w:r>
      <w:r w:rsidRPr="003D0958">
        <w:rPr>
          <w:rStyle w:val="FontStyle13"/>
          <w:sz w:val="24"/>
          <w:szCs w:val="24"/>
        </w:rPr>
        <w:t xml:space="preserve"> местной администрации</w:t>
      </w:r>
      <w:r w:rsidRPr="003D0958">
        <w:rPr>
          <w:rStyle w:val="FontStyle13"/>
          <w:sz w:val="24"/>
          <w:szCs w:val="24"/>
        </w:rPr>
        <w:tab/>
      </w:r>
      <w:r w:rsidRPr="003D0958">
        <w:rPr>
          <w:rStyle w:val="FontStyle13"/>
          <w:sz w:val="24"/>
          <w:szCs w:val="24"/>
        </w:rPr>
        <w:tab/>
      </w:r>
      <w:r w:rsidRPr="003D0958">
        <w:rPr>
          <w:rStyle w:val="FontStyle13"/>
          <w:sz w:val="24"/>
          <w:szCs w:val="24"/>
        </w:rPr>
        <w:tab/>
      </w:r>
      <w:r w:rsidRPr="003D0958">
        <w:rPr>
          <w:rStyle w:val="FontStyle13"/>
          <w:sz w:val="24"/>
          <w:szCs w:val="24"/>
        </w:rPr>
        <w:tab/>
      </w:r>
      <w:r w:rsidRPr="003D0958">
        <w:rPr>
          <w:rStyle w:val="FontStyle13"/>
          <w:sz w:val="24"/>
          <w:szCs w:val="24"/>
        </w:rPr>
        <w:tab/>
        <w:t xml:space="preserve">И.А. </w:t>
      </w:r>
      <w:r w:rsidR="003D0958">
        <w:rPr>
          <w:rStyle w:val="FontStyle13"/>
          <w:sz w:val="24"/>
          <w:szCs w:val="24"/>
        </w:rPr>
        <w:t>Потёмкина</w:t>
      </w:r>
    </w:p>
    <w:p w14:paraId="6E3C674B" w14:textId="7224B54E" w:rsidR="009C68F6" w:rsidRDefault="009C68F6">
      <w:pPr>
        <w:rPr>
          <w:rFonts w:ascii="Times New Roman" w:hAnsi="Times New Roman" w:cs="Times New Roman"/>
          <w:b/>
          <w:sz w:val="24"/>
          <w:szCs w:val="20"/>
        </w:rPr>
      </w:pPr>
    </w:p>
    <w:p w14:paraId="31A0448F" w14:textId="77777777" w:rsidR="007D1DE7" w:rsidRDefault="007D1DE7">
      <w:pPr>
        <w:rPr>
          <w:rFonts w:ascii="Times New Roman" w:hAnsi="Times New Roman" w:cs="Times New Roman"/>
          <w:b/>
          <w:sz w:val="24"/>
          <w:szCs w:val="20"/>
        </w:rPr>
      </w:pPr>
    </w:p>
    <w:p w14:paraId="569E2989" w14:textId="77777777" w:rsidR="007D1DE7" w:rsidRDefault="007D1DE7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14:paraId="01604E2A" w14:textId="5126BFF0" w:rsidR="009C68F6" w:rsidRDefault="009C68F6" w:rsidP="009C68F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0"/>
        </w:rPr>
      </w:pPr>
      <w:r w:rsidRPr="009C68F6">
        <w:rPr>
          <w:rFonts w:ascii="Times New Roman" w:hAnsi="Times New Roman" w:cs="Times New Roman"/>
          <w:bCs/>
          <w:sz w:val="24"/>
          <w:szCs w:val="20"/>
        </w:rPr>
        <w:lastRenderedPageBreak/>
        <w:t>Приложение 1</w:t>
      </w:r>
    </w:p>
    <w:p w14:paraId="40AFDA46" w14:textId="186EA381" w:rsidR="009C68F6" w:rsidRDefault="009C68F6" w:rsidP="009C68F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к постановлению 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14:paraId="351590C1" w14:textId="021898B6" w:rsidR="009C68F6" w:rsidRPr="009C68F6" w:rsidRDefault="009C68F6" w:rsidP="009C68F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от </w:t>
      </w:r>
      <w:r w:rsidR="00CC61DD">
        <w:rPr>
          <w:rFonts w:ascii="Times New Roman" w:hAnsi="Times New Roman" w:cs="Times New Roman"/>
          <w:bCs/>
          <w:sz w:val="24"/>
          <w:szCs w:val="20"/>
        </w:rPr>
        <w:t>13.0</w:t>
      </w:r>
      <w:r w:rsidR="003A23BC">
        <w:rPr>
          <w:rFonts w:ascii="Times New Roman" w:hAnsi="Times New Roman" w:cs="Times New Roman"/>
          <w:bCs/>
          <w:sz w:val="24"/>
          <w:szCs w:val="20"/>
        </w:rPr>
        <w:t>8</w:t>
      </w:r>
      <w:bookmarkStart w:id="0" w:name="_GoBack"/>
      <w:bookmarkEnd w:id="0"/>
      <w:r w:rsidR="00CC61DD">
        <w:rPr>
          <w:rFonts w:ascii="Times New Roman" w:hAnsi="Times New Roman" w:cs="Times New Roman"/>
          <w:bCs/>
          <w:sz w:val="24"/>
          <w:szCs w:val="20"/>
        </w:rPr>
        <w:t>.</w:t>
      </w:r>
      <w:r>
        <w:rPr>
          <w:rFonts w:ascii="Times New Roman" w:hAnsi="Times New Roman" w:cs="Times New Roman"/>
          <w:bCs/>
          <w:sz w:val="24"/>
          <w:szCs w:val="20"/>
        </w:rPr>
        <w:t>2024 №</w:t>
      </w:r>
      <w:r w:rsidR="00CC61DD">
        <w:rPr>
          <w:rFonts w:ascii="Times New Roman" w:hAnsi="Times New Roman" w:cs="Times New Roman"/>
          <w:bCs/>
          <w:sz w:val="24"/>
          <w:szCs w:val="20"/>
        </w:rPr>
        <w:t>106</w:t>
      </w:r>
    </w:p>
    <w:p w14:paraId="6467DF16" w14:textId="77777777" w:rsidR="009C68F6" w:rsidRDefault="009C68F6" w:rsidP="009C68F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0"/>
        </w:rPr>
      </w:pPr>
    </w:p>
    <w:p w14:paraId="06B1DACD" w14:textId="19FFB21A" w:rsidR="00EB0AC3" w:rsidRPr="00284EE8" w:rsidRDefault="00EB0AC3" w:rsidP="00284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84EE8">
        <w:rPr>
          <w:rFonts w:ascii="Times New Roman" w:hAnsi="Times New Roman" w:cs="Times New Roman"/>
          <w:b/>
          <w:sz w:val="24"/>
          <w:szCs w:val="20"/>
        </w:rPr>
        <w:t>Порядок принятия решений о</w:t>
      </w:r>
      <w:r w:rsidR="00284EE8">
        <w:rPr>
          <w:rFonts w:ascii="Times New Roman" w:hAnsi="Times New Roman" w:cs="Times New Roman"/>
          <w:b/>
          <w:sz w:val="24"/>
          <w:szCs w:val="20"/>
        </w:rPr>
        <w:t xml:space="preserve"> разработке</w:t>
      </w:r>
      <w:r w:rsidRPr="00284EE8">
        <w:rPr>
          <w:rFonts w:ascii="Times New Roman" w:hAnsi="Times New Roman" w:cs="Times New Roman"/>
          <w:b/>
          <w:sz w:val="24"/>
          <w:szCs w:val="20"/>
        </w:rPr>
        <w:t xml:space="preserve"> муниципальных программ</w:t>
      </w:r>
      <w:r w:rsidR="00284EE8">
        <w:rPr>
          <w:rFonts w:ascii="Times New Roman" w:hAnsi="Times New Roman" w:cs="Times New Roman"/>
          <w:b/>
          <w:sz w:val="24"/>
          <w:szCs w:val="20"/>
        </w:rPr>
        <w:t>,</w:t>
      </w:r>
      <w:r w:rsidRPr="00284EE8">
        <w:rPr>
          <w:rFonts w:ascii="Times New Roman" w:hAnsi="Times New Roman" w:cs="Times New Roman"/>
          <w:b/>
          <w:sz w:val="24"/>
          <w:szCs w:val="20"/>
        </w:rPr>
        <w:t xml:space="preserve"> и</w:t>
      </w:r>
      <w:r w:rsidR="00284EE8">
        <w:rPr>
          <w:rFonts w:ascii="Times New Roman" w:hAnsi="Times New Roman" w:cs="Times New Roman"/>
          <w:b/>
          <w:sz w:val="24"/>
          <w:szCs w:val="20"/>
        </w:rPr>
        <w:t>х формирования, реализации и оценке эффективности их реализации</w:t>
      </w:r>
    </w:p>
    <w:p w14:paraId="7023AEE1" w14:textId="77777777" w:rsidR="0086501D" w:rsidRDefault="0086501D"/>
    <w:p w14:paraId="23F8E7B9" w14:textId="77777777" w:rsidR="00284EE8" w:rsidRDefault="00A91AAF" w:rsidP="005846E3">
      <w:pPr>
        <w:tabs>
          <w:tab w:val="left" w:pos="142"/>
        </w:tabs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A91AAF">
        <w:rPr>
          <w:rFonts w:ascii="Times New Roman" w:hAnsi="Times New Roman" w:cs="Times New Roman"/>
          <w:sz w:val="24"/>
        </w:rPr>
        <w:t xml:space="preserve"> </w:t>
      </w:r>
      <w:r w:rsidR="00284EE8" w:rsidRPr="00A91AAF">
        <w:rPr>
          <w:rFonts w:ascii="Times New Roman" w:hAnsi="Times New Roman" w:cs="Times New Roman"/>
          <w:sz w:val="24"/>
        </w:rPr>
        <w:t>Общие положения</w:t>
      </w:r>
    </w:p>
    <w:p w14:paraId="1EDE72F6" w14:textId="77777777" w:rsidR="00A91AAF" w:rsidRDefault="00284EE8" w:rsidP="00A91AAF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A91AAF">
        <w:rPr>
          <w:rFonts w:ascii="Times New Roman" w:hAnsi="Times New Roman" w:cs="Times New Roman"/>
          <w:sz w:val="24"/>
        </w:rPr>
        <w:t>Настоящий Порядок определяет правила принятия решений о разработке муниципальных программ внутригородского муниципального образования города федерального значения Санкт-Петербурга поселок Стрельна (далее – муниципальное образование), формирования и реализации муниципальных программ, а также порядок проведения оценки эффективности реализации муниципальных программ.</w:t>
      </w:r>
    </w:p>
    <w:p w14:paraId="240C5B47" w14:textId="065ED693" w:rsidR="00631951" w:rsidRDefault="00631951" w:rsidP="00A91AAF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понятия, используемые в настоящем Порядке:</w:t>
      </w:r>
    </w:p>
    <w:p w14:paraId="79341F83" w14:textId="77777777" w:rsidR="00631951" w:rsidRPr="00631951" w:rsidRDefault="00A91AAF" w:rsidP="00631951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A91AAF">
        <w:rPr>
          <w:rFonts w:ascii="Times New Roman" w:hAnsi="Times New Roman" w:cs="Times New Roman"/>
          <w:sz w:val="24"/>
        </w:rPr>
        <w:t xml:space="preserve">Муниципальная программа – </w:t>
      </w:r>
      <w:r w:rsidRPr="00A91AAF">
        <w:rPr>
          <w:rFonts w:ascii="Times New Roman" w:hAnsi="Times New Roman" w:cs="Times New Roman"/>
          <w:sz w:val="24"/>
          <w:szCs w:val="20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438EDF81" w14:textId="77777777" w:rsidR="00631951" w:rsidRDefault="00631951" w:rsidP="00631951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631951">
        <w:rPr>
          <w:rFonts w:ascii="Times New Roman" w:hAnsi="Times New Roman" w:cs="Times New Roman"/>
          <w:sz w:val="24"/>
        </w:rPr>
        <w:t xml:space="preserve">Подпрограмма </w:t>
      </w:r>
      <w:r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 (далее - подпрограмма) - комплекс взаимосвязанных по срокам и финансовым ресурсам мероприятий, нацеленных на решение конкретных задач в рамках </w:t>
      </w:r>
      <w:r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программы.</w:t>
      </w:r>
    </w:p>
    <w:p w14:paraId="33605B79" w14:textId="77777777" w:rsidR="00631951" w:rsidRDefault="00631951" w:rsidP="00631951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631951">
        <w:rPr>
          <w:rFonts w:ascii="Times New Roman" w:hAnsi="Times New Roman" w:cs="Times New Roman"/>
          <w:sz w:val="24"/>
        </w:rPr>
        <w:t xml:space="preserve">Отдельное мероприятие </w:t>
      </w:r>
      <w:r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 (далее - отдельное мероприятие) - мероприятие </w:t>
      </w:r>
      <w:r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программы, направленное на решение задачи </w:t>
      </w:r>
      <w:r>
        <w:rPr>
          <w:rFonts w:ascii="Times New Roman" w:hAnsi="Times New Roman" w:cs="Times New Roman"/>
          <w:sz w:val="24"/>
        </w:rPr>
        <w:t xml:space="preserve">муниципальной </w:t>
      </w:r>
      <w:r w:rsidRPr="00631951">
        <w:rPr>
          <w:rFonts w:ascii="Times New Roman" w:hAnsi="Times New Roman" w:cs="Times New Roman"/>
          <w:sz w:val="24"/>
        </w:rPr>
        <w:t>программы, не относящееся к сфере регулирования подпрограмм.</w:t>
      </w:r>
    </w:p>
    <w:p w14:paraId="262C0C13" w14:textId="77777777" w:rsidR="005D68F9" w:rsidRDefault="00631951" w:rsidP="005D68F9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631951">
        <w:rPr>
          <w:rFonts w:ascii="Times New Roman" w:hAnsi="Times New Roman" w:cs="Times New Roman"/>
          <w:sz w:val="24"/>
        </w:rPr>
        <w:t xml:space="preserve">Цель </w:t>
      </w:r>
      <w:r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 (подпрограммы) - прогнозируемое состояние в соответствующей сфере социально-экономического развития </w:t>
      </w:r>
      <w:r>
        <w:rPr>
          <w:rFonts w:ascii="Times New Roman" w:hAnsi="Times New Roman" w:cs="Times New Roman"/>
          <w:sz w:val="24"/>
        </w:rPr>
        <w:t>муниципально</w:t>
      </w:r>
      <w:r w:rsidR="005D68F9">
        <w:rPr>
          <w:rFonts w:ascii="Times New Roman" w:hAnsi="Times New Roman" w:cs="Times New Roman"/>
          <w:sz w:val="24"/>
        </w:rPr>
        <w:t>го образования</w:t>
      </w:r>
      <w:r w:rsidRPr="005D68F9">
        <w:rPr>
          <w:rFonts w:ascii="Times New Roman" w:hAnsi="Times New Roman" w:cs="Times New Roman"/>
          <w:sz w:val="24"/>
        </w:rPr>
        <w:t xml:space="preserve">, которое планируется достичь посредством реализации </w:t>
      </w:r>
      <w:r w:rsidR="005D68F9">
        <w:rPr>
          <w:rFonts w:ascii="Times New Roman" w:hAnsi="Times New Roman" w:cs="Times New Roman"/>
          <w:sz w:val="24"/>
        </w:rPr>
        <w:t xml:space="preserve">муниципальной </w:t>
      </w:r>
      <w:r w:rsidRPr="005D68F9">
        <w:rPr>
          <w:rFonts w:ascii="Times New Roman" w:hAnsi="Times New Roman" w:cs="Times New Roman"/>
          <w:sz w:val="24"/>
        </w:rPr>
        <w:t>программы (подпрограммы).</w:t>
      </w:r>
    </w:p>
    <w:p w14:paraId="6F98AEC1" w14:textId="77777777" w:rsidR="005D68F9" w:rsidRDefault="00631951" w:rsidP="005D68F9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631951">
        <w:rPr>
          <w:rFonts w:ascii="Times New Roman" w:hAnsi="Times New Roman" w:cs="Times New Roman"/>
          <w:sz w:val="24"/>
        </w:rPr>
        <w:t xml:space="preserve">Задача </w:t>
      </w:r>
      <w:r w:rsidR="005D68F9" w:rsidRPr="005D68F9"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 (подпрограммы) - направление деятельности по достижению цели </w:t>
      </w:r>
      <w:r w:rsidR="005D68F9" w:rsidRPr="005D68F9"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 (подпрограммы).</w:t>
      </w:r>
    </w:p>
    <w:p w14:paraId="750F47E3" w14:textId="77777777" w:rsidR="005D68F9" w:rsidRDefault="00631951" w:rsidP="005D68F9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631951">
        <w:rPr>
          <w:rFonts w:ascii="Times New Roman" w:hAnsi="Times New Roman" w:cs="Times New Roman"/>
          <w:sz w:val="24"/>
        </w:rPr>
        <w:t xml:space="preserve">Мероприятие </w:t>
      </w:r>
      <w:r w:rsidR="005D68F9" w:rsidRPr="005D68F9"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 - совокупность взаимосвязанных действий, направленных на реализацию подпрограммы или отдельного мероприятия.</w:t>
      </w:r>
    </w:p>
    <w:p w14:paraId="5D0C8152" w14:textId="77777777" w:rsidR="00FC1502" w:rsidRDefault="00631951" w:rsidP="00FC1502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631951">
        <w:rPr>
          <w:rFonts w:ascii="Times New Roman" w:hAnsi="Times New Roman" w:cs="Times New Roman"/>
          <w:sz w:val="24"/>
        </w:rPr>
        <w:t xml:space="preserve">Результат мероприятия </w:t>
      </w:r>
      <w:r w:rsidR="005D68F9">
        <w:rPr>
          <w:rFonts w:ascii="Times New Roman" w:hAnsi="Times New Roman" w:cs="Times New Roman"/>
          <w:sz w:val="24"/>
        </w:rPr>
        <w:t>муниципальной</w:t>
      </w:r>
      <w:r w:rsidRPr="00631951">
        <w:rPr>
          <w:rFonts w:ascii="Times New Roman" w:hAnsi="Times New Roman" w:cs="Times New Roman"/>
          <w:sz w:val="24"/>
        </w:rPr>
        <w:t xml:space="preserve"> программы - количественно измеримый итог деятельности, направленной на достижение показателей </w:t>
      </w:r>
      <w:r w:rsidR="005D68F9">
        <w:rPr>
          <w:rFonts w:ascii="Times New Roman" w:hAnsi="Times New Roman" w:cs="Times New Roman"/>
          <w:sz w:val="24"/>
        </w:rPr>
        <w:t xml:space="preserve">муниципальной </w:t>
      </w:r>
      <w:r w:rsidRPr="00631951">
        <w:rPr>
          <w:rFonts w:ascii="Times New Roman" w:hAnsi="Times New Roman" w:cs="Times New Roman"/>
          <w:sz w:val="24"/>
        </w:rPr>
        <w:t>программы и ее подпрограмм.</w:t>
      </w:r>
    </w:p>
    <w:p w14:paraId="5BD3287A" w14:textId="28BEE8C4" w:rsidR="00284EE8" w:rsidRPr="00FC1502" w:rsidRDefault="00FC1502" w:rsidP="00FC1502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84EE8" w:rsidRPr="00FC1502">
        <w:rPr>
          <w:rFonts w:ascii="Times New Roman" w:hAnsi="Times New Roman" w:cs="Times New Roman"/>
          <w:sz w:val="24"/>
        </w:rPr>
        <w:t>Муниципальная программа разрабатывается на трёхлетний период.</w:t>
      </w:r>
    </w:p>
    <w:p w14:paraId="4EC4B3D3" w14:textId="77777777" w:rsidR="00A91AAF" w:rsidRDefault="00A91AAF" w:rsidP="00A91AAF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4"/>
        </w:rPr>
      </w:pPr>
    </w:p>
    <w:p w14:paraId="6B3387E2" w14:textId="77777777" w:rsidR="00A91AAF" w:rsidRDefault="00A91AAF" w:rsidP="00A91AAF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принятия решений о разработке муниципальных программ</w:t>
      </w:r>
    </w:p>
    <w:p w14:paraId="32F0C7F6" w14:textId="77777777" w:rsidR="00A91AAF" w:rsidRDefault="00A91AAF" w:rsidP="00A91AAF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</w:rPr>
      </w:pPr>
    </w:p>
    <w:p w14:paraId="5A3400B5" w14:textId="77777777" w:rsidR="005846E3" w:rsidRDefault="005846E3" w:rsidP="00A91AAF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Принятие решений о разработке муниципальных программ осуществляется Главой местной администрации.</w:t>
      </w:r>
    </w:p>
    <w:p w14:paraId="180BFF84" w14:textId="77777777" w:rsidR="00A91AAF" w:rsidRDefault="00A91AAF" w:rsidP="00A91AAF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91AAF">
        <w:rPr>
          <w:rFonts w:ascii="Times New Roman" w:hAnsi="Times New Roman" w:cs="Times New Roman"/>
          <w:sz w:val="24"/>
        </w:rPr>
        <w:t xml:space="preserve">Разработка муниципальных программ осуществляется на основании перечня муниципальных программ (далее - Перечень программ), который утверждается распоряжением </w:t>
      </w:r>
      <w:r w:rsidR="005846E3">
        <w:rPr>
          <w:rFonts w:ascii="Times New Roman" w:hAnsi="Times New Roman" w:cs="Times New Roman"/>
          <w:sz w:val="24"/>
        </w:rPr>
        <w:t>Местной администрации внутригородского муниципального образования города федерального значения Санкт-Петербурга поселок Стрельна (далее – МА МО пос. Стрельна)</w:t>
      </w:r>
      <w:r w:rsidRPr="00A91AAF">
        <w:rPr>
          <w:rFonts w:ascii="Times New Roman" w:hAnsi="Times New Roman" w:cs="Times New Roman"/>
          <w:sz w:val="24"/>
        </w:rPr>
        <w:t>.</w:t>
      </w:r>
      <w:r w:rsidR="005846E3">
        <w:rPr>
          <w:rFonts w:ascii="Times New Roman" w:hAnsi="Times New Roman" w:cs="Times New Roman"/>
          <w:sz w:val="24"/>
        </w:rPr>
        <w:t xml:space="preserve"> </w:t>
      </w:r>
    </w:p>
    <w:p w14:paraId="1F5623AD" w14:textId="77777777" w:rsidR="005846E3" w:rsidRDefault="005846E3" w:rsidP="005846E3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5846E3">
        <w:rPr>
          <w:rFonts w:ascii="Times New Roman" w:hAnsi="Times New Roman" w:cs="Times New Roman"/>
          <w:sz w:val="24"/>
        </w:rPr>
        <w:lastRenderedPageBreak/>
        <w:t>Внесение изменений в Перечень программ осуществляется на основании поступивших предложений</w:t>
      </w:r>
      <w:r>
        <w:rPr>
          <w:rFonts w:ascii="Times New Roman" w:hAnsi="Times New Roman" w:cs="Times New Roman"/>
          <w:sz w:val="24"/>
        </w:rPr>
        <w:t xml:space="preserve"> от ответственных исполнителей,</w:t>
      </w:r>
      <w:r w:rsidRPr="005846E3">
        <w:rPr>
          <w:rFonts w:ascii="Times New Roman" w:hAnsi="Times New Roman" w:cs="Times New Roman"/>
          <w:sz w:val="24"/>
        </w:rPr>
        <w:t xml:space="preserve"> и оформляется распоряжением </w:t>
      </w:r>
      <w:r>
        <w:rPr>
          <w:rFonts w:ascii="Times New Roman" w:hAnsi="Times New Roman" w:cs="Times New Roman"/>
          <w:sz w:val="24"/>
        </w:rPr>
        <w:t>МА МО пос. Стрельна</w:t>
      </w:r>
      <w:r w:rsidRPr="005846E3">
        <w:rPr>
          <w:rFonts w:ascii="Times New Roman" w:hAnsi="Times New Roman" w:cs="Times New Roman"/>
          <w:sz w:val="24"/>
        </w:rPr>
        <w:t xml:space="preserve">. </w:t>
      </w:r>
    </w:p>
    <w:p w14:paraId="46A36A94" w14:textId="77777777" w:rsidR="005846E3" w:rsidRDefault="005846E3" w:rsidP="005846E3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5846E3">
        <w:rPr>
          <w:rFonts w:ascii="Times New Roman" w:hAnsi="Times New Roman" w:cs="Times New Roman"/>
          <w:sz w:val="24"/>
        </w:rPr>
        <w:t xml:space="preserve">Перечень программ содержит: </w:t>
      </w:r>
    </w:p>
    <w:p w14:paraId="063C9B97" w14:textId="77777777" w:rsidR="005846E3" w:rsidRDefault="005846E3" w:rsidP="005846E3">
      <w:pPr>
        <w:pStyle w:val="a3"/>
        <w:tabs>
          <w:tab w:val="left" w:pos="142"/>
          <w:tab w:val="left" w:pos="851"/>
        </w:tabs>
        <w:jc w:val="both"/>
        <w:rPr>
          <w:rFonts w:ascii="Times New Roman" w:hAnsi="Times New Roman" w:cs="Times New Roman"/>
          <w:sz w:val="24"/>
        </w:rPr>
      </w:pPr>
      <w:r w:rsidRPr="005846E3">
        <w:rPr>
          <w:rFonts w:ascii="Times New Roman" w:hAnsi="Times New Roman" w:cs="Times New Roman"/>
          <w:sz w:val="24"/>
        </w:rPr>
        <w:t xml:space="preserve">- наименование муниципальной программы; </w:t>
      </w:r>
    </w:p>
    <w:p w14:paraId="5E29B1F1" w14:textId="77777777" w:rsidR="005846E3" w:rsidRDefault="005846E3" w:rsidP="005846E3">
      <w:pPr>
        <w:pStyle w:val="a3"/>
        <w:tabs>
          <w:tab w:val="left" w:pos="142"/>
          <w:tab w:val="left" w:pos="851"/>
        </w:tabs>
        <w:jc w:val="both"/>
        <w:rPr>
          <w:rFonts w:ascii="Times New Roman" w:hAnsi="Times New Roman" w:cs="Times New Roman"/>
          <w:sz w:val="24"/>
        </w:rPr>
      </w:pPr>
      <w:r w:rsidRPr="005846E3">
        <w:rPr>
          <w:rFonts w:ascii="Times New Roman" w:hAnsi="Times New Roman" w:cs="Times New Roman"/>
          <w:sz w:val="24"/>
        </w:rPr>
        <w:t xml:space="preserve">- наименование ответственного исполнителя муниципальной программы. </w:t>
      </w:r>
    </w:p>
    <w:p w14:paraId="009C4C56" w14:textId="77777777" w:rsidR="00FB2631" w:rsidRPr="005846E3" w:rsidRDefault="00FB2631" w:rsidP="005846E3">
      <w:pPr>
        <w:pStyle w:val="a3"/>
        <w:tabs>
          <w:tab w:val="left" w:pos="142"/>
          <w:tab w:val="left" w:pos="851"/>
        </w:tabs>
        <w:jc w:val="both"/>
        <w:rPr>
          <w:rFonts w:ascii="Times New Roman" w:hAnsi="Times New Roman" w:cs="Times New Roman"/>
          <w:sz w:val="24"/>
        </w:rPr>
      </w:pPr>
    </w:p>
    <w:p w14:paraId="0729344C" w14:textId="77777777" w:rsidR="00FB2631" w:rsidRDefault="009679C6" w:rsidP="00FB2631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Порядок формирования, </w:t>
      </w:r>
      <w:r w:rsidR="00FB2631">
        <w:rPr>
          <w:rFonts w:ascii="Times New Roman" w:hAnsi="Times New Roman" w:cs="Times New Roman"/>
          <w:sz w:val="24"/>
        </w:rPr>
        <w:t>утверждения муниципальных программ</w:t>
      </w:r>
      <w:r>
        <w:rPr>
          <w:rFonts w:ascii="Times New Roman" w:hAnsi="Times New Roman" w:cs="Times New Roman"/>
          <w:sz w:val="24"/>
        </w:rPr>
        <w:t>, внесения изменений в муниципальные программы</w:t>
      </w:r>
      <w:r w:rsidR="00FB2631">
        <w:rPr>
          <w:rFonts w:ascii="Times New Roman" w:hAnsi="Times New Roman" w:cs="Times New Roman"/>
          <w:sz w:val="24"/>
        </w:rPr>
        <w:t>.</w:t>
      </w:r>
    </w:p>
    <w:p w14:paraId="52C7EBCD" w14:textId="77777777" w:rsidR="00FB2631" w:rsidRDefault="00FB2631" w:rsidP="00FB2631">
      <w:pPr>
        <w:pStyle w:val="a3"/>
        <w:tabs>
          <w:tab w:val="left" w:pos="142"/>
          <w:tab w:val="left" w:pos="851"/>
        </w:tabs>
        <w:rPr>
          <w:rFonts w:ascii="Times New Roman" w:hAnsi="Times New Roman" w:cs="Times New Roman"/>
          <w:sz w:val="24"/>
        </w:rPr>
      </w:pPr>
    </w:p>
    <w:p w14:paraId="5AADF28C" w14:textId="77777777" w:rsidR="005846E3" w:rsidRDefault="00FB2631" w:rsidP="00FB2631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B2631">
        <w:rPr>
          <w:rFonts w:ascii="Times New Roman" w:hAnsi="Times New Roman" w:cs="Times New Roman"/>
          <w:sz w:val="24"/>
        </w:rPr>
        <w:t>Разработка проекта муниципальной программы осуществляется ответственным исполнителем совместно с соисполнителями.</w:t>
      </w:r>
    </w:p>
    <w:p w14:paraId="5E3EC990" w14:textId="77777777" w:rsidR="00E04645" w:rsidRDefault="00E04645" w:rsidP="00FB2631">
      <w:pPr>
        <w:pStyle w:val="a3"/>
        <w:numPr>
          <w:ilvl w:val="1"/>
          <w:numId w:val="2"/>
        </w:numPr>
        <w:tabs>
          <w:tab w:val="left" w:pos="142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Муниципальная программа должна содержать:</w:t>
      </w:r>
    </w:p>
    <w:p w14:paraId="29C777F3" w14:textId="77777777" w:rsidR="000024A9" w:rsidRDefault="00E04645" w:rsidP="000024A9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муниципальной программы, по форме согласно пр</w:t>
      </w:r>
      <w:r w:rsidR="000024A9">
        <w:rPr>
          <w:rFonts w:ascii="Times New Roman" w:hAnsi="Times New Roman" w:cs="Times New Roman"/>
          <w:sz w:val="24"/>
        </w:rPr>
        <w:t>иложению 1 к настоящему Порядку, паспорт подпрограммы муниципальной программы в случае их выделения.</w:t>
      </w:r>
    </w:p>
    <w:p w14:paraId="64516890" w14:textId="77777777" w:rsidR="000024A9" w:rsidRPr="000024A9" w:rsidRDefault="000024A9" w:rsidP="000024A9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 и описание подпрограмм с обоснованием их выделения и механизмов реализации, в случае включения подпрограмм в муниципальную программу.</w:t>
      </w:r>
    </w:p>
    <w:p w14:paraId="22253A80" w14:textId="77777777" w:rsidR="00E04645" w:rsidRPr="00E04645" w:rsidRDefault="00E04645" w:rsidP="00E04645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645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с указанием сроков их реализации, объемов финансиров</w:t>
      </w:r>
      <w:r w:rsidR="000024A9">
        <w:rPr>
          <w:rFonts w:ascii="Times New Roman" w:hAnsi="Times New Roman" w:cs="Times New Roman"/>
          <w:sz w:val="24"/>
          <w:szCs w:val="24"/>
        </w:rPr>
        <w:t>ания и исполнителей мероприятий.</w:t>
      </w:r>
    </w:p>
    <w:p w14:paraId="42C80266" w14:textId="6BE4A2F8" w:rsidR="00646D56" w:rsidRPr="00646D56" w:rsidRDefault="00E04645" w:rsidP="00646D56">
      <w:pPr>
        <w:pStyle w:val="a3"/>
        <w:numPr>
          <w:ilvl w:val="2"/>
          <w:numId w:val="2"/>
        </w:numPr>
        <w:tabs>
          <w:tab w:val="left" w:pos="142"/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0024A9">
        <w:rPr>
          <w:rFonts w:ascii="Times New Roman" w:hAnsi="Times New Roman" w:cs="Times New Roman"/>
          <w:sz w:val="24"/>
        </w:rPr>
        <w:t>Пояснительную записку</w:t>
      </w:r>
      <w:r w:rsidR="000024A9">
        <w:rPr>
          <w:rFonts w:ascii="Times New Roman" w:hAnsi="Times New Roman" w:cs="Times New Roman"/>
          <w:sz w:val="24"/>
        </w:rPr>
        <w:t>, содержащую о</w:t>
      </w:r>
      <w:r w:rsidR="000024A9" w:rsidRPr="000024A9">
        <w:rPr>
          <w:rFonts w:ascii="Times New Roman" w:eastAsia="Calibri" w:hAnsi="Times New Roman" w:cs="Times New Roman"/>
          <w:sz w:val="24"/>
          <w:szCs w:val="24"/>
        </w:rPr>
        <w:t>боснование необходимости реализации муниципальной программы</w:t>
      </w:r>
      <w:r w:rsidR="000024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024A9">
        <w:rPr>
          <w:rFonts w:ascii="Times New Roman" w:hAnsi="Times New Roman" w:cs="Times New Roman"/>
          <w:sz w:val="24"/>
        </w:rPr>
        <w:t>характеристику текущего состояния соответствующей сферы социально-экономического развития с указанием основных проблем;</w:t>
      </w:r>
      <w:r w:rsidR="000024A9">
        <w:rPr>
          <w:rFonts w:ascii="Times New Roman" w:hAnsi="Times New Roman" w:cs="Times New Roman"/>
          <w:sz w:val="24"/>
        </w:rPr>
        <w:t xml:space="preserve"> о</w:t>
      </w:r>
      <w:r w:rsidR="000024A9" w:rsidRPr="000024A9">
        <w:rPr>
          <w:rFonts w:ascii="Times New Roman" w:eastAsia="Calibri" w:hAnsi="Times New Roman" w:cs="Times New Roman"/>
          <w:sz w:val="24"/>
          <w:szCs w:val="24"/>
        </w:rPr>
        <w:t>писание социальных, экономических и экологических последствий реализации муниципальной программы, оценка рисков ее реализации</w:t>
      </w:r>
      <w:r w:rsidR="000024A9">
        <w:rPr>
          <w:rFonts w:ascii="Times New Roman" w:eastAsia="Calibri" w:hAnsi="Times New Roman" w:cs="Times New Roman"/>
          <w:sz w:val="24"/>
          <w:szCs w:val="24"/>
        </w:rPr>
        <w:t>, о</w:t>
      </w:r>
      <w:r w:rsidR="000024A9" w:rsidRPr="000024A9">
        <w:rPr>
          <w:rFonts w:ascii="Times New Roman" w:eastAsia="Calibri" w:hAnsi="Times New Roman" w:cs="Times New Roman"/>
          <w:sz w:val="24"/>
          <w:szCs w:val="24"/>
        </w:rPr>
        <w:t>боснование объемов бюджетных ассигнований на реализацию муниципальной программы</w:t>
      </w:r>
      <w:r w:rsidR="000024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13DA27" w14:textId="77777777" w:rsidR="000024A9" w:rsidRDefault="000024A9" w:rsidP="000024A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Мероприятия, включенн</w:t>
      </w:r>
      <w:r w:rsidR="00757EC1">
        <w:rPr>
          <w:rFonts w:ascii="Times New Roman" w:hAnsi="Times New Roman" w:cs="Times New Roman"/>
          <w:sz w:val="24"/>
        </w:rPr>
        <w:t xml:space="preserve">ые в состав одной муниципальной </w:t>
      </w:r>
      <w:r>
        <w:rPr>
          <w:rFonts w:ascii="Times New Roman" w:hAnsi="Times New Roman" w:cs="Times New Roman"/>
          <w:sz w:val="24"/>
        </w:rPr>
        <w:t>программы</w:t>
      </w:r>
      <w:r w:rsidR="00757EC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не могут быть </w:t>
      </w:r>
      <w:r w:rsidR="00757EC1">
        <w:rPr>
          <w:rFonts w:ascii="Times New Roman" w:hAnsi="Times New Roman" w:cs="Times New Roman"/>
          <w:sz w:val="24"/>
        </w:rPr>
        <w:t>включены в другую муниципальную программу.</w:t>
      </w:r>
    </w:p>
    <w:p w14:paraId="48A4EE1F" w14:textId="77777777" w:rsidR="00757EC1" w:rsidRDefault="00757EC1" w:rsidP="000024A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проекту муниципальной программы прилагается финансово-экономическое обоснование</w:t>
      </w:r>
      <w:r w:rsidR="009679C6">
        <w:rPr>
          <w:rFonts w:ascii="Times New Roman" w:hAnsi="Times New Roman" w:cs="Times New Roman"/>
          <w:sz w:val="24"/>
        </w:rPr>
        <w:t xml:space="preserve"> бюджетных ассигнований, необходимых для выполнения муниципальной программы.</w:t>
      </w:r>
    </w:p>
    <w:p w14:paraId="7A5000F0" w14:textId="39536763" w:rsidR="009679C6" w:rsidRDefault="009679C6" w:rsidP="000024A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 муниципальной программы подле</w:t>
      </w:r>
      <w:r w:rsidR="00127E74">
        <w:rPr>
          <w:rFonts w:ascii="Times New Roman" w:hAnsi="Times New Roman" w:cs="Times New Roman"/>
          <w:sz w:val="24"/>
        </w:rPr>
        <w:t>жит согласованию с главным специалистом-экономистом</w:t>
      </w:r>
      <w:r w:rsidR="00F7102E">
        <w:rPr>
          <w:rFonts w:ascii="Times New Roman" w:hAnsi="Times New Roman" w:cs="Times New Roman"/>
          <w:sz w:val="24"/>
        </w:rPr>
        <w:t xml:space="preserve"> МА МО пос. Стрельна</w:t>
      </w:r>
      <w:r w:rsidR="00127E74">
        <w:rPr>
          <w:rFonts w:ascii="Times New Roman" w:hAnsi="Times New Roman" w:cs="Times New Roman"/>
          <w:sz w:val="24"/>
        </w:rPr>
        <w:t>.</w:t>
      </w:r>
    </w:p>
    <w:p w14:paraId="6A40E3AE" w14:textId="77777777" w:rsidR="009679C6" w:rsidRDefault="009679C6" w:rsidP="000024A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обеспечения открытости и доступности информации проект муниципальной программы подлежит общественному обсуждению в порядке, установленном правовым актом МА МО пос. Стрельна.</w:t>
      </w:r>
    </w:p>
    <w:p w14:paraId="566B8B03" w14:textId="0C0DDD2D" w:rsidR="00127E74" w:rsidRDefault="00127E74" w:rsidP="00127E74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Муниципальная программа утверждается правовым актом МА МО пос. Стрельна не позднее 20 октября</w:t>
      </w:r>
      <w:r w:rsidR="00F7663A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>, предшествующего началу реализации муниципальной программы.</w:t>
      </w:r>
    </w:p>
    <w:p w14:paraId="5EE4A3C6" w14:textId="3EF476A1" w:rsidR="00EA1479" w:rsidRDefault="00EA1479" w:rsidP="00127E74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Муниципальная программа, предусматривающая </w:t>
      </w:r>
      <w:proofErr w:type="spellStart"/>
      <w:r>
        <w:rPr>
          <w:rFonts w:ascii="Times New Roman" w:hAnsi="Times New Roman" w:cs="Times New Roman"/>
          <w:sz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</w:rPr>
        <w:t xml:space="preserve"> из бюджета Санкт-Петербурга в рамках реализации мероприятий, направленных на достижение целей государственной программы Санкт-Петербурга «Благоустройство и охрана окружающей среды в Санкт-Петербурге» по программе «Петербургские дворы» и программе «Мой двор» утверждается правовым актом МА МО пос. Стрельна после заключения соглашения о предоставлении субсидии бюджету муниципального образования, но не позднее 1 апреля текущего финансового года.</w:t>
      </w:r>
    </w:p>
    <w:p w14:paraId="392DB97F" w14:textId="77777777" w:rsidR="00EA1479" w:rsidRDefault="00EA1479" w:rsidP="00EA147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 w:rsidRPr="00EA1479">
        <w:rPr>
          <w:rFonts w:ascii="Times New Roman" w:hAnsi="Times New Roman" w:cs="Times New Roman"/>
          <w:sz w:val="24"/>
        </w:rPr>
        <w:t xml:space="preserve">Муниципальная программа вступает в силу с 1 января и действует по 31 декабря финансового года, если иное не предусмотрено Бюджетным кодексом РФ и решением о бюджете </w:t>
      </w:r>
      <w:r>
        <w:rPr>
          <w:rFonts w:ascii="Times New Roman" w:hAnsi="Times New Roman" w:cs="Times New Roman"/>
          <w:sz w:val="24"/>
        </w:rPr>
        <w:t>муниципального образования.</w:t>
      </w:r>
    </w:p>
    <w:p w14:paraId="0DEDF47A" w14:textId="4B5304B1" w:rsidR="00EA1479" w:rsidRDefault="00EA1479" w:rsidP="00EA147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Муниципальные программы подлежат приведению в соответствие с решением о бюджете муниципального образования не позднее 1 апреля текущего финансового года</w:t>
      </w:r>
      <w:r w:rsidR="00493BCF">
        <w:rPr>
          <w:rFonts w:ascii="Times New Roman" w:hAnsi="Times New Roman" w:cs="Times New Roman"/>
          <w:sz w:val="24"/>
        </w:rPr>
        <w:t xml:space="preserve"> (ежегодная корректировка)</w:t>
      </w:r>
      <w:r>
        <w:rPr>
          <w:rFonts w:ascii="Times New Roman" w:hAnsi="Times New Roman" w:cs="Times New Roman"/>
          <w:sz w:val="24"/>
        </w:rPr>
        <w:t>.</w:t>
      </w:r>
    </w:p>
    <w:p w14:paraId="41FD33F5" w14:textId="5F2DB918" w:rsidR="00493BCF" w:rsidRDefault="00493BCF" w:rsidP="00493BCF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Ежегодная к</w:t>
      </w:r>
      <w:r w:rsidR="006159F1">
        <w:rPr>
          <w:rFonts w:ascii="Times New Roman" w:hAnsi="Times New Roman" w:cs="Times New Roman"/>
          <w:sz w:val="24"/>
        </w:rPr>
        <w:t xml:space="preserve">орректировка муниципальной программы </w:t>
      </w:r>
      <w:r>
        <w:rPr>
          <w:rFonts w:ascii="Times New Roman" w:hAnsi="Times New Roman" w:cs="Times New Roman"/>
          <w:sz w:val="24"/>
        </w:rPr>
        <w:t>путем исключения мероприятий, реализация которых осуществлялась в отчетном году, и дополнения муниципальных программ мероприятиями третьего года (далее – ежегодная корректировка) осуществляется одновременно с приведением муниципальных программ в соответствие с решением о бюджете на соответствующий финансовый год и плановый период.</w:t>
      </w:r>
    </w:p>
    <w:p w14:paraId="029B04BC" w14:textId="77777777" w:rsidR="00BF4939" w:rsidRDefault="00493BCF" w:rsidP="00BF4939">
      <w:pPr>
        <w:pStyle w:val="a3"/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иных случаях, в том числе в случае приведения муниципальных программ в соответствие с </w:t>
      </w:r>
      <w:r w:rsidR="00BF4939">
        <w:rPr>
          <w:rFonts w:ascii="Times New Roman" w:hAnsi="Times New Roman" w:cs="Times New Roman"/>
          <w:sz w:val="24"/>
        </w:rPr>
        <w:t>изменениями</w:t>
      </w:r>
      <w:r>
        <w:rPr>
          <w:rFonts w:ascii="Times New Roman" w:hAnsi="Times New Roman" w:cs="Times New Roman"/>
          <w:sz w:val="24"/>
        </w:rPr>
        <w:t>, внесенными решен</w:t>
      </w:r>
      <w:r w:rsidR="00BF4939">
        <w:rPr>
          <w:rFonts w:ascii="Times New Roman" w:hAnsi="Times New Roman" w:cs="Times New Roman"/>
          <w:sz w:val="24"/>
        </w:rPr>
        <w:t>ием о бюджете муниципального образования в течение текущего финансового года, внесение соответствующих изменений в муниципальные программы осуществляется за рамками ежегодной корректировки муниципальных программ.</w:t>
      </w:r>
    </w:p>
    <w:p w14:paraId="04F229D9" w14:textId="77777777" w:rsidR="00BF4939" w:rsidRDefault="00BF4939" w:rsidP="00BF493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Внесение изменений в муниципальную программу осуществляется правовым актом МА МО пос. Стрельна на основании предложений ответственного исполнителя.</w:t>
      </w:r>
    </w:p>
    <w:p w14:paraId="6660F3A9" w14:textId="65531CFE" w:rsidR="00BF4939" w:rsidRDefault="00BF4939" w:rsidP="00BF4939">
      <w:pPr>
        <w:pStyle w:val="a3"/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Ответственный исполнитель муниципальной программы подготавливает предложения по внесению изменений в муниципальную программу, пояснительную записку с обоснованием причин внесения указанных изменений, финансово-экономическое обоснование.</w:t>
      </w:r>
    </w:p>
    <w:p w14:paraId="173A6C1B" w14:textId="77777777" w:rsidR="005E4EF6" w:rsidRPr="005E4EF6" w:rsidRDefault="00BF4939" w:rsidP="005E4EF6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E4EF6"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Основанием для внесения изменений в муниципальную программу является:</w:t>
      </w:r>
    </w:p>
    <w:p w14:paraId="71BF97E0" w14:textId="77777777" w:rsidR="005E4EF6" w:rsidRDefault="005E4EF6" w:rsidP="005E4EF6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корректировка финансовых параметров с учетом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решения о внесении изменений в бюджет муниципального образования;</w:t>
      </w:r>
    </w:p>
    <w:p w14:paraId="3DC4B48E" w14:textId="77777777" w:rsidR="005E4EF6" w:rsidRDefault="005E4EF6" w:rsidP="005E4EF6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корректировка показателей муниципальной программы с учетом изменения финансирования, правовых актов Российской Федерации, Санкт-Петербурга, органов местного самоуправления муниципального образования, изменения методик расчета и условий реализации муниципальной программы;</w:t>
      </w:r>
    </w:p>
    <w:p w14:paraId="1CF4FF8D" w14:textId="77777777" w:rsidR="005E4EF6" w:rsidRDefault="005E4EF6" w:rsidP="005E4EF6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корректировка структуры муниципальной программы и информации,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включенной в муниципальную программу в соответствии с изменением законодательства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сфере реализации муниципальной программы, предложений ответственных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исполнителей, соисполнителей, участников муниципальных программ, изменением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условий реализации муниципальной программы;</w:t>
      </w:r>
    </w:p>
    <w:p w14:paraId="445BF998" w14:textId="0F29B703" w:rsidR="005E4EF6" w:rsidRPr="005E4EF6" w:rsidRDefault="005E4EF6" w:rsidP="005E4EF6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 основания, объективность и необходимость которых подтверждена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E4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ответственным исполнителем муниципальной программы.</w:t>
      </w:r>
    </w:p>
    <w:p w14:paraId="5A305D15" w14:textId="6E22B512" w:rsidR="00BF4939" w:rsidRDefault="00A65309" w:rsidP="00F7102E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Правовой акт о внесении изменений в муниципальную программу </w:t>
      </w:r>
      <w:r w:rsidR="00F7102E">
        <w:rPr>
          <w:rFonts w:ascii="Times New Roman" w:hAnsi="Times New Roman" w:cs="Times New Roman"/>
          <w:sz w:val="24"/>
        </w:rPr>
        <w:t>по основанию, предусмотренному абзацами 2 и 3 пункта 3.13</w:t>
      </w:r>
      <w:r w:rsidR="004E0A74">
        <w:rPr>
          <w:rFonts w:ascii="Times New Roman" w:hAnsi="Times New Roman" w:cs="Times New Roman"/>
          <w:sz w:val="24"/>
        </w:rPr>
        <w:t xml:space="preserve"> настоящего Порядка</w:t>
      </w:r>
      <w:r w:rsidR="00F7102E">
        <w:rPr>
          <w:rFonts w:ascii="Times New Roman" w:hAnsi="Times New Roman" w:cs="Times New Roman"/>
          <w:sz w:val="24"/>
        </w:rPr>
        <w:t xml:space="preserve">, </w:t>
      </w:r>
      <w:r w:rsidRPr="00F7102E">
        <w:rPr>
          <w:rFonts w:ascii="Times New Roman" w:hAnsi="Times New Roman" w:cs="Times New Roman"/>
          <w:sz w:val="24"/>
        </w:rPr>
        <w:t xml:space="preserve">утверждается не позднее </w:t>
      </w:r>
      <w:r w:rsidR="004E0A74">
        <w:rPr>
          <w:rFonts w:ascii="Times New Roman" w:hAnsi="Times New Roman" w:cs="Times New Roman"/>
          <w:sz w:val="24"/>
        </w:rPr>
        <w:t>одного</w:t>
      </w:r>
      <w:r w:rsidRPr="00F7102E">
        <w:rPr>
          <w:rFonts w:ascii="Times New Roman" w:hAnsi="Times New Roman" w:cs="Times New Roman"/>
          <w:sz w:val="24"/>
        </w:rPr>
        <w:t xml:space="preserve"> месяца со дня опубликования решения о внесении изменений в бюджет муниципального образования на текущий финансовый год и плановый период.</w:t>
      </w:r>
    </w:p>
    <w:p w14:paraId="65890AD3" w14:textId="0C055037" w:rsidR="00F7102E" w:rsidRDefault="00F7102E" w:rsidP="00F7102E">
      <w:pPr>
        <w:pStyle w:val="a3"/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Правовой акт</w:t>
      </w:r>
      <w:r w:rsidRPr="00F710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 внесении изменений в муниципальную программу по основанию, предусмотренному абзацами 4 и 5 пункта 3.13</w:t>
      </w:r>
      <w:r w:rsidR="004E0A74">
        <w:rPr>
          <w:rFonts w:ascii="Times New Roman" w:hAnsi="Times New Roman" w:cs="Times New Roman"/>
          <w:sz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</w:rPr>
        <w:t xml:space="preserve">, утверждается не позднее </w:t>
      </w:r>
      <w:r w:rsidR="004E0A74">
        <w:rPr>
          <w:rFonts w:ascii="Times New Roman" w:hAnsi="Times New Roman" w:cs="Times New Roman"/>
          <w:sz w:val="24"/>
        </w:rPr>
        <w:t>одного</w:t>
      </w:r>
      <w:r>
        <w:rPr>
          <w:rFonts w:ascii="Times New Roman" w:hAnsi="Times New Roman" w:cs="Times New Roman"/>
          <w:sz w:val="24"/>
        </w:rPr>
        <w:t xml:space="preserve"> месяца со дня наступления соответствующего основания. </w:t>
      </w:r>
    </w:p>
    <w:p w14:paraId="2AFF4993" w14:textId="12816F2E" w:rsidR="0098389D" w:rsidRDefault="0098389D" w:rsidP="00A65309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Местная администрация формирует и ведет реестр муниципальных программ в соответствии с приложением 2 к настоящему Порядку.</w:t>
      </w:r>
    </w:p>
    <w:p w14:paraId="1C3C67F9" w14:textId="77777777" w:rsidR="005E4EF6" w:rsidRDefault="005E4EF6" w:rsidP="005E4EF6">
      <w:pPr>
        <w:pStyle w:val="a3"/>
        <w:tabs>
          <w:tab w:val="left" w:pos="142"/>
          <w:tab w:val="left" w:pos="851"/>
          <w:tab w:val="left" w:pos="993"/>
        </w:tabs>
        <w:ind w:left="426"/>
        <w:jc w:val="both"/>
        <w:rPr>
          <w:rFonts w:ascii="Times New Roman" w:hAnsi="Times New Roman" w:cs="Times New Roman"/>
          <w:sz w:val="24"/>
        </w:rPr>
      </w:pPr>
    </w:p>
    <w:p w14:paraId="1D7A9F98" w14:textId="3C1EDC4D" w:rsidR="005E4EF6" w:rsidRDefault="00EE700E" w:rsidP="00EE700E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Финансовое обеспечение реализации муниципальных программ</w:t>
      </w:r>
    </w:p>
    <w:p w14:paraId="34D665CF" w14:textId="1991E8C0" w:rsidR="00EE700E" w:rsidRDefault="00EE700E" w:rsidP="00EE700E">
      <w:pPr>
        <w:pStyle w:val="a3"/>
        <w:tabs>
          <w:tab w:val="left" w:pos="142"/>
          <w:tab w:val="left" w:pos="851"/>
          <w:tab w:val="left" w:pos="993"/>
        </w:tabs>
        <w:ind w:left="0"/>
        <w:rPr>
          <w:rFonts w:ascii="Times New Roman" w:hAnsi="Times New Roman" w:cs="Times New Roman"/>
          <w:sz w:val="24"/>
        </w:rPr>
      </w:pPr>
    </w:p>
    <w:p w14:paraId="394ED631" w14:textId="77777777" w:rsidR="00EE700E" w:rsidRDefault="00EE700E" w:rsidP="00F05A3B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Финансовое обеспечение реализации муниципальной программы осуществляется за счет средств бюджета муниципального образования, межбюджетных трансфертов, предоставляемых из бюджета Санкт-Петербурга.</w:t>
      </w:r>
    </w:p>
    <w:p w14:paraId="7D66739A" w14:textId="0725FA87" w:rsidR="00EE700E" w:rsidRPr="00EE700E" w:rsidRDefault="00EE700E" w:rsidP="00EE700E">
      <w:pPr>
        <w:pStyle w:val="a3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Объем финансового обеспечения на реализацию муниципальной программы </w:t>
      </w:r>
      <w:r w:rsidRPr="00EE700E">
        <w:rPr>
          <w:rFonts w:ascii="Times New Roman" w:hAnsi="Times New Roman" w:cs="Times New Roman"/>
          <w:sz w:val="24"/>
          <w:szCs w:val="24"/>
        </w:rPr>
        <w:t xml:space="preserve">подлежит ежегодному уточнению в рамках подготовки проекта решения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на очередной финансовый год и плановый период.</w:t>
      </w:r>
    </w:p>
    <w:p w14:paraId="20A75172" w14:textId="77777777" w:rsidR="00EE700E" w:rsidRPr="00EE700E" w:rsidRDefault="00EE700E" w:rsidP="00EE700E">
      <w:pPr>
        <w:pStyle w:val="a3"/>
        <w:tabs>
          <w:tab w:val="left" w:pos="142"/>
          <w:tab w:val="left" w:pos="851"/>
          <w:tab w:val="left" w:pos="993"/>
        </w:tabs>
        <w:ind w:left="426"/>
        <w:jc w:val="both"/>
        <w:rPr>
          <w:rFonts w:ascii="Times New Roman" w:hAnsi="Times New Roman" w:cs="Times New Roman"/>
          <w:sz w:val="24"/>
        </w:rPr>
      </w:pPr>
    </w:p>
    <w:p w14:paraId="4E7C6E78" w14:textId="0E4BE6D4" w:rsidR="00EE700E" w:rsidRDefault="00DE3AA1" w:rsidP="00EE700E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EE700E">
        <w:rPr>
          <w:rFonts w:ascii="Times New Roman" w:hAnsi="Times New Roman" w:cs="Times New Roman"/>
          <w:sz w:val="24"/>
        </w:rPr>
        <w:t>ониторинг и контроль реализации муниципальных программ</w:t>
      </w:r>
    </w:p>
    <w:p w14:paraId="3E6B4CC8" w14:textId="419996CB" w:rsidR="00EE700E" w:rsidRDefault="00EE700E" w:rsidP="00EE700E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</w:p>
    <w:p w14:paraId="74398249" w14:textId="77777777" w:rsidR="00DE3AA1" w:rsidRDefault="00DE3AA1" w:rsidP="00DE3AA1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контроля за реализацией муниципальных программ МА МО пос. Стрельна осуществляет регулярный мониторинг реализации муниципальных программ.</w:t>
      </w:r>
    </w:p>
    <w:p w14:paraId="09CE43C7" w14:textId="1F7D0CD6" w:rsidR="00C45C48" w:rsidRPr="00167988" w:rsidRDefault="00807712" w:rsidP="00167988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 мониторингом реализации муниципальной программы понимается система мероприятий по измерению фактических параметров исполнения муниципальной программы и ее структурных элементов, определению отклонений от плановых параметров, определению рисков, возникших при реализации муниципальной программы, прогнозированию исполнения плановых значений на будущий </w:t>
      </w:r>
      <w:r w:rsidR="00167988">
        <w:rPr>
          <w:rFonts w:ascii="Times New Roman" w:hAnsi="Times New Roman" w:cs="Times New Roman"/>
          <w:sz w:val="24"/>
        </w:rPr>
        <w:t>период</w:t>
      </w:r>
      <w:r>
        <w:rPr>
          <w:rFonts w:ascii="Times New Roman" w:hAnsi="Times New Roman" w:cs="Times New Roman"/>
          <w:sz w:val="24"/>
        </w:rPr>
        <w:t>.</w:t>
      </w:r>
    </w:p>
    <w:p w14:paraId="43646BD3" w14:textId="69EF3796" w:rsidR="00894A48" w:rsidRPr="00894A48" w:rsidRDefault="00DE3AA1" w:rsidP="00894A48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Мониторинг </w:t>
      </w:r>
      <w:r w:rsidR="00570CBD">
        <w:rPr>
          <w:rFonts w:ascii="Times New Roman" w:hAnsi="Times New Roman" w:cs="Times New Roman"/>
          <w:sz w:val="24"/>
        </w:rPr>
        <w:t xml:space="preserve">реализации </w:t>
      </w:r>
      <w:r w:rsidRPr="00570CBD">
        <w:rPr>
          <w:rFonts w:ascii="Times New Roman" w:hAnsi="Times New Roman" w:cs="Times New Roman"/>
          <w:sz w:val="24"/>
        </w:rPr>
        <w:t>муниципальных программ осуществля</w:t>
      </w:r>
      <w:r w:rsidR="00570CBD">
        <w:rPr>
          <w:rFonts w:ascii="Times New Roman" w:hAnsi="Times New Roman" w:cs="Times New Roman"/>
          <w:sz w:val="24"/>
        </w:rPr>
        <w:t>е</w:t>
      </w:r>
      <w:r w:rsidRPr="00570CBD">
        <w:rPr>
          <w:rFonts w:ascii="Times New Roman" w:hAnsi="Times New Roman" w:cs="Times New Roman"/>
          <w:sz w:val="24"/>
        </w:rPr>
        <w:t>тся</w:t>
      </w:r>
      <w:r w:rsidR="00570CBD">
        <w:rPr>
          <w:rFonts w:ascii="Times New Roman" w:hAnsi="Times New Roman" w:cs="Times New Roman"/>
          <w:sz w:val="24"/>
        </w:rPr>
        <w:t xml:space="preserve"> </w:t>
      </w:r>
      <w:r w:rsidR="00167988">
        <w:rPr>
          <w:rFonts w:ascii="Times New Roman" w:hAnsi="Times New Roman" w:cs="Times New Roman"/>
          <w:sz w:val="24"/>
        </w:rPr>
        <w:t xml:space="preserve">не реже одного раза в квартал </w:t>
      </w:r>
      <w:r w:rsidR="00570CBD">
        <w:rPr>
          <w:rFonts w:ascii="Times New Roman" w:hAnsi="Times New Roman" w:cs="Times New Roman"/>
          <w:sz w:val="24"/>
        </w:rPr>
        <w:t>на основе отчетов о ходе реализации муниципальной программы</w:t>
      </w:r>
      <w:r w:rsidR="00167988">
        <w:rPr>
          <w:rFonts w:ascii="Times New Roman" w:hAnsi="Times New Roman" w:cs="Times New Roman"/>
          <w:sz w:val="24"/>
        </w:rPr>
        <w:t xml:space="preserve"> по форме, согласно приложению 3 к настоящему Порядку.</w:t>
      </w:r>
    </w:p>
    <w:p w14:paraId="7BE5AF49" w14:textId="6170E740" w:rsidR="00167988" w:rsidRDefault="00167988" w:rsidP="00167988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ежеквартального отчета о ходе реализации муниципальных программ осуществляется ответственным исполнителем не позднее 15 числа месяца, следующего за отчетным.</w:t>
      </w:r>
    </w:p>
    <w:p w14:paraId="62367A4A" w14:textId="55E76149" w:rsidR="00167988" w:rsidRDefault="00167988" w:rsidP="00167988">
      <w:pPr>
        <w:pStyle w:val="a3"/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итогового отчета о ходе реализации муниципальн</w:t>
      </w:r>
      <w:r w:rsidR="00613E50">
        <w:rPr>
          <w:rFonts w:ascii="Times New Roman" w:hAnsi="Times New Roman" w:cs="Times New Roman"/>
          <w:sz w:val="24"/>
        </w:rPr>
        <w:t xml:space="preserve">ых </w:t>
      </w:r>
      <w:r>
        <w:rPr>
          <w:rFonts w:ascii="Times New Roman" w:hAnsi="Times New Roman" w:cs="Times New Roman"/>
          <w:sz w:val="24"/>
        </w:rPr>
        <w:t>программ осуществляется не позднее 10 февраля года, следующего за отчетным.</w:t>
      </w:r>
    </w:p>
    <w:p w14:paraId="20CCBFFA" w14:textId="0F504C0E" w:rsidR="00167988" w:rsidRDefault="00167988" w:rsidP="00167988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отчете о ходе реализации муниципальных программ подлежат отражению фактические сведения о следующих параметрах:</w:t>
      </w:r>
    </w:p>
    <w:p w14:paraId="0DD7E58E" w14:textId="399CB312" w:rsidR="00894A48" w:rsidRPr="00894A48" w:rsidRDefault="00167988" w:rsidP="00894A48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показатели</w:t>
      </w:r>
      <w:r w:rsidR="00894A48">
        <w:rPr>
          <w:rFonts w:ascii="Times New Roman" w:hAnsi="Times New Roman" w:cs="Times New Roman"/>
          <w:sz w:val="24"/>
        </w:rPr>
        <w:t>;</w:t>
      </w:r>
    </w:p>
    <w:p w14:paraId="15CC6745" w14:textId="5D869FE9" w:rsidR="00167988" w:rsidRDefault="00167988" w:rsidP="00894A48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94A48">
        <w:rPr>
          <w:rFonts w:ascii="Times New Roman" w:hAnsi="Times New Roman" w:cs="Times New Roman"/>
          <w:sz w:val="24"/>
        </w:rPr>
        <w:t>мероприятия (результаты);</w:t>
      </w:r>
    </w:p>
    <w:p w14:paraId="77964BD8" w14:textId="40C0283F" w:rsidR="00570CBD" w:rsidRPr="00F05A3B" w:rsidRDefault="00894A48" w:rsidP="00F05A3B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показатели финансового обеспечения за счет всех источников финансирования</w:t>
      </w:r>
      <w:r w:rsidR="00F05A3B">
        <w:rPr>
          <w:rFonts w:ascii="Times New Roman" w:hAnsi="Times New Roman" w:cs="Times New Roman"/>
          <w:sz w:val="24"/>
        </w:rPr>
        <w:t>.</w:t>
      </w:r>
    </w:p>
    <w:p w14:paraId="7F6BDEE9" w14:textId="0FA74C6F" w:rsidR="00DE3AA1" w:rsidRDefault="00C45C48" w:rsidP="000A0294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Ответственный исполнитель </w:t>
      </w:r>
      <w:r w:rsidR="00894A48">
        <w:rPr>
          <w:rFonts w:ascii="Times New Roman" w:hAnsi="Times New Roman" w:cs="Times New Roman"/>
          <w:sz w:val="24"/>
        </w:rPr>
        <w:t>обеспечивает достоверность данных, представляемых в рамках мониторинга реализации муниципальной программы</w:t>
      </w:r>
      <w:r w:rsidR="000A0294">
        <w:rPr>
          <w:rFonts w:ascii="Times New Roman" w:hAnsi="Times New Roman" w:cs="Times New Roman"/>
          <w:sz w:val="24"/>
        </w:rPr>
        <w:t xml:space="preserve">, </w:t>
      </w:r>
      <w:r w:rsidRPr="000A0294">
        <w:rPr>
          <w:rFonts w:ascii="Times New Roman" w:hAnsi="Times New Roman" w:cs="Times New Roman"/>
          <w:sz w:val="24"/>
        </w:rPr>
        <w:t xml:space="preserve">несет ответственность за достижение целевых </w:t>
      </w:r>
      <w:r w:rsidR="00357E2C" w:rsidRPr="000A0294">
        <w:rPr>
          <w:rFonts w:ascii="Times New Roman" w:hAnsi="Times New Roman" w:cs="Times New Roman"/>
          <w:sz w:val="24"/>
        </w:rPr>
        <w:t>показателей муниципальной программы и индикаторов подпрограмм, отдельных мероприятий муниципальной программы, а также конечных результатов ее реализации.</w:t>
      </w:r>
    </w:p>
    <w:p w14:paraId="23D12EB4" w14:textId="3B569AB8" w:rsidR="00613E50" w:rsidRDefault="00613E50" w:rsidP="00613E50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Отчеты </w:t>
      </w:r>
      <w:r w:rsidRPr="00613E50">
        <w:rPr>
          <w:rFonts w:ascii="Times New Roman" w:hAnsi="Times New Roman" w:cs="Times New Roman"/>
          <w:sz w:val="24"/>
        </w:rPr>
        <w:t>о ходе реализации муниципальных программ</w:t>
      </w:r>
      <w:r>
        <w:rPr>
          <w:rFonts w:ascii="Times New Roman" w:hAnsi="Times New Roman" w:cs="Times New Roman"/>
          <w:sz w:val="24"/>
        </w:rPr>
        <w:t xml:space="preserve"> предоставляются главному специалисту-экономисту </w:t>
      </w:r>
      <w:r w:rsidR="00115BCF">
        <w:rPr>
          <w:rFonts w:ascii="Times New Roman" w:hAnsi="Times New Roman" w:cs="Times New Roman"/>
          <w:sz w:val="24"/>
        </w:rPr>
        <w:t xml:space="preserve">МА МО пос. Стрельна (далее – главному специалисту – экономисту) </w:t>
      </w:r>
      <w:r>
        <w:rPr>
          <w:rFonts w:ascii="Times New Roman" w:hAnsi="Times New Roman" w:cs="Times New Roman"/>
          <w:sz w:val="24"/>
        </w:rPr>
        <w:t>в сроки, установленные пунктом 5.4. настоящего Порядка.</w:t>
      </w:r>
    </w:p>
    <w:p w14:paraId="0E4CE892" w14:textId="4C97E5A8" w:rsidR="0098389D" w:rsidRPr="00613E50" w:rsidRDefault="0098389D" w:rsidP="00613E50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613E50">
        <w:rPr>
          <w:rFonts w:ascii="Times New Roman" w:hAnsi="Times New Roman" w:cs="Times New Roman"/>
          <w:sz w:val="24"/>
        </w:rPr>
        <w:t>Главный специалист-экономист, на основании отчетов о ходе реализации</w:t>
      </w:r>
      <w:r w:rsidR="00613E50">
        <w:rPr>
          <w:rFonts w:ascii="Times New Roman" w:hAnsi="Times New Roman" w:cs="Times New Roman"/>
          <w:sz w:val="24"/>
        </w:rPr>
        <w:t xml:space="preserve"> муниципальных программ, оценке эффективности реализации </w:t>
      </w:r>
      <w:r w:rsidR="00B370CD" w:rsidRPr="00613E50">
        <w:rPr>
          <w:rFonts w:ascii="Times New Roman" w:hAnsi="Times New Roman" w:cs="Times New Roman"/>
          <w:sz w:val="24"/>
        </w:rPr>
        <w:t>муниципальных программ</w:t>
      </w:r>
      <w:r w:rsidRPr="00613E50">
        <w:rPr>
          <w:rFonts w:ascii="Times New Roman" w:hAnsi="Times New Roman" w:cs="Times New Roman"/>
          <w:sz w:val="24"/>
        </w:rPr>
        <w:t xml:space="preserve">, формирует </w:t>
      </w:r>
      <w:r w:rsidR="00B370CD" w:rsidRPr="00613E50">
        <w:rPr>
          <w:rFonts w:ascii="Times New Roman" w:hAnsi="Times New Roman" w:cs="Times New Roman"/>
          <w:sz w:val="24"/>
        </w:rPr>
        <w:t xml:space="preserve">Сводный </w:t>
      </w:r>
      <w:r w:rsidRPr="00613E50">
        <w:rPr>
          <w:rFonts w:ascii="Times New Roman" w:hAnsi="Times New Roman" w:cs="Times New Roman"/>
          <w:sz w:val="24"/>
        </w:rPr>
        <w:t xml:space="preserve">годовой </w:t>
      </w:r>
      <w:r w:rsidR="00B370CD" w:rsidRPr="00613E50">
        <w:rPr>
          <w:rFonts w:ascii="Times New Roman" w:hAnsi="Times New Roman" w:cs="Times New Roman"/>
          <w:sz w:val="24"/>
        </w:rPr>
        <w:t>доклад</w:t>
      </w:r>
      <w:r w:rsidRPr="00613E50">
        <w:rPr>
          <w:rFonts w:ascii="Times New Roman" w:hAnsi="Times New Roman" w:cs="Times New Roman"/>
          <w:sz w:val="24"/>
        </w:rPr>
        <w:t xml:space="preserve"> о ходе реализации </w:t>
      </w:r>
      <w:r w:rsidR="00B370CD" w:rsidRPr="00613E50">
        <w:rPr>
          <w:rFonts w:ascii="Times New Roman" w:hAnsi="Times New Roman" w:cs="Times New Roman"/>
          <w:sz w:val="24"/>
        </w:rPr>
        <w:t xml:space="preserve">и об оценке эффективности реализации </w:t>
      </w:r>
      <w:r w:rsidRPr="00613E50">
        <w:rPr>
          <w:rFonts w:ascii="Times New Roman" w:hAnsi="Times New Roman" w:cs="Times New Roman"/>
          <w:sz w:val="24"/>
        </w:rPr>
        <w:t>муниципальных программ, содержащий следующую информацию:</w:t>
      </w:r>
    </w:p>
    <w:p w14:paraId="742FC1D8" w14:textId="77777777" w:rsidR="0072447F" w:rsidRPr="0072447F" w:rsidRDefault="00613E50" w:rsidP="0072447F">
      <w:pPr>
        <w:pStyle w:val="a3"/>
        <w:numPr>
          <w:ilvl w:val="0"/>
          <w:numId w:val="9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обобщенные сведения об основных итогах реализации и оценке эффективности </w:t>
      </w:r>
      <w:r w:rsidR="0072447F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программ в отчетном году (краткие сведения);</w:t>
      </w:r>
    </w:p>
    <w:p w14:paraId="29A3142E" w14:textId="1A3EAEE2" w:rsidR="0072447F" w:rsidRPr="0072447F" w:rsidRDefault="00613E50" w:rsidP="0072447F">
      <w:pPr>
        <w:pStyle w:val="a3"/>
        <w:numPr>
          <w:ilvl w:val="0"/>
          <w:numId w:val="9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72447F">
        <w:rPr>
          <w:rFonts w:ascii="Times New Roman" w:hAnsi="Times New Roman" w:cs="Times New Roman"/>
          <w:sz w:val="24"/>
          <w:szCs w:val="24"/>
        </w:rPr>
        <w:t xml:space="preserve">сведения об интегральной оценке хода реализации и эффективности </w:t>
      </w:r>
      <w:r w:rsidR="002C53C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2447F">
        <w:rPr>
          <w:rFonts w:ascii="Times New Roman" w:hAnsi="Times New Roman" w:cs="Times New Roman"/>
          <w:sz w:val="24"/>
          <w:szCs w:val="24"/>
        </w:rPr>
        <w:t>програ</w:t>
      </w:r>
      <w:r w:rsidR="0072447F">
        <w:rPr>
          <w:rFonts w:ascii="Times New Roman" w:hAnsi="Times New Roman" w:cs="Times New Roman"/>
          <w:sz w:val="24"/>
          <w:szCs w:val="24"/>
        </w:rPr>
        <w:t>м</w:t>
      </w:r>
      <w:r w:rsidRPr="0072447F">
        <w:rPr>
          <w:rFonts w:ascii="Times New Roman" w:hAnsi="Times New Roman" w:cs="Times New Roman"/>
          <w:sz w:val="24"/>
          <w:szCs w:val="24"/>
        </w:rPr>
        <w:t>м в отчетном году (далее - интегральная оценка);</w:t>
      </w:r>
    </w:p>
    <w:p w14:paraId="7A403399" w14:textId="0C086BB9" w:rsidR="002C53C9" w:rsidRDefault="00613E50" w:rsidP="002A608A">
      <w:pPr>
        <w:pStyle w:val="a3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3C9">
        <w:rPr>
          <w:rFonts w:ascii="Times New Roman" w:hAnsi="Times New Roman" w:cs="Times New Roman"/>
          <w:sz w:val="24"/>
          <w:szCs w:val="24"/>
        </w:rPr>
        <w:t>сведения об уровне достижения</w:t>
      </w:r>
      <w:r w:rsidR="002C53C9">
        <w:rPr>
          <w:rFonts w:ascii="Times New Roman" w:hAnsi="Times New Roman" w:cs="Times New Roman"/>
          <w:sz w:val="24"/>
          <w:szCs w:val="24"/>
        </w:rPr>
        <w:t>;</w:t>
      </w:r>
      <w:r w:rsidRPr="002C5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DE8D4" w14:textId="77777777" w:rsidR="002C53C9" w:rsidRDefault="00613E50" w:rsidP="002C53C9">
      <w:pPr>
        <w:pStyle w:val="a3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3C9">
        <w:rPr>
          <w:rFonts w:ascii="Times New Roman" w:hAnsi="Times New Roman" w:cs="Times New Roman"/>
          <w:sz w:val="24"/>
          <w:szCs w:val="24"/>
        </w:rPr>
        <w:t xml:space="preserve">сведения о плановых и фактических значениях показателей </w:t>
      </w:r>
      <w:r w:rsidR="002C53C9">
        <w:rPr>
          <w:rFonts w:ascii="Times New Roman" w:hAnsi="Times New Roman" w:cs="Times New Roman"/>
          <w:sz w:val="24"/>
          <w:szCs w:val="24"/>
        </w:rPr>
        <w:t>муниципальных</w:t>
      </w:r>
      <w:r w:rsidRPr="002C53C9">
        <w:rPr>
          <w:rFonts w:ascii="Times New Roman" w:hAnsi="Times New Roman" w:cs="Times New Roman"/>
          <w:sz w:val="24"/>
          <w:szCs w:val="24"/>
        </w:rPr>
        <w:t xml:space="preserve"> программ (в том числе аналитических) и их структурных элементов в отчетном году;</w:t>
      </w:r>
    </w:p>
    <w:p w14:paraId="57B8D02F" w14:textId="77777777" w:rsidR="002C53C9" w:rsidRDefault="00613E50" w:rsidP="002C53C9">
      <w:pPr>
        <w:pStyle w:val="a3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3C9">
        <w:rPr>
          <w:rFonts w:ascii="Times New Roman" w:hAnsi="Times New Roman" w:cs="Times New Roman"/>
          <w:sz w:val="24"/>
          <w:szCs w:val="24"/>
        </w:rPr>
        <w:t xml:space="preserve">сведения о выполнении (достижении) мероприятий (результатов) и контрольных точек структурных элементов </w:t>
      </w:r>
      <w:r w:rsidR="002C53C9">
        <w:rPr>
          <w:rFonts w:ascii="Times New Roman" w:hAnsi="Times New Roman" w:cs="Times New Roman"/>
          <w:sz w:val="24"/>
          <w:szCs w:val="24"/>
        </w:rPr>
        <w:t>муниципальных</w:t>
      </w:r>
      <w:r w:rsidRPr="002C53C9">
        <w:rPr>
          <w:rFonts w:ascii="Times New Roman" w:hAnsi="Times New Roman" w:cs="Times New Roman"/>
          <w:sz w:val="24"/>
          <w:szCs w:val="24"/>
        </w:rPr>
        <w:t xml:space="preserve"> программ в отчетном году;</w:t>
      </w:r>
    </w:p>
    <w:p w14:paraId="734056E8" w14:textId="77777777" w:rsidR="002C53C9" w:rsidRDefault="00613E50" w:rsidP="002C53C9">
      <w:pPr>
        <w:pStyle w:val="a3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3C9">
        <w:rPr>
          <w:rFonts w:ascii="Times New Roman" w:hAnsi="Times New Roman" w:cs="Times New Roman"/>
          <w:sz w:val="24"/>
          <w:szCs w:val="24"/>
        </w:rPr>
        <w:t xml:space="preserve">сведения о качестве финансового управления при реализации </w:t>
      </w:r>
      <w:r w:rsidR="002C53C9">
        <w:rPr>
          <w:rFonts w:ascii="Times New Roman" w:hAnsi="Times New Roman" w:cs="Times New Roman"/>
          <w:sz w:val="24"/>
          <w:szCs w:val="24"/>
        </w:rPr>
        <w:t>муниципальных</w:t>
      </w:r>
      <w:r w:rsidRPr="002C53C9">
        <w:rPr>
          <w:rFonts w:ascii="Times New Roman" w:hAnsi="Times New Roman" w:cs="Times New Roman"/>
          <w:sz w:val="24"/>
          <w:szCs w:val="24"/>
        </w:rPr>
        <w:t xml:space="preserve"> программ в отчетном году;</w:t>
      </w:r>
    </w:p>
    <w:p w14:paraId="70DB5706" w14:textId="77777777" w:rsidR="002C53C9" w:rsidRDefault="00613E50" w:rsidP="002C53C9">
      <w:pPr>
        <w:pStyle w:val="a3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3C9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исполнении бюджета </w:t>
      </w:r>
      <w:r w:rsidR="002C53C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C53C9">
        <w:rPr>
          <w:rFonts w:ascii="Times New Roman" w:hAnsi="Times New Roman" w:cs="Times New Roman"/>
          <w:sz w:val="24"/>
          <w:szCs w:val="24"/>
        </w:rPr>
        <w:t xml:space="preserve"> в части бюджетных ассигнований, предусмотренных на финансовое обеспечение реализации </w:t>
      </w:r>
      <w:r w:rsidR="002C53C9"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Pr="002C53C9">
        <w:rPr>
          <w:rFonts w:ascii="Times New Roman" w:hAnsi="Times New Roman" w:cs="Times New Roman"/>
          <w:sz w:val="24"/>
          <w:szCs w:val="24"/>
        </w:rPr>
        <w:t xml:space="preserve"> в отчетном году</w:t>
      </w:r>
      <w:r w:rsidR="002C53C9">
        <w:rPr>
          <w:rFonts w:ascii="Times New Roman" w:hAnsi="Times New Roman" w:cs="Times New Roman"/>
          <w:sz w:val="24"/>
          <w:szCs w:val="24"/>
        </w:rPr>
        <w:t>;</w:t>
      </w:r>
    </w:p>
    <w:p w14:paraId="16633D85" w14:textId="6A49F1EE" w:rsidR="00613E50" w:rsidRPr="002C53C9" w:rsidRDefault="00613E50" w:rsidP="002C53C9">
      <w:pPr>
        <w:pStyle w:val="a3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3C9">
        <w:rPr>
          <w:rFonts w:ascii="Times New Roman" w:hAnsi="Times New Roman" w:cs="Times New Roman"/>
          <w:sz w:val="24"/>
          <w:szCs w:val="24"/>
        </w:rPr>
        <w:t xml:space="preserve">общие выводы о реализации </w:t>
      </w:r>
      <w:r w:rsidR="002C53C9">
        <w:rPr>
          <w:rFonts w:ascii="Times New Roman" w:hAnsi="Times New Roman" w:cs="Times New Roman"/>
          <w:sz w:val="24"/>
          <w:szCs w:val="24"/>
        </w:rPr>
        <w:t>муниципальных</w:t>
      </w:r>
      <w:r w:rsidRPr="002C53C9">
        <w:rPr>
          <w:rFonts w:ascii="Times New Roman" w:hAnsi="Times New Roman" w:cs="Times New Roman"/>
          <w:sz w:val="24"/>
          <w:szCs w:val="24"/>
        </w:rPr>
        <w:t xml:space="preserve"> программ за отчетный год, в том числе предложения об изменении форм и методов управления реализацией </w:t>
      </w:r>
      <w:r w:rsidR="002C53C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C53C9">
        <w:rPr>
          <w:rFonts w:ascii="Times New Roman" w:hAnsi="Times New Roman" w:cs="Times New Roman"/>
          <w:sz w:val="24"/>
          <w:szCs w:val="24"/>
        </w:rPr>
        <w:t xml:space="preserve">программ, о сокращении на очередной финансовый год и плановый период бюджетных ассигнований на реализацию </w:t>
      </w:r>
      <w:r w:rsidR="002C53C9">
        <w:rPr>
          <w:rFonts w:ascii="Times New Roman" w:hAnsi="Times New Roman" w:cs="Times New Roman"/>
          <w:sz w:val="24"/>
          <w:szCs w:val="24"/>
        </w:rPr>
        <w:t>муниципальных</w:t>
      </w:r>
      <w:r w:rsidRPr="002C53C9">
        <w:rPr>
          <w:rFonts w:ascii="Times New Roman" w:hAnsi="Times New Roman" w:cs="Times New Roman"/>
          <w:sz w:val="24"/>
          <w:szCs w:val="24"/>
        </w:rPr>
        <w:t xml:space="preserve"> программ и (или) досрочном прекращении реализации структурных элементов или </w:t>
      </w:r>
      <w:r w:rsidR="002C53C9">
        <w:rPr>
          <w:rFonts w:ascii="Times New Roman" w:hAnsi="Times New Roman" w:cs="Times New Roman"/>
          <w:sz w:val="24"/>
          <w:szCs w:val="24"/>
        </w:rPr>
        <w:t>муниципальной</w:t>
      </w:r>
      <w:r w:rsidRPr="002C53C9">
        <w:rPr>
          <w:rFonts w:ascii="Times New Roman" w:hAnsi="Times New Roman" w:cs="Times New Roman"/>
          <w:sz w:val="24"/>
          <w:szCs w:val="24"/>
        </w:rPr>
        <w:t xml:space="preserve"> программы в целом, а также о начале реализации новых структурных элементов (при необходимости).</w:t>
      </w:r>
    </w:p>
    <w:p w14:paraId="4C3C6A31" w14:textId="5B96D0FE" w:rsidR="0098389D" w:rsidRDefault="00613E50" w:rsidP="00613E50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Сводный годовой доклад </w:t>
      </w:r>
      <w:r w:rsidRPr="00613E50">
        <w:rPr>
          <w:rFonts w:ascii="Times New Roman" w:hAnsi="Times New Roman" w:cs="Times New Roman"/>
          <w:sz w:val="24"/>
        </w:rPr>
        <w:t>о ходе реализации и об оценке эффективности реализации муниципальных программ</w:t>
      </w:r>
      <w:r w:rsidR="00F97510">
        <w:rPr>
          <w:rFonts w:ascii="Times New Roman" w:hAnsi="Times New Roman" w:cs="Times New Roman"/>
          <w:sz w:val="24"/>
        </w:rPr>
        <w:t xml:space="preserve"> (далее – сводный годовой доклад)</w:t>
      </w:r>
      <w:r>
        <w:rPr>
          <w:rFonts w:ascii="Times New Roman" w:hAnsi="Times New Roman" w:cs="Times New Roman"/>
          <w:sz w:val="24"/>
        </w:rPr>
        <w:t xml:space="preserve"> формируется не позднее 1 марта года, следующего за отчетным.</w:t>
      </w:r>
    </w:p>
    <w:p w14:paraId="22D67084" w14:textId="77777777" w:rsidR="00F97510" w:rsidRDefault="00F97510" w:rsidP="00F97510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97510">
        <w:rPr>
          <w:rFonts w:ascii="Times New Roman" w:hAnsi="Times New Roman" w:cs="Times New Roman"/>
          <w:sz w:val="24"/>
        </w:rPr>
        <w:t>Целью формирования сводного годового доклада является обеспечение</w:t>
      </w:r>
      <w:r>
        <w:rPr>
          <w:rFonts w:ascii="Times New Roman" w:hAnsi="Times New Roman" w:cs="Times New Roman"/>
          <w:sz w:val="24"/>
        </w:rPr>
        <w:t xml:space="preserve"> заинтересованных лиц</w:t>
      </w:r>
      <w:r w:rsidRPr="00F97510">
        <w:rPr>
          <w:rFonts w:ascii="Times New Roman" w:hAnsi="Times New Roman" w:cs="Times New Roman"/>
          <w:sz w:val="24"/>
        </w:rPr>
        <w:t xml:space="preserve"> сведениями об оценке эффективности реализации </w:t>
      </w:r>
      <w:r>
        <w:rPr>
          <w:rFonts w:ascii="Times New Roman" w:hAnsi="Times New Roman" w:cs="Times New Roman"/>
          <w:sz w:val="24"/>
        </w:rPr>
        <w:t xml:space="preserve">муниципальных </w:t>
      </w:r>
      <w:r w:rsidRPr="00F97510">
        <w:rPr>
          <w:rFonts w:ascii="Times New Roman" w:hAnsi="Times New Roman" w:cs="Times New Roman"/>
          <w:sz w:val="24"/>
        </w:rPr>
        <w:t xml:space="preserve">программ, а также иной аналитической информацией, необходимой для подготовки и принятия управленческих решений, а также представление гражданам, деловому, научному и экспертному сообществам, иным заинтересованным сторонам сводной информации о ходе реализации </w:t>
      </w:r>
      <w:r>
        <w:rPr>
          <w:rFonts w:ascii="Times New Roman" w:hAnsi="Times New Roman" w:cs="Times New Roman"/>
          <w:sz w:val="24"/>
        </w:rPr>
        <w:t xml:space="preserve">муниципальных </w:t>
      </w:r>
      <w:r w:rsidRPr="00F97510">
        <w:rPr>
          <w:rFonts w:ascii="Times New Roman" w:hAnsi="Times New Roman" w:cs="Times New Roman"/>
          <w:sz w:val="24"/>
        </w:rPr>
        <w:t>программ.</w:t>
      </w:r>
    </w:p>
    <w:p w14:paraId="3FA4CB75" w14:textId="623631B9" w:rsidR="00F97510" w:rsidRPr="00F97510" w:rsidRDefault="00F97510" w:rsidP="00F97510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97510">
        <w:rPr>
          <w:rFonts w:ascii="Times New Roman" w:hAnsi="Times New Roman" w:cs="Times New Roman"/>
          <w:sz w:val="24"/>
        </w:rPr>
        <w:t>Сводный годовой доклад содержит:</w:t>
      </w:r>
    </w:p>
    <w:p w14:paraId="301E2444" w14:textId="2461012C" w:rsidR="00F97510" w:rsidRPr="00F97510" w:rsidRDefault="00F97510" w:rsidP="00F97510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97510">
        <w:rPr>
          <w:rFonts w:ascii="Times New Roman" w:hAnsi="Times New Roman" w:cs="Times New Roman"/>
          <w:sz w:val="24"/>
        </w:rPr>
        <w:t xml:space="preserve">обобщенные сведения об основных итогах реализации и оценке эффективности </w:t>
      </w:r>
      <w:r>
        <w:rPr>
          <w:rFonts w:ascii="Times New Roman" w:hAnsi="Times New Roman" w:cs="Times New Roman"/>
          <w:sz w:val="24"/>
        </w:rPr>
        <w:t>муниципальных</w:t>
      </w:r>
      <w:r w:rsidRPr="00F97510">
        <w:rPr>
          <w:rFonts w:ascii="Times New Roman" w:hAnsi="Times New Roman" w:cs="Times New Roman"/>
          <w:sz w:val="24"/>
        </w:rPr>
        <w:t xml:space="preserve"> программ в отчетном году (краткие сведения);</w:t>
      </w:r>
    </w:p>
    <w:p w14:paraId="0F62199A" w14:textId="068A7A24" w:rsidR="00F97510" w:rsidRPr="00F97510" w:rsidRDefault="00F97510" w:rsidP="00F97510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97510">
        <w:rPr>
          <w:rFonts w:ascii="Times New Roman" w:hAnsi="Times New Roman" w:cs="Times New Roman"/>
          <w:sz w:val="24"/>
        </w:rPr>
        <w:t xml:space="preserve">сведения об интегральной оценке хода реализации и эффективности </w:t>
      </w:r>
      <w:r>
        <w:rPr>
          <w:rFonts w:ascii="Times New Roman" w:hAnsi="Times New Roman" w:cs="Times New Roman"/>
          <w:sz w:val="24"/>
        </w:rPr>
        <w:t xml:space="preserve">муниципальных </w:t>
      </w:r>
      <w:r w:rsidRPr="00F97510">
        <w:rPr>
          <w:rFonts w:ascii="Times New Roman" w:hAnsi="Times New Roman" w:cs="Times New Roman"/>
          <w:sz w:val="24"/>
        </w:rPr>
        <w:t>программ в отчетном году;</w:t>
      </w:r>
    </w:p>
    <w:p w14:paraId="21D8BEEF" w14:textId="02B2D1D0" w:rsidR="00F97510" w:rsidRPr="00F97510" w:rsidRDefault="00F97510" w:rsidP="00F97510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97510">
        <w:rPr>
          <w:rFonts w:ascii="Times New Roman" w:hAnsi="Times New Roman" w:cs="Times New Roman"/>
          <w:sz w:val="24"/>
        </w:rPr>
        <w:t xml:space="preserve">сведения о плановых и фактических значениях показателей </w:t>
      </w:r>
      <w:r>
        <w:rPr>
          <w:rFonts w:ascii="Times New Roman" w:hAnsi="Times New Roman" w:cs="Times New Roman"/>
          <w:sz w:val="24"/>
        </w:rPr>
        <w:t>муниципальных</w:t>
      </w:r>
      <w:r w:rsidRPr="00F97510">
        <w:rPr>
          <w:rFonts w:ascii="Times New Roman" w:hAnsi="Times New Roman" w:cs="Times New Roman"/>
          <w:sz w:val="24"/>
        </w:rPr>
        <w:t xml:space="preserve"> программ (в том числе аналитических) и их структурных элементов в отчетном году;</w:t>
      </w:r>
    </w:p>
    <w:p w14:paraId="6600F60B" w14:textId="77777777" w:rsidR="00F97510" w:rsidRDefault="00F97510" w:rsidP="00F97510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97510">
        <w:rPr>
          <w:rFonts w:ascii="Times New Roman" w:hAnsi="Times New Roman" w:cs="Times New Roman"/>
          <w:sz w:val="24"/>
        </w:rPr>
        <w:t xml:space="preserve">сведения о выполнении (достижении) мероприятий (результатов) </w:t>
      </w:r>
      <w:r>
        <w:rPr>
          <w:rFonts w:ascii="Times New Roman" w:hAnsi="Times New Roman" w:cs="Times New Roman"/>
          <w:sz w:val="24"/>
        </w:rPr>
        <w:t xml:space="preserve">муниципальных </w:t>
      </w:r>
      <w:r w:rsidRPr="00F97510">
        <w:rPr>
          <w:rFonts w:ascii="Times New Roman" w:hAnsi="Times New Roman" w:cs="Times New Roman"/>
          <w:sz w:val="24"/>
        </w:rPr>
        <w:t>программ в отчетном году;</w:t>
      </w:r>
    </w:p>
    <w:p w14:paraId="28A33D69" w14:textId="79A6EFC9" w:rsidR="00F97510" w:rsidRPr="00F97510" w:rsidRDefault="00F97510" w:rsidP="00F97510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97510">
        <w:rPr>
          <w:rFonts w:ascii="Times New Roman" w:hAnsi="Times New Roman" w:cs="Times New Roman"/>
          <w:sz w:val="24"/>
        </w:rPr>
        <w:t xml:space="preserve">сведения об исполнении бюджета в части бюджетных ассигнований, предусмотренных на финансовое обеспечение реализации </w:t>
      </w:r>
      <w:r>
        <w:rPr>
          <w:rFonts w:ascii="Times New Roman" w:hAnsi="Times New Roman" w:cs="Times New Roman"/>
          <w:sz w:val="24"/>
        </w:rPr>
        <w:t>муниципальных</w:t>
      </w:r>
      <w:r w:rsidRPr="00F97510">
        <w:rPr>
          <w:rFonts w:ascii="Times New Roman" w:hAnsi="Times New Roman" w:cs="Times New Roman"/>
          <w:sz w:val="24"/>
        </w:rPr>
        <w:t xml:space="preserve"> программ в отчетном году;</w:t>
      </w:r>
    </w:p>
    <w:p w14:paraId="19779F4B" w14:textId="0468BDD2" w:rsidR="00F97510" w:rsidRPr="00F97510" w:rsidRDefault="00F97510" w:rsidP="00F97510">
      <w:pPr>
        <w:pStyle w:val="a3"/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F97510">
        <w:rPr>
          <w:rFonts w:ascii="Times New Roman" w:hAnsi="Times New Roman" w:cs="Times New Roman"/>
          <w:sz w:val="24"/>
        </w:rPr>
        <w:t xml:space="preserve">и) общие выводы о реализации </w:t>
      </w:r>
      <w:r>
        <w:rPr>
          <w:rFonts w:ascii="Times New Roman" w:hAnsi="Times New Roman" w:cs="Times New Roman"/>
          <w:sz w:val="24"/>
        </w:rPr>
        <w:t>муниципальных</w:t>
      </w:r>
      <w:r w:rsidRPr="00F97510">
        <w:rPr>
          <w:rFonts w:ascii="Times New Roman" w:hAnsi="Times New Roman" w:cs="Times New Roman"/>
          <w:sz w:val="24"/>
        </w:rPr>
        <w:t xml:space="preserve"> программ за отчетный год, в том числе предложения об изменении форм и методов управления реализацией </w:t>
      </w:r>
      <w:r w:rsidR="000A71F7">
        <w:rPr>
          <w:rFonts w:ascii="Times New Roman" w:hAnsi="Times New Roman" w:cs="Times New Roman"/>
          <w:sz w:val="24"/>
        </w:rPr>
        <w:t xml:space="preserve">муниципальных </w:t>
      </w:r>
      <w:r w:rsidRPr="00F97510">
        <w:rPr>
          <w:rFonts w:ascii="Times New Roman" w:hAnsi="Times New Roman" w:cs="Times New Roman"/>
          <w:sz w:val="24"/>
        </w:rPr>
        <w:t xml:space="preserve">программ, о сокращении на очередной финансовый год и плановый период бюджетных ассигнований на реализацию </w:t>
      </w:r>
      <w:r w:rsidR="000A71F7">
        <w:rPr>
          <w:rFonts w:ascii="Times New Roman" w:hAnsi="Times New Roman" w:cs="Times New Roman"/>
          <w:sz w:val="24"/>
        </w:rPr>
        <w:t>муниципальной</w:t>
      </w:r>
      <w:r w:rsidRPr="00F97510">
        <w:rPr>
          <w:rFonts w:ascii="Times New Roman" w:hAnsi="Times New Roman" w:cs="Times New Roman"/>
          <w:sz w:val="24"/>
        </w:rPr>
        <w:t xml:space="preserve"> программы и (или) досрочном прекращении реализации структурных элементов или </w:t>
      </w:r>
      <w:r w:rsidR="000A71F7">
        <w:rPr>
          <w:rFonts w:ascii="Times New Roman" w:hAnsi="Times New Roman" w:cs="Times New Roman"/>
          <w:sz w:val="24"/>
        </w:rPr>
        <w:t>муниципальной</w:t>
      </w:r>
      <w:r w:rsidRPr="00F97510">
        <w:rPr>
          <w:rFonts w:ascii="Times New Roman" w:hAnsi="Times New Roman" w:cs="Times New Roman"/>
          <w:sz w:val="24"/>
        </w:rPr>
        <w:t xml:space="preserve"> программы в целом, а также о начале реализации новых структурных элементов (при необходимости).</w:t>
      </w:r>
    </w:p>
    <w:p w14:paraId="36A1E866" w14:textId="111DCC65" w:rsidR="00013692" w:rsidRPr="00013692" w:rsidRDefault="00013692" w:rsidP="00013692">
      <w:pPr>
        <w:pStyle w:val="a3"/>
        <w:numPr>
          <w:ilvl w:val="1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Сводный годовой доклад о ходе реализации и об оценке эффективности реализации </w:t>
      </w:r>
      <w:r w:rsidRPr="00013692">
        <w:rPr>
          <w:rFonts w:ascii="Times New Roman" w:hAnsi="Times New Roman" w:cs="Times New Roman"/>
          <w:sz w:val="24"/>
          <w:szCs w:val="24"/>
        </w:rPr>
        <w:t xml:space="preserve">муниципальных программ подлежит размещению в сети «Интернет» на официальном сайте внутригородского муниципального образования города федерального значения Санкт-Петербурга поселок Стрельна- </w:t>
      </w:r>
      <w:hyperlink r:id="rId10" w:history="1">
        <w:r w:rsidRPr="0044195F">
          <w:rPr>
            <w:rStyle w:val="a6"/>
            <w:rFonts w:ascii="Times New Roman" w:hAnsi="Times New Roman" w:cs="Times New Roman"/>
            <w:sz w:val="24"/>
            <w:szCs w:val="24"/>
          </w:rPr>
          <w:t>https://mo-strelna.ru/</w:t>
        </w:r>
      </w:hyperlink>
      <w:r w:rsidRPr="00013692">
        <w:rPr>
          <w:rFonts w:ascii="Times New Roman" w:hAnsi="Times New Roman" w:cs="Times New Roman"/>
          <w:sz w:val="24"/>
          <w:szCs w:val="24"/>
        </w:rPr>
        <w:t>.</w:t>
      </w:r>
    </w:p>
    <w:p w14:paraId="371007B0" w14:textId="77777777" w:rsidR="00013692" w:rsidRPr="00013692" w:rsidRDefault="00013692" w:rsidP="00013692">
      <w:pPr>
        <w:pStyle w:val="a3"/>
        <w:tabs>
          <w:tab w:val="left" w:pos="0"/>
          <w:tab w:val="left" w:pos="851"/>
        </w:tabs>
        <w:ind w:left="360"/>
        <w:jc w:val="both"/>
        <w:rPr>
          <w:rFonts w:ascii="Times New Roman" w:hAnsi="Times New Roman" w:cs="Times New Roman"/>
          <w:sz w:val="24"/>
        </w:rPr>
      </w:pPr>
    </w:p>
    <w:p w14:paraId="1FB4F15A" w14:textId="7712E0CC" w:rsidR="00807712" w:rsidRDefault="00807712" w:rsidP="00E01BF9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проведения оценки эффективности реализации муниципальных программ</w:t>
      </w:r>
    </w:p>
    <w:p w14:paraId="42BA877B" w14:textId="77777777" w:rsidR="00E01BF9" w:rsidRDefault="00E01BF9" w:rsidP="00E01BF9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</w:p>
    <w:p w14:paraId="24A53F50" w14:textId="737F73B5" w:rsidR="00E01BF9" w:rsidRPr="00E01BF9" w:rsidRDefault="00E01BF9" w:rsidP="002076BB">
      <w:pPr>
        <w:pStyle w:val="a3"/>
        <w:numPr>
          <w:ilvl w:val="1"/>
          <w:numId w:val="2"/>
        </w:numPr>
        <w:tabs>
          <w:tab w:val="left" w:pos="0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E01BF9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в целях анализа результатов выполнения муниципальной программы по следующим критериям:</w:t>
      </w:r>
    </w:p>
    <w:p w14:paraId="727A993B" w14:textId="77777777" w:rsidR="00E01BF9" w:rsidRPr="00093093" w:rsidRDefault="00E01BF9" w:rsidP="002076BB">
      <w:pPr>
        <w:pStyle w:val="42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093093">
        <w:rPr>
          <w:b w:val="0"/>
          <w:sz w:val="24"/>
          <w:szCs w:val="24"/>
        </w:rPr>
        <w:t>а) степени достижения целевых показателей муниципальной программы и индикаторов подпрограмм и отдельных мероприятий;</w:t>
      </w:r>
    </w:p>
    <w:p w14:paraId="64555CF9" w14:textId="77777777" w:rsidR="00E01BF9" w:rsidRDefault="00E01BF9" w:rsidP="002076BB">
      <w:pPr>
        <w:pStyle w:val="42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093093">
        <w:rPr>
          <w:b w:val="0"/>
          <w:sz w:val="24"/>
          <w:szCs w:val="24"/>
        </w:rPr>
        <w:t>б) степени соответствия запланированному уровню затрат и эффективности использования средств бюджета муниципального образования на реализацию муниципальной программы.</w:t>
      </w:r>
    </w:p>
    <w:p w14:paraId="6828309F" w14:textId="77777777" w:rsidR="00350661" w:rsidRDefault="00E01BF9" w:rsidP="00350661">
      <w:pPr>
        <w:pStyle w:val="42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b w:val="0"/>
          <w:bCs w:val="0"/>
          <w:sz w:val="24"/>
          <w:szCs w:val="24"/>
        </w:rPr>
      </w:pPr>
      <w:r w:rsidRPr="002076BB">
        <w:rPr>
          <w:b w:val="0"/>
          <w:bCs w:val="0"/>
          <w:sz w:val="24"/>
          <w:szCs w:val="24"/>
        </w:rPr>
        <w:t xml:space="preserve">Эффективность реализации муниципальной программы определяется на основании </w:t>
      </w:r>
      <w:r w:rsidRPr="002076BB">
        <w:rPr>
          <w:b w:val="0"/>
          <w:bCs w:val="0"/>
          <w:sz w:val="24"/>
          <w:szCs w:val="24"/>
        </w:rPr>
        <w:lastRenderedPageBreak/>
        <w:t>расчета степени достижения целевых показателей муниципальной программы и эффективности реализации подпрограмм муниципальной программы за отчетный год.</w:t>
      </w:r>
    </w:p>
    <w:p w14:paraId="6B2CFB6D" w14:textId="25912BA0" w:rsidR="00A93CF6" w:rsidRPr="00A93CF6" w:rsidRDefault="00A93CF6" w:rsidP="00A93CF6">
      <w:pPr>
        <w:pStyle w:val="42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Эффективность реализации муниципальных программ, содержащих подпрограммы, </w:t>
      </w:r>
      <w:r w:rsidRPr="00A93CF6">
        <w:rPr>
          <w:b w:val="0"/>
          <w:bCs w:val="0"/>
          <w:sz w:val="24"/>
          <w:szCs w:val="24"/>
        </w:rPr>
        <w:t>определяется по формуле:</w:t>
      </w:r>
    </w:p>
    <w:p w14:paraId="5F3FACDA" w14:textId="6F30897C" w:rsidR="00CC4D65" w:rsidRDefault="00CC4D65" w:rsidP="00901F20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ЭРмп</m:t>
        </m:r>
        <m:r>
          <w:rPr>
            <w:rFonts w:ascii="Cambria Math" w:eastAsia="Cambria Math" w:hAnsi="Cambria Math" w:cs="Cambria Math"/>
            <w:sz w:val="24"/>
            <w:szCs w:val="24"/>
          </w:rPr>
          <m:t>=(СДцп+</m:t>
        </m:r>
        <m:f>
          <m:fPr>
            <m:ctrlPr>
              <w:rPr>
                <w:rFonts w:ascii="Cambria Math" w:eastAsia="Cambria Math" w:hAnsi="Cambria Math" w:cs="Cambria Math"/>
                <w:bCs/>
                <w:sz w:val="24"/>
                <w:szCs w:val="24"/>
              </w:rPr>
            </m:ctrlPr>
          </m:fPr>
          <m:num>
            <m:nary>
              <m:naryPr>
                <m:chr m:val="∑"/>
                <m:grow m:val="1"/>
                <m:ctrlPr>
                  <w:rPr>
                    <w:rFonts w:ascii="Cambria Math" w:eastAsia="Cambria Math" w:hAnsi="Cambria Math" w:cs="Cambria Math"/>
                    <w:bCs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п</m:t>
                </m:r>
              </m:sup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ЭРппi</m:t>
                </m:r>
              </m:e>
            </m:nary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Nп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 w:rsidR="00CA22D8">
        <w:rPr>
          <w:bCs/>
          <w:sz w:val="24"/>
          <w:szCs w:val="24"/>
        </w:rPr>
        <w:t>/2</w:t>
      </w:r>
    </w:p>
    <w:p w14:paraId="5BAE63AC" w14:textId="77777777" w:rsidR="00CC4D65" w:rsidRPr="00602CD3" w:rsidRDefault="00CC4D65" w:rsidP="00CC4D65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sz w:val="24"/>
          <w:szCs w:val="24"/>
        </w:rPr>
      </w:pPr>
    </w:p>
    <w:p w14:paraId="49F9B9B2" w14:textId="77777777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где:</w:t>
      </w:r>
    </w:p>
    <w:p w14:paraId="0C55B729" w14:textId="77777777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СДцп</w:t>
      </w:r>
      <w:proofErr w:type="spellEnd"/>
      <w:r w:rsidRPr="00602CD3">
        <w:rPr>
          <w:bCs/>
          <w:sz w:val="24"/>
          <w:szCs w:val="24"/>
        </w:rPr>
        <w:t xml:space="preserve"> - степень достижения целевых показателей муниципальной программы, проценты;</w:t>
      </w:r>
    </w:p>
    <w:p w14:paraId="4F605D09" w14:textId="7DA23DB9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ЭРпп</w:t>
      </w:r>
      <w:r w:rsidR="00CA22D8" w:rsidRPr="00CA22D8">
        <w:rPr>
          <w:bCs/>
          <w:i/>
          <w:iCs/>
          <w:sz w:val="24"/>
          <w:szCs w:val="24"/>
          <w:lang w:val="en-US"/>
        </w:rPr>
        <w:t>i</w:t>
      </w:r>
      <w:proofErr w:type="spellEnd"/>
      <w:r w:rsidRPr="00602CD3">
        <w:rPr>
          <w:bCs/>
          <w:sz w:val="24"/>
          <w:szCs w:val="24"/>
        </w:rPr>
        <w:t xml:space="preserve"> - эффективность реализации </w:t>
      </w:r>
      <w:r w:rsidRPr="00CA22D8">
        <w:rPr>
          <w:bCs/>
          <w:i/>
          <w:iCs/>
          <w:sz w:val="24"/>
          <w:szCs w:val="24"/>
        </w:rPr>
        <w:t>i</w:t>
      </w:r>
      <w:r w:rsidRPr="00602CD3">
        <w:rPr>
          <w:bCs/>
          <w:sz w:val="24"/>
          <w:szCs w:val="24"/>
        </w:rPr>
        <w:t>-й подпрограммы муниципальной программы, проценты;</w:t>
      </w:r>
    </w:p>
    <w:p w14:paraId="2349E28A" w14:textId="77777777" w:rsidR="00350661" w:rsidRDefault="00E01BF9" w:rsidP="00350661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Nп</w:t>
      </w:r>
      <w:proofErr w:type="spellEnd"/>
      <w:r w:rsidRPr="00602CD3">
        <w:rPr>
          <w:bCs/>
          <w:sz w:val="24"/>
          <w:szCs w:val="24"/>
        </w:rPr>
        <w:t xml:space="preserve"> - количество подпрограмм муниципальной программы.</w:t>
      </w:r>
    </w:p>
    <w:p w14:paraId="61795C72" w14:textId="77777777" w:rsidR="009B66F6" w:rsidRDefault="009B66F6" w:rsidP="00350661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</w:p>
    <w:p w14:paraId="42A20592" w14:textId="77777777" w:rsidR="00A93CF6" w:rsidRPr="00A93CF6" w:rsidRDefault="00A93CF6" w:rsidP="00A93CF6">
      <w:pPr>
        <w:pStyle w:val="20"/>
        <w:numPr>
          <w:ilvl w:val="2"/>
          <w:numId w:val="2"/>
        </w:numPr>
        <w:tabs>
          <w:tab w:val="left" w:pos="360"/>
        </w:tabs>
        <w:spacing w:before="0" w:after="0" w:line="240" w:lineRule="auto"/>
        <w:ind w:left="0" w:firstLine="360"/>
        <w:jc w:val="both"/>
        <w:rPr>
          <w:bCs/>
          <w:sz w:val="24"/>
          <w:szCs w:val="24"/>
        </w:rPr>
      </w:pPr>
      <w:r w:rsidRPr="00A93CF6">
        <w:rPr>
          <w:bCs/>
          <w:sz w:val="24"/>
          <w:szCs w:val="24"/>
        </w:rPr>
        <w:t>Степень достижения целевых показателей муниципальной программы (</w:t>
      </w:r>
      <w:proofErr w:type="spellStart"/>
      <w:r w:rsidRPr="00A93CF6">
        <w:rPr>
          <w:bCs/>
          <w:sz w:val="24"/>
          <w:szCs w:val="24"/>
        </w:rPr>
        <w:t>СДцп</w:t>
      </w:r>
      <w:proofErr w:type="spellEnd"/>
      <w:r w:rsidRPr="00A93CF6">
        <w:rPr>
          <w:bCs/>
          <w:sz w:val="24"/>
          <w:szCs w:val="24"/>
        </w:rPr>
        <w:t>) определяется по формуле:</w:t>
      </w:r>
    </w:p>
    <w:p w14:paraId="5CBC8D86" w14:textId="77777777" w:rsidR="00A93CF6" w:rsidRPr="009E1841" w:rsidRDefault="00A93CF6" w:rsidP="00A93CF6">
      <w:pPr>
        <w:pStyle w:val="20"/>
        <w:tabs>
          <w:tab w:val="left" w:pos="360"/>
        </w:tabs>
        <w:spacing w:before="0" w:after="0" w:line="240" w:lineRule="auto"/>
        <w:jc w:val="center"/>
        <w:rPr>
          <w:bCs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СДцп=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sup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МПци ф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МПци п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/</m:t>
              </m:r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>N</m:t>
          </m:r>
          <m:r>
            <w:rPr>
              <w:rFonts w:ascii="Cambria Math" w:hAnsi="Cambria Math"/>
              <w:sz w:val="24"/>
              <w:szCs w:val="24"/>
            </w:rPr>
            <m:t>×100%,</m:t>
          </m:r>
        </m:oMath>
      </m:oMathPara>
    </w:p>
    <w:p w14:paraId="488E4591" w14:textId="77777777" w:rsidR="00A93CF6" w:rsidRPr="00602CD3" w:rsidRDefault="00A93CF6" w:rsidP="00A93C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где:</w:t>
      </w:r>
    </w:p>
    <w:p w14:paraId="150F9722" w14:textId="77777777" w:rsidR="00A93CF6" w:rsidRPr="00602CD3" w:rsidRDefault="00A93CF6" w:rsidP="00A93C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>ци</w:t>
      </w:r>
      <w:proofErr w:type="spellEnd"/>
      <w:r>
        <w:rPr>
          <w:bCs/>
          <w:sz w:val="24"/>
          <w:szCs w:val="24"/>
        </w:rPr>
        <w:t xml:space="preserve"> </w:t>
      </w:r>
      <w:r w:rsidRPr="00602CD3">
        <w:rPr>
          <w:bCs/>
          <w:sz w:val="24"/>
          <w:szCs w:val="24"/>
        </w:rPr>
        <w:t>ф</w:t>
      </w:r>
      <w:proofErr w:type="spellStart"/>
      <w:r w:rsidRPr="00565012">
        <w:rPr>
          <w:bCs/>
          <w:i/>
          <w:iCs/>
          <w:sz w:val="24"/>
          <w:szCs w:val="24"/>
          <w:lang w:val="en-US"/>
        </w:rPr>
        <w:t>i</w:t>
      </w:r>
      <w:proofErr w:type="spellEnd"/>
      <w:r w:rsidRPr="00602CD3">
        <w:rPr>
          <w:bCs/>
          <w:sz w:val="24"/>
          <w:szCs w:val="24"/>
        </w:rPr>
        <w:t xml:space="preserve"> - фактическое значение i-</w:t>
      </w:r>
      <w:proofErr w:type="spellStart"/>
      <w:r w:rsidRPr="00602CD3">
        <w:rPr>
          <w:bCs/>
          <w:sz w:val="24"/>
          <w:szCs w:val="24"/>
        </w:rPr>
        <w:t>го</w:t>
      </w:r>
      <w:proofErr w:type="spellEnd"/>
      <w:r w:rsidRPr="00602CD3">
        <w:rPr>
          <w:bCs/>
          <w:sz w:val="24"/>
          <w:szCs w:val="24"/>
        </w:rPr>
        <w:t xml:space="preserve"> целевого показателя муниципальной программы;</w:t>
      </w:r>
    </w:p>
    <w:p w14:paraId="1225A375" w14:textId="6B2B3A1D" w:rsidR="00A93CF6" w:rsidRDefault="00A93CF6" w:rsidP="00A93C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>ци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602CD3">
        <w:rPr>
          <w:bCs/>
          <w:sz w:val="24"/>
          <w:szCs w:val="24"/>
        </w:rPr>
        <w:t>п</w:t>
      </w:r>
      <w:r w:rsidRPr="00565012">
        <w:rPr>
          <w:bCs/>
          <w:i/>
          <w:iCs/>
          <w:sz w:val="24"/>
          <w:szCs w:val="24"/>
        </w:rPr>
        <w:t>i</w:t>
      </w:r>
      <w:proofErr w:type="spellEnd"/>
      <w:r w:rsidRPr="00602CD3">
        <w:rPr>
          <w:bCs/>
          <w:sz w:val="24"/>
          <w:szCs w:val="24"/>
        </w:rPr>
        <w:t xml:space="preserve"> - плановое значение i-</w:t>
      </w:r>
      <w:proofErr w:type="spellStart"/>
      <w:r w:rsidRPr="00602CD3">
        <w:rPr>
          <w:bCs/>
          <w:sz w:val="24"/>
          <w:szCs w:val="24"/>
        </w:rPr>
        <w:t>го</w:t>
      </w:r>
      <w:proofErr w:type="spellEnd"/>
      <w:r w:rsidRPr="00602CD3">
        <w:rPr>
          <w:bCs/>
          <w:sz w:val="24"/>
          <w:szCs w:val="24"/>
        </w:rPr>
        <w:t xml:space="preserve"> целевого показателя муниципальной программы;</w:t>
      </w:r>
    </w:p>
    <w:p w14:paraId="48FC8A82" w14:textId="77777777" w:rsidR="00A93CF6" w:rsidRPr="00AB76D3" w:rsidRDefault="00A93CF6" w:rsidP="00A93C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Q</w:t>
      </w:r>
      <w:r>
        <w:rPr>
          <w:bCs/>
          <w:sz w:val="24"/>
          <w:szCs w:val="24"/>
        </w:rPr>
        <w:t xml:space="preserve"> – количество индикаторов программы, отдельного мероприятия муниципальной программы;</w:t>
      </w:r>
    </w:p>
    <w:p w14:paraId="1B5A7040" w14:textId="7873378D" w:rsidR="00A93CF6" w:rsidRPr="00602CD3" w:rsidRDefault="00A93CF6" w:rsidP="00A93C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 xml:space="preserve">N </w:t>
      </w:r>
      <w:r>
        <w:rPr>
          <w:bCs/>
          <w:sz w:val="24"/>
          <w:szCs w:val="24"/>
        </w:rPr>
        <w:t>–</w:t>
      </w:r>
      <w:r w:rsidRPr="00602C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общее </w:t>
      </w:r>
      <w:r w:rsidRPr="00602CD3">
        <w:rPr>
          <w:bCs/>
          <w:sz w:val="24"/>
          <w:szCs w:val="24"/>
        </w:rPr>
        <w:t xml:space="preserve">количество целевых показателей муниципальной программы; </w:t>
      </w:r>
    </w:p>
    <w:p w14:paraId="7791049D" w14:textId="77777777" w:rsidR="00A93CF6" w:rsidRDefault="00A93CF6" w:rsidP="00A93C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В случае если фактическое значение i-</w:t>
      </w:r>
      <w:proofErr w:type="spellStart"/>
      <w:r w:rsidRPr="00602CD3">
        <w:rPr>
          <w:bCs/>
          <w:sz w:val="24"/>
          <w:szCs w:val="24"/>
        </w:rPr>
        <w:t>го</w:t>
      </w:r>
      <w:proofErr w:type="spellEnd"/>
      <w:r w:rsidRPr="00602CD3">
        <w:rPr>
          <w:bCs/>
          <w:sz w:val="24"/>
          <w:szCs w:val="24"/>
        </w:rPr>
        <w:t xml:space="preserve"> целевого показателя муниципальной программы опережает его плановое значение, отношение </w:t>
      </w:r>
      <w:proofErr w:type="spellStart"/>
      <w:r w:rsidRPr="00602CD3"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>ци</w:t>
      </w:r>
      <w:proofErr w:type="spellEnd"/>
      <w:r>
        <w:rPr>
          <w:bCs/>
          <w:sz w:val="24"/>
          <w:szCs w:val="24"/>
        </w:rPr>
        <w:t xml:space="preserve"> </w:t>
      </w:r>
      <w:r w:rsidRPr="00602CD3">
        <w:rPr>
          <w:bCs/>
          <w:sz w:val="24"/>
          <w:szCs w:val="24"/>
        </w:rPr>
        <w:t>ф</w:t>
      </w:r>
      <w:proofErr w:type="spellStart"/>
      <w:r w:rsidRPr="00565012">
        <w:rPr>
          <w:bCs/>
          <w:i/>
          <w:iCs/>
          <w:sz w:val="24"/>
          <w:szCs w:val="24"/>
          <w:lang w:val="en-US"/>
        </w:rPr>
        <w:t>i</w:t>
      </w:r>
      <w:proofErr w:type="spellEnd"/>
      <w:r w:rsidRPr="00602CD3">
        <w:rPr>
          <w:bCs/>
          <w:sz w:val="24"/>
          <w:szCs w:val="24"/>
        </w:rPr>
        <w:t xml:space="preserve"> /</w:t>
      </w:r>
      <w:r w:rsidRPr="00AB76D3">
        <w:rPr>
          <w:bCs/>
          <w:sz w:val="24"/>
          <w:szCs w:val="24"/>
        </w:rPr>
        <w:t xml:space="preserve"> </w:t>
      </w:r>
      <w:proofErr w:type="spellStart"/>
      <w:r w:rsidRPr="00602CD3"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>ци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602CD3">
        <w:rPr>
          <w:bCs/>
          <w:sz w:val="24"/>
          <w:szCs w:val="24"/>
        </w:rPr>
        <w:t>п</w:t>
      </w:r>
      <w:r w:rsidRPr="00565012">
        <w:rPr>
          <w:bCs/>
          <w:i/>
          <w:iCs/>
          <w:sz w:val="24"/>
          <w:szCs w:val="24"/>
        </w:rPr>
        <w:t>i</w:t>
      </w:r>
      <w:proofErr w:type="spellEnd"/>
      <w:r w:rsidRPr="00602CD3">
        <w:rPr>
          <w:bCs/>
          <w:sz w:val="24"/>
          <w:szCs w:val="24"/>
        </w:rPr>
        <w:t xml:space="preserve"> принимается равным 1.</w:t>
      </w:r>
    </w:p>
    <w:p w14:paraId="29E5F0D0" w14:textId="4E518096" w:rsidR="00F64428" w:rsidRPr="002222F2" w:rsidRDefault="00F64428" w:rsidP="0069111F">
      <w:pPr>
        <w:pStyle w:val="20"/>
        <w:numPr>
          <w:ilvl w:val="2"/>
          <w:numId w:val="2"/>
        </w:numPr>
        <w:tabs>
          <w:tab w:val="left" w:pos="1123"/>
        </w:tabs>
        <w:spacing w:before="0" w:after="0" w:line="240" w:lineRule="auto"/>
        <w:ind w:left="0" w:firstLine="426"/>
        <w:jc w:val="both"/>
        <w:rPr>
          <w:bCs/>
          <w:sz w:val="24"/>
          <w:szCs w:val="24"/>
        </w:rPr>
      </w:pPr>
      <w:r w:rsidRPr="002222F2">
        <w:rPr>
          <w:bCs/>
          <w:sz w:val="24"/>
          <w:szCs w:val="24"/>
        </w:rPr>
        <w:t>Эффективность реализации подпрограммы (</w:t>
      </w:r>
      <w:proofErr w:type="spellStart"/>
      <w:r w:rsidRPr="002222F2">
        <w:rPr>
          <w:bCs/>
          <w:sz w:val="24"/>
          <w:szCs w:val="24"/>
        </w:rPr>
        <w:t>ЭРпп</w:t>
      </w:r>
      <w:r w:rsidR="009B66F6" w:rsidRPr="002222F2">
        <w:rPr>
          <w:bCs/>
          <w:i/>
          <w:iCs/>
          <w:sz w:val="24"/>
          <w:szCs w:val="24"/>
          <w:lang w:val="en-US"/>
        </w:rPr>
        <w:t>i</w:t>
      </w:r>
      <w:proofErr w:type="spellEnd"/>
      <w:r w:rsidRPr="002222F2">
        <w:rPr>
          <w:bCs/>
          <w:sz w:val="24"/>
          <w:szCs w:val="24"/>
        </w:rPr>
        <w:t>) определяется по формуле:</w:t>
      </w:r>
    </w:p>
    <w:p w14:paraId="755432B4" w14:textId="77777777" w:rsidR="00F64428" w:rsidRPr="00602CD3" w:rsidRDefault="00F64428" w:rsidP="00F64428">
      <w:pPr>
        <w:pStyle w:val="20"/>
        <w:tabs>
          <w:tab w:val="left" w:pos="1123"/>
        </w:tabs>
        <w:spacing w:before="0" w:after="0" w:line="240" w:lineRule="auto"/>
        <w:ind w:left="567"/>
        <w:jc w:val="both"/>
        <w:rPr>
          <w:bCs/>
          <w:sz w:val="24"/>
          <w:szCs w:val="24"/>
        </w:rPr>
      </w:pPr>
    </w:p>
    <w:p w14:paraId="7951A1D4" w14:textId="2DBEF58A" w:rsidR="00F64428" w:rsidRPr="002222F2" w:rsidRDefault="002222F2" w:rsidP="002222F2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ЭРпп</m:t>
          </m:r>
          <m:r>
            <w:rPr>
              <w:rFonts w:ascii="Cambria Math" w:hAnsi="Cambria Math"/>
              <w:sz w:val="24"/>
              <w:szCs w:val="24"/>
              <w:lang w:val="en-US"/>
            </w:rPr>
            <m:t>i</m:t>
          </m:r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СДи+СРм+ССур</m:t>
              </m:r>
            </m:e>
          </m:d>
          <m:r>
            <w:rPr>
              <w:rFonts w:ascii="Cambria Math" w:hAnsi="Cambria Math"/>
              <w:sz w:val="24"/>
              <w:szCs w:val="24"/>
            </w:rPr>
            <m:t>/ 3,</m:t>
          </m:r>
        </m:oMath>
      </m:oMathPara>
    </w:p>
    <w:p w14:paraId="4BBA370E" w14:textId="77777777" w:rsidR="00F64428" w:rsidRPr="00602CD3" w:rsidRDefault="00F64428" w:rsidP="00F64428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где:</w:t>
      </w:r>
    </w:p>
    <w:p w14:paraId="41DEE36F" w14:textId="77777777" w:rsidR="00F64428" w:rsidRPr="00602CD3" w:rsidRDefault="00F64428" w:rsidP="00F64428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СД</w:t>
      </w:r>
      <w:r w:rsidRPr="00602CD3">
        <w:rPr>
          <w:bCs/>
          <w:sz w:val="24"/>
          <w:szCs w:val="24"/>
          <w:vertAlign w:val="subscript"/>
        </w:rPr>
        <w:t>И</w:t>
      </w:r>
      <w:r w:rsidRPr="00602CD3">
        <w:rPr>
          <w:bCs/>
          <w:sz w:val="24"/>
          <w:szCs w:val="24"/>
        </w:rPr>
        <w:t xml:space="preserve"> - степень достижения индикаторов подпрограммы муниципальной программы, проценты;</w:t>
      </w:r>
    </w:p>
    <w:p w14:paraId="1EC800E1" w14:textId="77777777" w:rsidR="00F64428" w:rsidRPr="00602CD3" w:rsidRDefault="00F64428" w:rsidP="00F64428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СР</w:t>
      </w:r>
      <w:r w:rsidRPr="00602CD3">
        <w:rPr>
          <w:bCs/>
          <w:sz w:val="24"/>
          <w:szCs w:val="24"/>
          <w:vertAlign w:val="subscript"/>
        </w:rPr>
        <w:t>М</w:t>
      </w:r>
      <w:r w:rsidRPr="00602CD3">
        <w:rPr>
          <w:bCs/>
          <w:sz w:val="24"/>
          <w:szCs w:val="24"/>
        </w:rPr>
        <w:t xml:space="preserve"> - степень реализации мероприятий подпрограммы муниципальной программы, проценты;</w:t>
      </w:r>
    </w:p>
    <w:p w14:paraId="6BAAABCD" w14:textId="5E811E09" w:rsidR="002222F2" w:rsidRDefault="00F64428" w:rsidP="002222F2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СС</w:t>
      </w:r>
      <w:r w:rsidRPr="00602CD3">
        <w:rPr>
          <w:bCs/>
          <w:sz w:val="24"/>
          <w:szCs w:val="24"/>
          <w:vertAlign w:val="subscript"/>
        </w:rPr>
        <w:t>УР</w:t>
      </w:r>
      <w:r w:rsidRPr="00602CD3">
        <w:rPr>
          <w:bCs/>
          <w:sz w:val="24"/>
          <w:szCs w:val="24"/>
        </w:rPr>
        <w:t xml:space="preserve"> - степень соответствия запланированному уровню финансирования подпрограммы муниципальной программы, проценты.</w:t>
      </w:r>
    </w:p>
    <w:p w14:paraId="7548E285" w14:textId="77777777" w:rsidR="009B66F6" w:rsidRPr="002222F2" w:rsidRDefault="009B66F6" w:rsidP="00A3678D">
      <w:pPr>
        <w:pStyle w:val="20"/>
        <w:numPr>
          <w:ilvl w:val="3"/>
          <w:numId w:val="2"/>
        </w:numPr>
        <w:spacing w:before="0" w:after="0" w:line="240" w:lineRule="auto"/>
        <w:ind w:left="-142" w:firstLine="502"/>
        <w:jc w:val="both"/>
        <w:rPr>
          <w:bCs/>
          <w:sz w:val="24"/>
          <w:szCs w:val="24"/>
        </w:rPr>
      </w:pPr>
      <w:r w:rsidRPr="002222F2">
        <w:rPr>
          <w:bCs/>
          <w:sz w:val="24"/>
          <w:szCs w:val="24"/>
        </w:rPr>
        <w:t>Степень достижения индикаторов подпрограммы муниципальной программы (</w:t>
      </w:r>
      <w:proofErr w:type="spellStart"/>
      <w:r w:rsidRPr="002222F2">
        <w:rPr>
          <w:bCs/>
          <w:sz w:val="24"/>
          <w:szCs w:val="24"/>
        </w:rPr>
        <w:t>СДи</w:t>
      </w:r>
      <w:proofErr w:type="spellEnd"/>
      <w:r w:rsidRPr="002222F2">
        <w:rPr>
          <w:bCs/>
          <w:sz w:val="24"/>
          <w:szCs w:val="24"/>
        </w:rPr>
        <w:t>) определяется по формуле:</w:t>
      </w:r>
    </w:p>
    <w:p w14:paraId="0826F557" w14:textId="77777777" w:rsidR="009B66F6" w:rsidRPr="002222F2" w:rsidRDefault="009B66F6" w:rsidP="009B66F6">
      <w:pPr>
        <w:pStyle w:val="20"/>
        <w:tabs>
          <w:tab w:val="left" w:pos="1123"/>
        </w:tabs>
        <w:spacing w:before="0" w:after="0" w:line="240" w:lineRule="auto"/>
        <w:ind w:left="567"/>
        <w:jc w:val="both"/>
        <w:rPr>
          <w:bCs/>
          <w:sz w:val="24"/>
          <w:szCs w:val="24"/>
        </w:rPr>
      </w:pPr>
    </w:p>
    <w:p w14:paraId="3805E6C4" w14:textId="3429DCD5" w:rsidR="009B66F6" w:rsidRPr="00A3678D" w:rsidRDefault="009B66F6" w:rsidP="009B66F6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СДи=</m:t>
        </m:r>
        <m:nary>
          <m:naryPr>
            <m:chr m:val="∑"/>
            <m:limLoc m:val="undOvr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МПи ф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МПи п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den>
            </m:f>
          </m:e>
        </m:nary>
        <m:r>
          <w:rPr>
            <w:rFonts w:ascii="Cambria Math" w:hAnsi="Cambria Math"/>
            <w:sz w:val="24"/>
            <w:szCs w:val="24"/>
          </w:rPr>
          <m:t>/</m:t>
        </m:r>
      </m:oMath>
      <w:r w:rsidR="00A3678D">
        <w:rPr>
          <w:bCs/>
          <w:sz w:val="24"/>
          <w:szCs w:val="24"/>
        </w:rPr>
        <w:t xml:space="preserve">Пи ×100%, </w:t>
      </w:r>
    </w:p>
    <w:p w14:paraId="07E3FF85" w14:textId="77777777" w:rsidR="00A3678D" w:rsidRDefault="00A3678D" w:rsidP="009B66F6">
      <w:pPr>
        <w:pStyle w:val="20"/>
        <w:tabs>
          <w:tab w:val="left" w:pos="1123"/>
        </w:tabs>
        <w:spacing w:before="0" w:after="0" w:line="240" w:lineRule="auto"/>
        <w:ind w:left="567"/>
        <w:jc w:val="both"/>
        <w:rPr>
          <w:bCs/>
          <w:sz w:val="24"/>
          <w:szCs w:val="24"/>
        </w:rPr>
      </w:pPr>
    </w:p>
    <w:p w14:paraId="3B986A29" w14:textId="4086A13A" w:rsidR="009B66F6" w:rsidRPr="00602CD3" w:rsidRDefault="009B66F6" w:rsidP="009B66F6">
      <w:pPr>
        <w:pStyle w:val="20"/>
        <w:tabs>
          <w:tab w:val="left" w:pos="1123"/>
        </w:tabs>
        <w:spacing w:before="0" w:after="0" w:line="240" w:lineRule="auto"/>
        <w:ind w:left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где:</w:t>
      </w:r>
    </w:p>
    <w:p w14:paraId="612D842E" w14:textId="2DB7DB3E" w:rsidR="009B66F6" w:rsidRPr="00602CD3" w:rsidRDefault="009B66F6" w:rsidP="009B66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МП</w:t>
      </w:r>
      <w:r w:rsidR="00A3678D">
        <w:rPr>
          <w:bCs/>
          <w:sz w:val="24"/>
          <w:szCs w:val="24"/>
        </w:rPr>
        <w:t>и</w:t>
      </w:r>
      <w:proofErr w:type="spellEnd"/>
      <w:r w:rsidR="00A3678D">
        <w:rPr>
          <w:bCs/>
          <w:sz w:val="24"/>
          <w:szCs w:val="24"/>
        </w:rPr>
        <w:t xml:space="preserve"> </w:t>
      </w:r>
      <w:r w:rsidRPr="00602CD3">
        <w:rPr>
          <w:bCs/>
          <w:sz w:val="24"/>
          <w:szCs w:val="24"/>
        </w:rPr>
        <w:t>ф</w:t>
      </w:r>
      <w:proofErr w:type="spellStart"/>
      <w:r w:rsidR="00A3678D" w:rsidRPr="00A3678D">
        <w:rPr>
          <w:bCs/>
          <w:i/>
          <w:iCs/>
          <w:sz w:val="24"/>
          <w:szCs w:val="24"/>
          <w:lang w:val="en-US"/>
        </w:rPr>
        <w:t>i</w:t>
      </w:r>
      <w:proofErr w:type="spellEnd"/>
      <w:r w:rsidRPr="00A3678D">
        <w:rPr>
          <w:bCs/>
          <w:i/>
          <w:iCs/>
          <w:sz w:val="24"/>
          <w:szCs w:val="24"/>
        </w:rPr>
        <w:t xml:space="preserve"> </w:t>
      </w:r>
      <w:r w:rsidRPr="00602CD3">
        <w:rPr>
          <w:bCs/>
          <w:sz w:val="24"/>
          <w:szCs w:val="24"/>
        </w:rPr>
        <w:t>- фактическое значение i-</w:t>
      </w:r>
      <w:proofErr w:type="spellStart"/>
      <w:r w:rsidRPr="00602CD3">
        <w:rPr>
          <w:bCs/>
          <w:sz w:val="24"/>
          <w:szCs w:val="24"/>
        </w:rPr>
        <w:t>го</w:t>
      </w:r>
      <w:proofErr w:type="spellEnd"/>
      <w:r w:rsidRPr="00602CD3">
        <w:rPr>
          <w:bCs/>
          <w:sz w:val="24"/>
          <w:szCs w:val="24"/>
        </w:rPr>
        <w:t xml:space="preserve"> индикатора подпрограммы;</w:t>
      </w:r>
    </w:p>
    <w:p w14:paraId="2A34B805" w14:textId="645C34FC" w:rsidR="009B66F6" w:rsidRPr="00602CD3" w:rsidRDefault="009B66F6" w:rsidP="009B66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МП</w:t>
      </w:r>
      <w:r w:rsidR="00A3678D">
        <w:rPr>
          <w:bCs/>
          <w:sz w:val="24"/>
          <w:szCs w:val="24"/>
        </w:rPr>
        <w:t>и</w:t>
      </w:r>
      <w:proofErr w:type="spellEnd"/>
      <w:r w:rsidR="00A3678D">
        <w:rPr>
          <w:bCs/>
          <w:sz w:val="24"/>
          <w:szCs w:val="24"/>
        </w:rPr>
        <w:t xml:space="preserve"> </w:t>
      </w:r>
      <w:proofErr w:type="spellStart"/>
      <w:r w:rsidRPr="00602CD3">
        <w:rPr>
          <w:bCs/>
          <w:sz w:val="24"/>
          <w:szCs w:val="24"/>
        </w:rPr>
        <w:t>п</w:t>
      </w:r>
      <w:r w:rsidRPr="00A3678D">
        <w:rPr>
          <w:bCs/>
          <w:i/>
          <w:iCs/>
          <w:sz w:val="24"/>
          <w:szCs w:val="24"/>
        </w:rPr>
        <w:t>i</w:t>
      </w:r>
      <w:proofErr w:type="spellEnd"/>
      <w:r w:rsidRPr="00602CD3">
        <w:rPr>
          <w:bCs/>
          <w:sz w:val="24"/>
          <w:szCs w:val="24"/>
        </w:rPr>
        <w:t xml:space="preserve"> - плановое значение i-</w:t>
      </w:r>
      <w:proofErr w:type="spellStart"/>
      <w:r w:rsidRPr="00602CD3">
        <w:rPr>
          <w:bCs/>
          <w:sz w:val="24"/>
          <w:szCs w:val="24"/>
        </w:rPr>
        <w:t>го</w:t>
      </w:r>
      <w:proofErr w:type="spellEnd"/>
      <w:r w:rsidRPr="00602CD3">
        <w:rPr>
          <w:bCs/>
          <w:sz w:val="24"/>
          <w:szCs w:val="24"/>
        </w:rPr>
        <w:t xml:space="preserve"> индикатора подпрограммы;</w:t>
      </w:r>
    </w:p>
    <w:p w14:paraId="43847374" w14:textId="30132566" w:rsidR="009B66F6" w:rsidRPr="00602CD3" w:rsidRDefault="009B66F6" w:rsidP="009B66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Nи</w:t>
      </w:r>
      <w:proofErr w:type="spellEnd"/>
      <w:r w:rsidRPr="00602CD3">
        <w:rPr>
          <w:bCs/>
          <w:sz w:val="24"/>
          <w:szCs w:val="24"/>
        </w:rPr>
        <w:t xml:space="preserve"> - количество индикаторов подпрограммы;</w:t>
      </w:r>
    </w:p>
    <w:p w14:paraId="4B4E0899" w14:textId="77777777" w:rsidR="009B66F6" w:rsidRDefault="009B66F6" w:rsidP="009B66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Пи - общее количество индикатора подпрограммы.</w:t>
      </w:r>
    </w:p>
    <w:p w14:paraId="5D64E9F0" w14:textId="1F41DFA1" w:rsidR="00A3678D" w:rsidRDefault="00A3678D" w:rsidP="00A3678D">
      <w:pPr>
        <w:pStyle w:val="20"/>
        <w:numPr>
          <w:ilvl w:val="3"/>
          <w:numId w:val="2"/>
        </w:numPr>
        <w:tabs>
          <w:tab w:val="left" w:pos="360"/>
        </w:tabs>
        <w:spacing w:before="0" w:after="0" w:line="240" w:lineRule="auto"/>
        <w:ind w:left="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3678D">
        <w:rPr>
          <w:bCs/>
          <w:sz w:val="24"/>
          <w:szCs w:val="24"/>
        </w:rPr>
        <w:t>Степень реализации мероприятий подпрограммы (СР</w:t>
      </w:r>
      <w:r w:rsidRPr="00A3678D">
        <w:rPr>
          <w:bCs/>
          <w:sz w:val="24"/>
          <w:szCs w:val="24"/>
          <w:vertAlign w:val="subscript"/>
        </w:rPr>
        <w:t>М</w:t>
      </w:r>
      <w:r w:rsidRPr="00A3678D">
        <w:rPr>
          <w:bCs/>
          <w:sz w:val="24"/>
          <w:szCs w:val="24"/>
        </w:rPr>
        <w:t>), определяется по формуле:</w:t>
      </w:r>
    </w:p>
    <w:p w14:paraId="7C119578" w14:textId="77777777" w:rsidR="00013692" w:rsidRPr="00A3678D" w:rsidRDefault="00013692" w:rsidP="00013692">
      <w:pPr>
        <w:pStyle w:val="20"/>
        <w:tabs>
          <w:tab w:val="left" w:pos="360"/>
        </w:tabs>
        <w:spacing w:before="0" w:after="0" w:line="240" w:lineRule="auto"/>
        <w:ind w:left="360"/>
        <w:jc w:val="both"/>
        <w:rPr>
          <w:bCs/>
          <w:sz w:val="24"/>
          <w:szCs w:val="24"/>
        </w:rPr>
      </w:pPr>
    </w:p>
    <w:p w14:paraId="036F7C66" w14:textId="57856D5E" w:rsidR="00A3678D" w:rsidRPr="00602CD3" w:rsidRDefault="00A3678D" w:rsidP="00A3678D">
      <w:pPr>
        <w:pStyle w:val="20"/>
        <w:tabs>
          <w:tab w:val="left" w:pos="1123"/>
        </w:tabs>
        <w:spacing w:before="0" w:after="0" w:line="240" w:lineRule="auto"/>
        <w:jc w:val="center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СРм</w:t>
      </w:r>
      <w:proofErr w:type="spellEnd"/>
      <w:r w:rsidRPr="00602CD3">
        <w:rPr>
          <w:bCs/>
          <w:sz w:val="24"/>
          <w:szCs w:val="24"/>
        </w:rPr>
        <w:t xml:space="preserve"> = </w:t>
      </w:r>
      <w:proofErr w:type="spellStart"/>
      <w:r w:rsidRPr="00602CD3">
        <w:rPr>
          <w:bCs/>
          <w:sz w:val="24"/>
          <w:szCs w:val="24"/>
        </w:rPr>
        <w:t>Мв</w:t>
      </w:r>
      <w:proofErr w:type="spellEnd"/>
      <w:r w:rsidRPr="00602CD3">
        <w:rPr>
          <w:bCs/>
          <w:sz w:val="24"/>
          <w:szCs w:val="24"/>
        </w:rPr>
        <w:t xml:space="preserve"> / М </w:t>
      </w:r>
      <w:r>
        <w:rPr>
          <w:bCs/>
          <w:sz w:val="24"/>
          <w:szCs w:val="24"/>
        </w:rPr>
        <w:t>×</w:t>
      </w:r>
      <w:r w:rsidRPr="00602CD3">
        <w:rPr>
          <w:bCs/>
          <w:sz w:val="24"/>
          <w:szCs w:val="24"/>
        </w:rPr>
        <w:t xml:space="preserve"> 100%</w:t>
      </w:r>
      <w:r>
        <w:rPr>
          <w:bCs/>
          <w:sz w:val="24"/>
          <w:szCs w:val="24"/>
        </w:rPr>
        <w:t>,</w:t>
      </w:r>
    </w:p>
    <w:p w14:paraId="67041138" w14:textId="77777777" w:rsidR="00A3678D" w:rsidRPr="00602CD3" w:rsidRDefault="00A3678D" w:rsidP="00A3678D">
      <w:pPr>
        <w:pStyle w:val="20"/>
        <w:tabs>
          <w:tab w:val="left" w:pos="1123"/>
        </w:tabs>
        <w:spacing w:before="0" w:after="0" w:line="240" w:lineRule="auto"/>
        <w:jc w:val="center"/>
        <w:rPr>
          <w:bCs/>
          <w:sz w:val="24"/>
          <w:szCs w:val="24"/>
        </w:rPr>
      </w:pPr>
    </w:p>
    <w:p w14:paraId="22158C14" w14:textId="77777777" w:rsidR="00A3678D" w:rsidRPr="00602CD3" w:rsidRDefault="00A3678D" w:rsidP="00A3678D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где:</w:t>
      </w:r>
    </w:p>
    <w:p w14:paraId="2FABA2F9" w14:textId="77777777" w:rsidR="00A3678D" w:rsidRPr="00602CD3" w:rsidRDefault="00A3678D" w:rsidP="00A3678D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М</w:t>
      </w:r>
      <w:r w:rsidRPr="00A3678D">
        <w:rPr>
          <w:bCs/>
          <w:sz w:val="24"/>
          <w:szCs w:val="24"/>
          <w:vertAlign w:val="subscript"/>
        </w:rPr>
        <w:t>В</w:t>
      </w:r>
      <w:r w:rsidRPr="00602CD3">
        <w:rPr>
          <w:bCs/>
          <w:sz w:val="24"/>
          <w:szCs w:val="24"/>
        </w:rPr>
        <w:t xml:space="preserve"> - количество мероприятий подпрограммы, выполненных в полном объеме;</w:t>
      </w:r>
    </w:p>
    <w:p w14:paraId="6697FDC6" w14:textId="77777777" w:rsidR="00A3678D" w:rsidRPr="00602CD3" w:rsidRDefault="00A3678D" w:rsidP="00A3678D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М - общее количество мероприятий подпрограммы.</w:t>
      </w:r>
    </w:p>
    <w:p w14:paraId="5C1A17C6" w14:textId="77777777" w:rsidR="00D03BAE" w:rsidRDefault="00D03BAE" w:rsidP="00D03BAE">
      <w:pPr>
        <w:pStyle w:val="20"/>
        <w:tabs>
          <w:tab w:val="left" w:pos="1123"/>
        </w:tabs>
        <w:spacing w:before="0" w:after="0" w:line="240" w:lineRule="auto"/>
        <w:ind w:left="1440"/>
        <w:jc w:val="both"/>
        <w:rPr>
          <w:bCs/>
          <w:sz w:val="24"/>
          <w:szCs w:val="24"/>
        </w:rPr>
      </w:pPr>
    </w:p>
    <w:p w14:paraId="3AC42B3A" w14:textId="2265EF0A" w:rsidR="009C7509" w:rsidRPr="009C7509" w:rsidRDefault="009C7509" w:rsidP="009C7509">
      <w:pPr>
        <w:pStyle w:val="20"/>
        <w:numPr>
          <w:ilvl w:val="3"/>
          <w:numId w:val="2"/>
        </w:numPr>
        <w:tabs>
          <w:tab w:val="left" w:pos="1123"/>
        </w:tabs>
        <w:spacing w:before="0" w:after="0" w:line="240" w:lineRule="auto"/>
        <w:ind w:left="0" w:firstLine="360"/>
        <w:jc w:val="both"/>
        <w:rPr>
          <w:bCs/>
          <w:sz w:val="24"/>
          <w:szCs w:val="24"/>
        </w:rPr>
      </w:pPr>
      <w:r w:rsidRPr="009C7509">
        <w:rPr>
          <w:bCs/>
          <w:sz w:val="24"/>
          <w:szCs w:val="24"/>
        </w:rPr>
        <w:t>Степень соответствия запланированному уровню расходов за счет средств, предусмотренных законом о бюджете на финансирование подпрограммы (СС</w:t>
      </w:r>
      <w:r w:rsidRPr="009C7509">
        <w:rPr>
          <w:bCs/>
          <w:sz w:val="24"/>
          <w:szCs w:val="24"/>
          <w:vertAlign w:val="subscript"/>
        </w:rPr>
        <w:t>УР</w:t>
      </w:r>
      <w:r w:rsidRPr="009C7509">
        <w:rPr>
          <w:bCs/>
          <w:sz w:val="24"/>
          <w:szCs w:val="24"/>
        </w:rPr>
        <w:t>), определяется по формуле:</w:t>
      </w:r>
    </w:p>
    <w:p w14:paraId="12BB1DA0" w14:textId="77777777" w:rsidR="009C7509" w:rsidRPr="00602CD3" w:rsidRDefault="009C7509" w:rsidP="009C7509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ССур</w:t>
      </w:r>
      <w:proofErr w:type="spellEnd"/>
      <w:r w:rsidRPr="00602CD3">
        <w:rPr>
          <w:bCs/>
          <w:sz w:val="24"/>
          <w:szCs w:val="24"/>
        </w:rPr>
        <w:t xml:space="preserve"> = </w:t>
      </w:r>
      <w:proofErr w:type="spellStart"/>
      <w:r w:rsidRPr="00602CD3">
        <w:rPr>
          <w:bCs/>
          <w:sz w:val="24"/>
          <w:szCs w:val="24"/>
        </w:rPr>
        <w:t>Зф</w:t>
      </w:r>
      <w:proofErr w:type="spellEnd"/>
      <w:r w:rsidRPr="00602CD3">
        <w:rPr>
          <w:bCs/>
          <w:sz w:val="24"/>
          <w:szCs w:val="24"/>
        </w:rPr>
        <w:t xml:space="preserve"> / </w:t>
      </w:r>
      <w:proofErr w:type="spellStart"/>
      <w:r w:rsidRPr="00602CD3">
        <w:rPr>
          <w:bCs/>
          <w:sz w:val="24"/>
          <w:szCs w:val="24"/>
        </w:rPr>
        <w:t>Зп</w:t>
      </w:r>
      <w:proofErr w:type="spellEnd"/>
      <w:r w:rsidRPr="00602CD3">
        <w:rPr>
          <w:bCs/>
          <w:sz w:val="24"/>
          <w:szCs w:val="24"/>
        </w:rPr>
        <w:t xml:space="preserve"> * 100%,</w:t>
      </w:r>
    </w:p>
    <w:p w14:paraId="2F6C3687" w14:textId="77777777" w:rsidR="009C7509" w:rsidRPr="00602CD3" w:rsidRDefault="009C7509" w:rsidP="009C7509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sz w:val="24"/>
          <w:szCs w:val="24"/>
        </w:rPr>
      </w:pPr>
    </w:p>
    <w:p w14:paraId="6574A3BF" w14:textId="77777777" w:rsidR="009C7509" w:rsidRPr="00602CD3" w:rsidRDefault="009C7509" w:rsidP="009C750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где:</w:t>
      </w:r>
    </w:p>
    <w:p w14:paraId="46BAB3E6" w14:textId="77777777" w:rsidR="009C7509" w:rsidRPr="00602CD3" w:rsidRDefault="009C7509" w:rsidP="009C750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ЗФ - объем фактического финансирования подпрограммы;</w:t>
      </w:r>
    </w:p>
    <w:p w14:paraId="03944C69" w14:textId="77777777" w:rsidR="009C7509" w:rsidRPr="00602CD3" w:rsidRDefault="009C7509" w:rsidP="009C750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ЗП - объем планируемого финансирования подпрограммы.</w:t>
      </w:r>
    </w:p>
    <w:p w14:paraId="3E2E3EE6" w14:textId="77777777" w:rsidR="00A3678D" w:rsidRDefault="00A3678D" w:rsidP="009B66F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</w:p>
    <w:p w14:paraId="4B595292" w14:textId="13BFFA02" w:rsidR="009C7509" w:rsidRDefault="009C7509" w:rsidP="009C7509">
      <w:pPr>
        <w:pStyle w:val="20"/>
        <w:numPr>
          <w:ilvl w:val="1"/>
          <w:numId w:val="2"/>
        </w:numPr>
        <w:tabs>
          <w:tab w:val="left" w:pos="1123"/>
        </w:tabs>
        <w:spacing w:before="0" w:after="0" w:line="240" w:lineRule="auto"/>
        <w:ind w:left="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Эффективность реализации муниципальных программ, которые не содержат подпрограмм, определяется по формуле: </w:t>
      </w:r>
    </w:p>
    <w:p w14:paraId="78F27E9C" w14:textId="77777777" w:rsidR="00E01BF9" w:rsidRDefault="00E01BF9" w:rsidP="00901F20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sz w:val="24"/>
          <w:szCs w:val="24"/>
        </w:rPr>
      </w:pPr>
    </w:p>
    <w:p w14:paraId="35C52531" w14:textId="09AF178E" w:rsidR="00901F20" w:rsidRPr="00602CD3" w:rsidRDefault="00901F20" w:rsidP="00901F20">
      <w:pPr>
        <w:pStyle w:val="20"/>
        <w:tabs>
          <w:tab w:val="left" w:pos="1123"/>
        </w:tabs>
        <w:spacing w:before="0" w:after="0" w:line="240" w:lineRule="auto"/>
        <w:ind w:left="567"/>
        <w:jc w:val="center"/>
        <w:rPr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ЭРмп=(СДцп+СРм+ССур/3)</m:t>
        </m:r>
      </m:oMath>
      <w:r>
        <w:rPr>
          <w:bCs/>
          <w:sz w:val="24"/>
          <w:szCs w:val="24"/>
        </w:rPr>
        <w:t>,</w:t>
      </w:r>
    </w:p>
    <w:p w14:paraId="3FEA8E03" w14:textId="77777777" w:rsidR="00901F20" w:rsidRDefault="00901F20" w:rsidP="00901F20">
      <w:pPr>
        <w:pStyle w:val="20"/>
        <w:tabs>
          <w:tab w:val="left" w:pos="1123"/>
        </w:tabs>
        <w:spacing w:before="0" w:after="0" w:line="240" w:lineRule="auto"/>
        <w:jc w:val="left"/>
        <w:rPr>
          <w:bCs/>
          <w:sz w:val="24"/>
          <w:szCs w:val="24"/>
        </w:rPr>
      </w:pPr>
    </w:p>
    <w:p w14:paraId="5BDC9EE2" w14:textId="77777777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>где:</w:t>
      </w:r>
    </w:p>
    <w:p w14:paraId="39C83073" w14:textId="77777777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СДцп</w:t>
      </w:r>
      <w:proofErr w:type="spellEnd"/>
      <w:r w:rsidRPr="00602CD3">
        <w:rPr>
          <w:bCs/>
          <w:sz w:val="24"/>
          <w:szCs w:val="24"/>
        </w:rPr>
        <w:t xml:space="preserve"> - степень достижения целевых показателей муниципальной программы, проценты;</w:t>
      </w:r>
    </w:p>
    <w:p w14:paraId="4FF77847" w14:textId="77777777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СРм</w:t>
      </w:r>
      <w:proofErr w:type="spellEnd"/>
      <w:r w:rsidRPr="00602CD3">
        <w:rPr>
          <w:bCs/>
          <w:sz w:val="24"/>
          <w:szCs w:val="24"/>
        </w:rPr>
        <w:t xml:space="preserve"> - степень реализации мероприятий муниципальной программы, проценты;</w:t>
      </w:r>
    </w:p>
    <w:p w14:paraId="63CE2717" w14:textId="77777777" w:rsidR="00E01BF9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proofErr w:type="spellStart"/>
      <w:r w:rsidRPr="00602CD3">
        <w:rPr>
          <w:bCs/>
          <w:sz w:val="24"/>
          <w:szCs w:val="24"/>
        </w:rPr>
        <w:t>ССур</w:t>
      </w:r>
      <w:proofErr w:type="spellEnd"/>
      <w:r w:rsidRPr="00602CD3">
        <w:rPr>
          <w:bCs/>
          <w:sz w:val="24"/>
          <w:szCs w:val="24"/>
        </w:rPr>
        <w:t xml:space="preserve"> - степень соответствия запланированному уровню финансирования мероприятий муниципальной программы, проценты.</w:t>
      </w:r>
    </w:p>
    <w:p w14:paraId="619AAE25" w14:textId="77777777" w:rsidR="00D03BAE" w:rsidRDefault="00D03BAE" w:rsidP="00013692">
      <w:pPr>
        <w:pStyle w:val="20"/>
        <w:numPr>
          <w:ilvl w:val="2"/>
          <w:numId w:val="2"/>
        </w:numPr>
        <w:tabs>
          <w:tab w:val="left" w:pos="993"/>
        </w:tabs>
        <w:spacing w:before="0" w:after="0" w:line="240" w:lineRule="auto"/>
        <w:ind w:left="0" w:firstLine="36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СДцп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СРм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ССур</w:t>
      </w:r>
      <w:proofErr w:type="spellEnd"/>
      <w:r>
        <w:rPr>
          <w:bCs/>
          <w:sz w:val="24"/>
          <w:szCs w:val="24"/>
        </w:rPr>
        <w:t xml:space="preserve"> определяются, по формулам, предусмотренным пунктами 6.3.1., 6.3.2.2., 6.3.2.3. соответственно.</w:t>
      </w:r>
    </w:p>
    <w:p w14:paraId="00E524A7" w14:textId="5786AB26" w:rsidR="00E01BF9" w:rsidRPr="00013692" w:rsidRDefault="00E01BF9" w:rsidP="00013692">
      <w:pPr>
        <w:pStyle w:val="20"/>
        <w:numPr>
          <w:ilvl w:val="1"/>
          <w:numId w:val="2"/>
        </w:numPr>
        <w:tabs>
          <w:tab w:val="left" w:pos="993"/>
        </w:tabs>
        <w:spacing w:before="0" w:after="0" w:line="240" w:lineRule="auto"/>
        <w:ind w:left="0" w:firstLine="360"/>
        <w:jc w:val="both"/>
        <w:rPr>
          <w:bCs/>
          <w:sz w:val="24"/>
          <w:szCs w:val="24"/>
        </w:rPr>
      </w:pPr>
      <w:r w:rsidRPr="00013692">
        <w:rPr>
          <w:bCs/>
          <w:sz w:val="24"/>
          <w:szCs w:val="24"/>
        </w:rPr>
        <w:t>По результатам оценки эффективности реализации муниципальной программы (</w:t>
      </w:r>
      <w:proofErr w:type="spellStart"/>
      <w:r w:rsidRPr="00013692">
        <w:rPr>
          <w:bCs/>
          <w:sz w:val="24"/>
          <w:szCs w:val="24"/>
        </w:rPr>
        <w:t>ЭРмп</w:t>
      </w:r>
      <w:proofErr w:type="spellEnd"/>
      <w:r w:rsidRPr="00013692">
        <w:rPr>
          <w:bCs/>
          <w:sz w:val="24"/>
          <w:szCs w:val="24"/>
        </w:rPr>
        <w:t>) принимается одно из следующих решений:</w:t>
      </w:r>
    </w:p>
    <w:p w14:paraId="71BBD5A2" w14:textId="77777777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 xml:space="preserve">а) эффективность реализации муниципальной программы признается высокой, если значение </w:t>
      </w:r>
      <w:proofErr w:type="spellStart"/>
      <w:r w:rsidRPr="00602CD3">
        <w:rPr>
          <w:bCs/>
          <w:sz w:val="24"/>
          <w:szCs w:val="24"/>
        </w:rPr>
        <w:t>ЭРмп</w:t>
      </w:r>
      <w:proofErr w:type="spellEnd"/>
      <w:r w:rsidRPr="00602CD3">
        <w:rPr>
          <w:bCs/>
          <w:sz w:val="24"/>
          <w:szCs w:val="24"/>
        </w:rPr>
        <w:t xml:space="preserve"> составляет не менее 90 процентов;</w:t>
      </w:r>
    </w:p>
    <w:p w14:paraId="4DFFA62E" w14:textId="77777777" w:rsidR="00E01BF9" w:rsidRPr="00602CD3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 xml:space="preserve">б) эффективность реализации муниципальной программы признается средней, если значение </w:t>
      </w:r>
      <w:proofErr w:type="spellStart"/>
      <w:r w:rsidRPr="00602CD3">
        <w:rPr>
          <w:bCs/>
          <w:sz w:val="24"/>
          <w:szCs w:val="24"/>
        </w:rPr>
        <w:t>ЭРмп</w:t>
      </w:r>
      <w:proofErr w:type="spellEnd"/>
      <w:r w:rsidRPr="00602CD3">
        <w:rPr>
          <w:bCs/>
          <w:sz w:val="24"/>
          <w:szCs w:val="24"/>
        </w:rPr>
        <w:t xml:space="preserve"> составляет от 80 процентов до 90 процентов;</w:t>
      </w:r>
    </w:p>
    <w:p w14:paraId="63972187" w14:textId="77777777" w:rsidR="00E01BF9" w:rsidRDefault="00E01BF9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02CD3">
        <w:rPr>
          <w:bCs/>
          <w:sz w:val="24"/>
          <w:szCs w:val="24"/>
        </w:rPr>
        <w:t xml:space="preserve">в) эффективность реализации муниципальной программы признается удовлетворительной, если значение </w:t>
      </w:r>
      <w:proofErr w:type="spellStart"/>
      <w:r w:rsidRPr="00602CD3">
        <w:rPr>
          <w:bCs/>
          <w:sz w:val="24"/>
          <w:szCs w:val="24"/>
        </w:rPr>
        <w:t>ЭРмп</w:t>
      </w:r>
      <w:proofErr w:type="spellEnd"/>
      <w:r w:rsidRPr="00602CD3">
        <w:rPr>
          <w:bCs/>
          <w:sz w:val="24"/>
          <w:szCs w:val="24"/>
        </w:rPr>
        <w:t xml:space="preserve"> составляет от 70 процентов до 80 процентов.</w:t>
      </w:r>
    </w:p>
    <w:p w14:paraId="482AF306" w14:textId="77777777" w:rsidR="00013692" w:rsidRDefault="00013692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</w:p>
    <w:p w14:paraId="24C626D6" w14:textId="77777777" w:rsidR="00013692" w:rsidRDefault="00013692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</w:p>
    <w:p w14:paraId="2691367A" w14:textId="77777777" w:rsidR="00013692" w:rsidRDefault="00013692" w:rsidP="00E01BF9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</w:p>
    <w:p w14:paraId="5B2D381E" w14:textId="49A0118E" w:rsidR="00013692" w:rsidRDefault="000136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8B061DC" w14:textId="143B48E1" w:rsidR="00013692" w:rsidRDefault="00013692" w:rsidP="00013692">
      <w:pPr>
        <w:pStyle w:val="20"/>
        <w:tabs>
          <w:tab w:val="left" w:pos="1123"/>
        </w:tabs>
        <w:spacing w:before="0" w:after="0" w:line="240" w:lineRule="auto"/>
        <w:ind w:left="56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1</w:t>
      </w:r>
    </w:p>
    <w:p w14:paraId="2D123CBB" w14:textId="641CFA60" w:rsidR="00013692" w:rsidRDefault="00013692" w:rsidP="00013692">
      <w:pPr>
        <w:pStyle w:val="20"/>
        <w:tabs>
          <w:tab w:val="left" w:pos="1123"/>
        </w:tabs>
        <w:spacing w:before="0" w:after="0" w:line="240" w:lineRule="auto"/>
        <w:ind w:left="5670"/>
        <w:jc w:val="both"/>
        <w:rPr>
          <w:bCs/>
          <w:sz w:val="24"/>
          <w:szCs w:val="20"/>
        </w:rPr>
      </w:pPr>
      <w:r>
        <w:rPr>
          <w:bCs/>
          <w:sz w:val="24"/>
          <w:szCs w:val="24"/>
        </w:rPr>
        <w:t>к П</w:t>
      </w:r>
      <w:r w:rsidRPr="00013692">
        <w:rPr>
          <w:bCs/>
          <w:sz w:val="24"/>
          <w:szCs w:val="20"/>
        </w:rPr>
        <w:t>орядк</w:t>
      </w:r>
      <w:r>
        <w:rPr>
          <w:bCs/>
          <w:sz w:val="24"/>
          <w:szCs w:val="20"/>
        </w:rPr>
        <w:t>у</w:t>
      </w:r>
      <w:r w:rsidRPr="00013692">
        <w:rPr>
          <w:bCs/>
          <w:sz w:val="24"/>
          <w:szCs w:val="20"/>
        </w:rPr>
        <w:t xml:space="preserve"> принятия решений о разработке муниципальных программ, их формирования, реализации и оценке эффективности их реализации</w:t>
      </w:r>
    </w:p>
    <w:p w14:paraId="1A492513" w14:textId="77777777" w:rsidR="00013692" w:rsidRDefault="00013692" w:rsidP="00013692">
      <w:pPr>
        <w:pStyle w:val="20"/>
        <w:tabs>
          <w:tab w:val="left" w:pos="1123"/>
        </w:tabs>
        <w:spacing w:before="0" w:after="0" w:line="240" w:lineRule="auto"/>
        <w:ind w:left="5670"/>
        <w:jc w:val="both"/>
        <w:rPr>
          <w:bCs/>
          <w:sz w:val="24"/>
          <w:szCs w:val="20"/>
        </w:rPr>
      </w:pPr>
    </w:p>
    <w:p w14:paraId="45401FE1" w14:textId="74B1B64A" w:rsidR="00646D56" w:rsidRPr="00646D56" w:rsidRDefault="00013692" w:rsidP="00646D56">
      <w:pPr>
        <w:pStyle w:val="20"/>
        <w:tabs>
          <w:tab w:val="left" w:pos="1123"/>
        </w:tabs>
        <w:spacing w:before="0" w:after="0" w:line="240" w:lineRule="auto"/>
        <w:ind w:left="5670"/>
        <w:rPr>
          <w:bCs/>
          <w:i/>
          <w:iCs/>
          <w:sz w:val="24"/>
          <w:szCs w:val="24"/>
        </w:rPr>
      </w:pPr>
      <w:r w:rsidRPr="00013692">
        <w:rPr>
          <w:bCs/>
          <w:i/>
          <w:iCs/>
          <w:sz w:val="24"/>
          <w:szCs w:val="24"/>
        </w:rPr>
        <w:t>Форма</w:t>
      </w:r>
    </w:p>
    <w:p w14:paraId="066F3E32" w14:textId="157F12F3" w:rsidR="00646D56" w:rsidRPr="00646D56" w:rsidRDefault="00646D56" w:rsidP="00646D56">
      <w:pPr>
        <w:spacing w:after="0"/>
        <w:jc w:val="center"/>
        <w:rPr>
          <w:rFonts w:ascii="TimesNewRomanPSMT" w:eastAsia="Times New Roman" w:hAnsi="TimesNewRomanPSMT" w:cs="Times New Roman"/>
          <w:sz w:val="28"/>
          <w:szCs w:val="28"/>
        </w:rPr>
      </w:pPr>
    </w:p>
    <w:p w14:paraId="3CEBF496" w14:textId="60AB2293" w:rsidR="00646D56" w:rsidRPr="00646D56" w:rsidRDefault="00646D56" w:rsidP="00646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D56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399"/>
      </w:tblGrid>
      <w:tr w:rsidR="00646D56" w:rsidRPr="00013D10" w14:paraId="4A1B3729" w14:textId="77777777" w:rsidTr="00D64C03">
        <w:tc>
          <w:tcPr>
            <w:tcW w:w="3120" w:type="dxa"/>
          </w:tcPr>
          <w:p w14:paraId="4312F7F5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Наименование муниципальной программы</w:t>
            </w:r>
          </w:p>
        </w:tc>
        <w:tc>
          <w:tcPr>
            <w:tcW w:w="7399" w:type="dxa"/>
          </w:tcPr>
          <w:p w14:paraId="49BF4732" w14:textId="77777777" w:rsidR="00646D56" w:rsidRPr="00013D10" w:rsidRDefault="00646D56" w:rsidP="001761B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5910F92A" w14:textId="77777777" w:rsidTr="00D64C03">
        <w:tc>
          <w:tcPr>
            <w:tcW w:w="3120" w:type="dxa"/>
          </w:tcPr>
          <w:p w14:paraId="111FEC40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Основания для разработки муниципальной программы</w:t>
            </w:r>
          </w:p>
        </w:tc>
        <w:tc>
          <w:tcPr>
            <w:tcW w:w="7399" w:type="dxa"/>
          </w:tcPr>
          <w:p w14:paraId="10B70A40" w14:textId="77777777" w:rsidR="00646D56" w:rsidRPr="00013D10" w:rsidRDefault="00646D56" w:rsidP="001761B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D56" w:rsidRPr="00013D10" w14:paraId="453D2CF8" w14:textId="77777777" w:rsidTr="00D64C03">
        <w:tc>
          <w:tcPr>
            <w:tcW w:w="3120" w:type="dxa"/>
          </w:tcPr>
          <w:p w14:paraId="7B3397C5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Участники муниципальной программы</w:t>
            </w:r>
          </w:p>
        </w:tc>
        <w:tc>
          <w:tcPr>
            <w:tcW w:w="7399" w:type="dxa"/>
            <w:vAlign w:val="center"/>
          </w:tcPr>
          <w:p w14:paraId="055266C4" w14:textId="77777777" w:rsidR="00646D56" w:rsidRPr="00013D10" w:rsidRDefault="00646D56" w:rsidP="001761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26343041" w14:textId="77777777" w:rsidTr="00D64C03">
        <w:trPr>
          <w:trHeight w:val="852"/>
        </w:trPr>
        <w:tc>
          <w:tcPr>
            <w:tcW w:w="3120" w:type="dxa"/>
          </w:tcPr>
          <w:p w14:paraId="56F2EFAC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Разработчик муниципальной программы</w:t>
            </w:r>
          </w:p>
        </w:tc>
        <w:tc>
          <w:tcPr>
            <w:tcW w:w="7399" w:type="dxa"/>
            <w:vAlign w:val="center"/>
          </w:tcPr>
          <w:p w14:paraId="40E1818F" w14:textId="77777777" w:rsidR="00646D56" w:rsidRPr="00013D10" w:rsidRDefault="00646D56" w:rsidP="001761B9">
            <w:pPr>
              <w:tabs>
                <w:tab w:val="left" w:pos="3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1509B292" w14:textId="77777777" w:rsidTr="00D64C03">
        <w:trPr>
          <w:trHeight w:val="250"/>
        </w:trPr>
        <w:tc>
          <w:tcPr>
            <w:tcW w:w="3120" w:type="dxa"/>
          </w:tcPr>
          <w:p w14:paraId="3B2BF745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Реквизиты документа, которым утверждена муниципальная программа</w:t>
            </w:r>
          </w:p>
        </w:tc>
        <w:tc>
          <w:tcPr>
            <w:tcW w:w="7399" w:type="dxa"/>
            <w:vAlign w:val="center"/>
          </w:tcPr>
          <w:p w14:paraId="20B9DAC0" w14:textId="77777777" w:rsidR="00646D56" w:rsidRPr="00013D10" w:rsidRDefault="00646D56" w:rsidP="001761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6927979A" w14:textId="77777777" w:rsidTr="00D64C03">
        <w:tc>
          <w:tcPr>
            <w:tcW w:w="3120" w:type="dxa"/>
          </w:tcPr>
          <w:p w14:paraId="30145512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 xml:space="preserve">Основные цели муниципальной программы и их значения </w:t>
            </w:r>
          </w:p>
        </w:tc>
        <w:tc>
          <w:tcPr>
            <w:tcW w:w="7399" w:type="dxa"/>
          </w:tcPr>
          <w:p w14:paraId="171058B3" w14:textId="77777777" w:rsidR="00646D56" w:rsidRPr="00013D10" w:rsidRDefault="00646D56" w:rsidP="001761B9">
            <w:pPr>
              <w:shd w:val="clear" w:color="auto" w:fill="FFFFFF"/>
              <w:spacing w:before="75" w:after="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5FF7700B" w14:textId="77777777" w:rsidTr="00D64C03">
        <w:tc>
          <w:tcPr>
            <w:tcW w:w="3120" w:type="dxa"/>
          </w:tcPr>
          <w:p w14:paraId="2EEFE136" w14:textId="77777777" w:rsidR="00646D56" w:rsidRPr="00013D10" w:rsidRDefault="00646D56" w:rsidP="001761B9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013D10">
              <w:rPr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99" w:type="dxa"/>
          </w:tcPr>
          <w:p w14:paraId="439FAE88" w14:textId="77777777" w:rsidR="00646D56" w:rsidRPr="00013D10" w:rsidRDefault="00646D56" w:rsidP="001761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1CA3A697" w14:textId="77777777" w:rsidTr="00D64C03">
        <w:trPr>
          <w:trHeight w:val="408"/>
        </w:trPr>
        <w:tc>
          <w:tcPr>
            <w:tcW w:w="3120" w:type="dxa"/>
          </w:tcPr>
          <w:p w14:paraId="329251A1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 xml:space="preserve">Ожидаемых результатов реализации муниципальной программы: </w:t>
            </w:r>
          </w:p>
        </w:tc>
        <w:tc>
          <w:tcPr>
            <w:tcW w:w="7399" w:type="dxa"/>
            <w:vAlign w:val="center"/>
          </w:tcPr>
          <w:p w14:paraId="32525C17" w14:textId="77777777" w:rsidR="00646D56" w:rsidRPr="00013D10" w:rsidRDefault="00646D56" w:rsidP="001761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6F6F44ED" w14:textId="77777777" w:rsidTr="00D64C03">
        <w:trPr>
          <w:trHeight w:val="688"/>
        </w:trPr>
        <w:tc>
          <w:tcPr>
            <w:tcW w:w="3120" w:type="dxa"/>
          </w:tcPr>
          <w:p w14:paraId="4D3AA63A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Срок реализации муниципальной программы</w:t>
            </w:r>
          </w:p>
        </w:tc>
        <w:tc>
          <w:tcPr>
            <w:tcW w:w="7399" w:type="dxa"/>
            <w:vAlign w:val="center"/>
          </w:tcPr>
          <w:p w14:paraId="5E07E1D3" w14:textId="77777777" w:rsidR="00646D56" w:rsidRPr="00013D10" w:rsidRDefault="00646D56" w:rsidP="001761B9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0B6640D6" w14:textId="77777777" w:rsidTr="00D64C03">
        <w:tc>
          <w:tcPr>
            <w:tcW w:w="3120" w:type="dxa"/>
          </w:tcPr>
          <w:p w14:paraId="1AB419CF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Параметры финансового обеспечения реализации муниципальной программы</w:t>
            </w:r>
          </w:p>
        </w:tc>
        <w:tc>
          <w:tcPr>
            <w:tcW w:w="7399" w:type="dxa"/>
          </w:tcPr>
          <w:p w14:paraId="0A4EC849" w14:textId="77777777" w:rsidR="00646D56" w:rsidRPr="00013D10" w:rsidRDefault="00646D56" w:rsidP="001761B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46D56" w:rsidRPr="00013D10" w14:paraId="264E415F" w14:textId="77777777" w:rsidTr="00D64C03">
        <w:tc>
          <w:tcPr>
            <w:tcW w:w="3120" w:type="dxa"/>
          </w:tcPr>
          <w:p w14:paraId="6CD1FA93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Объем финансирования (тыс., руб.)</w:t>
            </w:r>
          </w:p>
        </w:tc>
        <w:tc>
          <w:tcPr>
            <w:tcW w:w="7399" w:type="dxa"/>
          </w:tcPr>
          <w:p w14:paraId="4E86D961" w14:textId="77777777" w:rsidR="00646D56" w:rsidRPr="00013D10" w:rsidRDefault="00646D56" w:rsidP="001761B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46D56" w:rsidRPr="00013D10" w14:paraId="72F6CD22" w14:textId="77777777" w:rsidTr="00D64C03">
        <w:tc>
          <w:tcPr>
            <w:tcW w:w="3120" w:type="dxa"/>
          </w:tcPr>
          <w:p w14:paraId="232E98E7" w14:textId="77777777" w:rsidR="00646D56" w:rsidRPr="00013D10" w:rsidRDefault="00646D56" w:rsidP="001761B9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Системы управления реализацией муниципальной 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399" w:type="dxa"/>
          </w:tcPr>
          <w:p w14:paraId="4DACA305" w14:textId="77777777" w:rsidR="00646D56" w:rsidRPr="00013D10" w:rsidRDefault="00646D56" w:rsidP="001761B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12874C9" w14:textId="77777777" w:rsidR="00646D56" w:rsidRPr="00013D10" w:rsidRDefault="00646D56" w:rsidP="00646D56">
      <w:pPr>
        <w:ind w:left="720"/>
        <w:rPr>
          <w:rFonts w:ascii="Times New Roman" w:hAnsi="Times New Roman" w:cs="Times New Roman"/>
          <w:b/>
        </w:rPr>
      </w:pPr>
    </w:p>
    <w:p w14:paraId="34D6482F" w14:textId="77777777" w:rsidR="00646D56" w:rsidRPr="00013D10" w:rsidRDefault="00646D56" w:rsidP="00646D56">
      <w:pPr>
        <w:rPr>
          <w:rFonts w:ascii="Times New Roman" w:hAnsi="Times New Roman" w:cs="Times New Roman"/>
        </w:rPr>
      </w:pPr>
    </w:p>
    <w:p w14:paraId="4CC9A276" w14:textId="77777777" w:rsidR="00646D56" w:rsidRPr="00013D10" w:rsidRDefault="00646D56" w:rsidP="00646D56">
      <w:pPr>
        <w:pStyle w:val="20"/>
        <w:shd w:val="clear" w:color="auto" w:fill="auto"/>
        <w:tabs>
          <w:tab w:val="left" w:pos="1124"/>
        </w:tabs>
        <w:spacing w:before="0" w:after="0" w:line="240" w:lineRule="auto"/>
        <w:ind w:left="4820"/>
      </w:pPr>
    </w:p>
    <w:p w14:paraId="6E6A6DCB" w14:textId="77777777" w:rsidR="00646D56" w:rsidRPr="00013D10" w:rsidRDefault="00646D56" w:rsidP="00646D5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013D10">
        <w:rPr>
          <w:rFonts w:ascii="Times New Roman" w:eastAsia="Times New Roman" w:hAnsi="Times New Roman" w:cs="Times New Roman"/>
          <w:b/>
          <w:bCs/>
        </w:rPr>
        <w:t xml:space="preserve">ПАСПОРТ </w:t>
      </w:r>
    </w:p>
    <w:p w14:paraId="0402F84A" w14:textId="77777777" w:rsidR="00646D56" w:rsidRPr="00013D10" w:rsidRDefault="00646D56" w:rsidP="00646D56">
      <w:pPr>
        <w:jc w:val="center"/>
        <w:rPr>
          <w:rFonts w:ascii="Times New Roman" w:eastAsia="Times New Roman" w:hAnsi="Times New Roman" w:cs="Times New Roman"/>
        </w:rPr>
      </w:pPr>
      <w:r w:rsidRPr="00013D10">
        <w:rPr>
          <w:rFonts w:ascii="Times New Roman" w:eastAsia="Times New Roman" w:hAnsi="Times New Roman" w:cs="Times New Roman"/>
          <w:b/>
          <w:bCs/>
        </w:rPr>
        <w:t xml:space="preserve">подпрограммы </w:t>
      </w:r>
      <w:r w:rsidRPr="00013D10">
        <w:rPr>
          <w:rFonts w:ascii="Times New Roman" w:eastAsia="Times New Roman" w:hAnsi="Times New Roman" w:cs="Times New Roman"/>
          <w:b/>
          <w:bCs/>
          <w:u w:val="single"/>
        </w:rPr>
        <w:t>__</w:t>
      </w:r>
      <w:r w:rsidRPr="00013D10">
        <w:rPr>
          <w:rFonts w:ascii="Times New Roman" w:eastAsia="Times New Roman" w:hAnsi="Times New Roman" w:cs="Times New Roman"/>
          <w:b/>
          <w:bCs/>
        </w:rPr>
        <w:br/>
      </w:r>
      <w:r w:rsidRPr="00013D10">
        <w:rPr>
          <w:rFonts w:ascii="Times New Roman" w:eastAsia="Times New Roman" w:hAnsi="Times New Roman" w:cs="Times New Roman"/>
        </w:rPr>
        <w:t>__________________________________________________________</w:t>
      </w:r>
      <w:r w:rsidRPr="00013D10">
        <w:rPr>
          <w:rFonts w:ascii="Times New Roman" w:eastAsia="Times New Roman" w:hAnsi="Times New Roman" w:cs="Times New Roman"/>
        </w:rPr>
        <w:br/>
        <w:t>(наименование подпрограммы)</w:t>
      </w:r>
    </w:p>
    <w:p w14:paraId="00FBE5F6" w14:textId="77777777" w:rsidR="00646D56" w:rsidRPr="00013D10" w:rsidRDefault="00646D56" w:rsidP="00646D56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248"/>
        <w:gridCol w:w="5116"/>
      </w:tblGrid>
      <w:tr w:rsidR="00646D56" w:rsidRPr="00013D10" w14:paraId="7294C8D3" w14:textId="77777777" w:rsidTr="00646D56">
        <w:trPr>
          <w:trHeight w:val="83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AEE3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>1</w:t>
            </w:r>
          </w:p>
          <w:p w14:paraId="6D8F0DDC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9C99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>Ответственный исполнитель 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DCF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6D56" w:rsidRPr="00013D10" w14:paraId="31C056D9" w14:textId="77777777" w:rsidTr="00646D56">
        <w:trPr>
          <w:trHeight w:val="8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438F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6FF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>Соисполнители 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A81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6D56" w:rsidRPr="00013D10" w14:paraId="66CA09B6" w14:textId="77777777" w:rsidTr="00646D56">
        <w:trPr>
          <w:trHeight w:val="8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9075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B93C" w14:textId="77777777" w:rsidR="00646D56" w:rsidRPr="00013D10" w:rsidRDefault="00646D56" w:rsidP="001761B9">
            <w:pPr>
              <w:rPr>
                <w:rFonts w:ascii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 xml:space="preserve">Участники </w:t>
            </w:r>
          </w:p>
          <w:p w14:paraId="10C91FBF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>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A10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6D56" w:rsidRPr="00013D10" w14:paraId="6C9B437A" w14:textId="77777777" w:rsidTr="00646D56">
        <w:trPr>
          <w:trHeight w:val="8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A45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5C46" w14:textId="77777777" w:rsidR="00646D56" w:rsidRPr="00013D10" w:rsidRDefault="00646D56" w:rsidP="001761B9">
            <w:pPr>
              <w:rPr>
                <w:rFonts w:ascii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 xml:space="preserve">Цель </w:t>
            </w:r>
          </w:p>
          <w:p w14:paraId="31ACAFCA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>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15D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6D56" w:rsidRPr="00013D10" w14:paraId="30F89CE0" w14:textId="77777777" w:rsidTr="00646D56">
        <w:trPr>
          <w:trHeight w:val="86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7F3B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C116" w14:textId="77777777" w:rsidR="00646D56" w:rsidRPr="00013D10" w:rsidRDefault="00646D56" w:rsidP="001761B9">
            <w:pPr>
              <w:rPr>
                <w:rFonts w:ascii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 xml:space="preserve">Задачи </w:t>
            </w:r>
          </w:p>
          <w:p w14:paraId="6FBD7435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>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1F9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6D56" w:rsidRPr="00013D10" w14:paraId="3E1CA204" w14:textId="77777777" w:rsidTr="00646D56">
        <w:trPr>
          <w:trHeight w:val="113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1B09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040F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>Муниципальные проекты, реализуемые в рамках 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A7B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6D56" w:rsidRPr="00013D10" w14:paraId="127160DF" w14:textId="77777777" w:rsidTr="00646D56">
        <w:trPr>
          <w:trHeight w:val="11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4B6B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B27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>Объемы и источники финансирования 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491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6D56" w:rsidRPr="00013D10" w14:paraId="5FAF0963" w14:textId="77777777" w:rsidTr="00646D56">
        <w:trPr>
          <w:trHeight w:val="8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F799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EFB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  <w:r w:rsidRPr="00013D10">
              <w:rPr>
                <w:rFonts w:ascii="Times New Roman" w:eastAsia="Times New Roman" w:hAnsi="Times New Roman" w:cs="Times New Roman"/>
              </w:rPr>
              <w:t>Ожидаемые результаты реализации подпрограммы __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814" w14:textId="77777777" w:rsidR="00646D56" w:rsidRPr="00013D10" w:rsidRDefault="00646D56" w:rsidP="001761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CA8BE6" w14:textId="5907F7CD" w:rsidR="00646D56" w:rsidRDefault="00646D56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2797A5" w14:textId="77777777" w:rsidR="00646D56" w:rsidRDefault="00646D5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23F80FB" w14:textId="6776F1D0" w:rsidR="00646D56" w:rsidRDefault="00646D56" w:rsidP="00646D56">
      <w:pPr>
        <w:pStyle w:val="20"/>
        <w:tabs>
          <w:tab w:val="left" w:pos="1123"/>
        </w:tabs>
        <w:spacing w:before="0" w:after="0" w:line="240" w:lineRule="auto"/>
        <w:ind w:left="56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2</w:t>
      </w:r>
    </w:p>
    <w:p w14:paraId="6944119F" w14:textId="77777777" w:rsidR="00646D56" w:rsidRDefault="00646D56" w:rsidP="00646D56">
      <w:pPr>
        <w:pStyle w:val="20"/>
        <w:tabs>
          <w:tab w:val="left" w:pos="1123"/>
        </w:tabs>
        <w:spacing w:before="0" w:after="0" w:line="240" w:lineRule="auto"/>
        <w:ind w:left="5670"/>
        <w:jc w:val="both"/>
        <w:rPr>
          <w:bCs/>
          <w:sz w:val="24"/>
          <w:szCs w:val="20"/>
        </w:rPr>
      </w:pPr>
      <w:r>
        <w:rPr>
          <w:bCs/>
          <w:sz w:val="24"/>
          <w:szCs w:val="24"/>
        </w:rPr>
        <w:t>к П</w:t>
      </w:r>
      <w:r w:rsidRPr="00013692">
        <w:rPr>
          <w:bCs/>
          <w:sz w:val="24"/>
          <w:szCs w:val="20"/>
        </w:rPr>
        <w:t>орядк</w:t>
      </w:r>
      <w:r>
        <w:rPr>
          <w:bCs/>
          <w:sz w:val="24"/>
          <w:szCs w:val="20"/>
        </w:rPr>
        <w:t>у</w:t>
      </w:r>
      <w:r w:rsidRPr="00013692">
        <w:rPr>
          <w:bCs/>
          <w:sz w:val="24"/>
          <w:szCs w:val="20"/>
        </w:rPr>
        <w:t xml:space="preserve"> принятия решений о разработке муниципальных программ, их формирования, реализации и оценке эффективности их реализации</w:t>
      </w:r>
    </w:p>
    <w:p w14:paraId="7E726672" w14:textId="23986DB1" w:rsidR="00646D56" w:rsidRPr="00AF1616" w:rsidRDefault="00AF1616" w:rsidP="00AF1616">
      <w:pPr>
        <w:tabs>
          <w:tab w:val="left" w:pos="7938"/>
        </w:tabs>
        <w:spacing w:line="298" w:lineRule="exact"/>
        <w:ind w:right="-45"/>
        <w:jc w:val="right"/>
        <w:rPr>
          <w:rFonts w:ascii="Times New Roman" w:hAnsi="Times New Roman" w:cs="Times New Roman"/>
          <w:sz w:val="24"/>
        </w:rPr>
      </w:pPr>
      <w:r w:rsidRPr="00AF1616">
        <w:rPr>
          <w:rFonts w:ascii="Times New Roman" w:hAnsi="Times New Roman" w:cs="Times New Roman"/>
          <w:bCs/>
          <w:i/>
          <w:iCs/>
          <w:sz w:val="24"/>
          <w:szCs w:val="24"/>
        </w:rPr>
        <w:t>Форма</w:t>
      </w:r>
    </w:p>
    <w:p w14:paraId="66E613F4" w14:textId="77777777" w:rsidR="00AF1616" w:rsidRDefault="00AF1616" w:rsidP="00646D56">
      <w:pPr>
        <w:tabs>
          <w:tab w:val="left" w:pos="7938"/>
        </w:tabs>
        <w:spacing w:line="298" w:lineRule="exact"/>
        <w:ind w:right="-45"/>
        <w:rPr>
          <w:rFonts w:ascii="Times New Roman" w:hAnsi="Times New Roman" w:cs="Times New Roman"/>
          <w:sz w:val="24"/>
        </w:rPr>
      </w:pPr>
    </w:p>
    <w:p w14:paraId="6B248D42" w14:textId="43B4D1B2" w:rsidR="00646D56" w:rsidRPr="000B37EC" w:rsidRDefault="00646D56" w:rsidP="00646D56">
      <w:pPr>
        <w:tabs>
          <w:tab w:val="left" w:pos="7938"/>
        </w:tabs>
        <w:spacing w:line="298" w:lineRule="exact"/>
        <w:ind w:right="-45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2A017D">
        <w:rPr>
          <w:rFonts w:ascii="Times New Roman" w:eastAsia="Times New Roman" w:hAnsi="Times New Roman" w:cs="Times New Roman"/>
          <w:b/>
          <w:shd w:val="clear" w:color="auto" w:fill="FFFFFF"/>
        </w:rPr>
        <w:t>РЕЕСТР МУНИЦИПАЛЬНЫХ ПРОГРАММ</w:t>
      </w:r>
    </w:p>
    <w:tbl>
      <w:tblPr>
        <w:tblStyle w:val="ad"/>
        <w:tblW w:w="107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9"/>
        <w:gridCol w:w="2211"/>
        <w:gridCol w:w="1621"/>
        <w:gridCol w:w="1768"/>
        <w:gridCol w:w="2508"/>
        <w:gridCol w:w="2064"/>
      </w:tblGrid>
      <w:tr w:rsidR="00646D56" w:rsidRPr="000B37EC" w14:paraId="3DB164A6" w14:textId="77777777" w:rsidTr="004D3307">
        <w:trPr>
          <w:trHeight w:val="1450"/>
        </w:trPr>
        <w:tc>
          <w:tcPr>
            <w:tcW w:w="589" w:type="dxa"/>
            <w:vAlign w:val="center"/>
          </w:tcPr>
          <w:p w14:paraId="744C03ED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№ п/п</w:t>
            </w:r>
          </w:p>
        </w:tc>
        <w:tc>
          <w:tcPr>
            <w:tcW w:w="2211" w:type="dxa"/>
            <w:vAlign w:val="center"/>
          </w:tcPr>
          <w:p w14:paraId="233F9682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</w:rPr>
              <w:t>Наименование муниципальной программы</w:t>
            </w:r>
          </w:p>
        </w:tc>
        <w:tc>
          <w:tcPr>
            <w:tcW w:w="1621" w:type="dxa"/>
            <w:vAlign w:val="center"/>
          </w:tcPr>
          <w:p w14:paraId="597DB2FF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Дата утверждения</w:t>
            </w:r>
          </w:p>
        </w:tc>
        <w:tc>
          <w:tcPr>
            <w:tcW w:w="1768" w:type="dxa"/>
            <w:vAlign w:val="center"/>
          </w:tcPr>
          <w:p w14:paraId="4648BC33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Дата внесения изменений</w:t>
            </w:r>
          </w:p>
        </w:tc>
        <w:tc>
          <w:tcPr>
            <w:tcW w:w="2508" w:type="dxa"/>
            <w:vAlign w:val="center"/>
          </w:tcPr>
          <w:p w14:paraId="6F68C904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Наименование мероприятий в рамках муниципальной программы</w:t>
            </w:r>
          </w:p>
        </w:tc>
        <w:tc>
          <w:tcPr>
            <w:tcW w:w="2064" w:type="dxa"/>
            <w:vAlign w:val="center"/>
          </w:tcPr>
          <w:p w14:paraId="21F48C26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Calibri" w:hAnsi="Times New Roman" w:cs="Times New Roman"/>
                <w:bCs/>
              </w:rPr>
              <w:t>Объемы финансирования, руб.</w:t>
            </w:r>
          </w:p>
        </w:tc>
      </w:tr>
      <w:tr w:rsidR="00646D56" w:rsidRPr="000B37EC" w14:paraId="2D869405" w14:textId="77777777" w:rsidTr="004D3307">
        <w:trPr>
          <w:trHeight w:val="62"/>
        </w:trPr>
        <w:tc>
          <w:tcPr>
            <w:tcW w:w="589" w:type="dxa"/>
            <w:vAlign w:val="center"/>
          </w:tcPr>
          <w:p w14:paraId="596EFBC9" w14:textId="77777777" w:rsidR="00646D56" w:rsidRPr="00D50DB1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11" w:type="dxa"/>
            <w:vAlign w:val="center"/>
          </w:tcPr>
          <w:p w14:paraId="11BE32CD" w14:textId="77777777" w:rsidR="00646D56" w:rsidRPr="00D50DB1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21" w:type="dxa"/>
            <w:vAlign w:val="center"/>
          </w:tcPr>
          <w:p w14:paraId="48AFA1B6" w14:textId="77777777" w:rsidR="00646D56" w:rsidRPr="00D50DB1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768" w:type="dxa"/>
            <w:vAlign w:val="center"/>
          </w:tcPr>
          <w:p w14:paraId="14DBA8A6" w14:textId="77777777" w:rsidR="00646D56" w:rsidRPr="00D50DB1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508" w:type="dxa"/>
            <w:vAlign w:val="center"/>
          </w:tcPr>
          <w:p w14:paraId="49E1A080" w14:textId="77777777" w:rsidR="00646D56" w:rsidRPr="00D50DB1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064" w:type="dxa"/>
            <w:vAlign w:val="center"/>
          </w:tcPr>
          <w:p w14:paraId="6FD7312E" w14:textId="77777777" w:rsidR="00646D56" w:rsidRPr="00D50DB1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</w:pPr>
            <w:r w:rsidRPr="00D50DB1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646D56" w:rsidRPr="000B37EC" w14:paraId="0A083161" w14:textId="77777777" w:rsidTr="004D3307">
        <w:trPr>
          <w:trHeight w:val="292"/>
        </w:trPr>
        <w:tc>
          <w:tcPr>
            <w:tcW w:w="589" w:type="dxa"/>
            <w:vMerge w:val="restart"/>
          </w:tcPr>
          <w:p w14:paraId="1EE94348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11" w:type="dxa"/>
            <w:vMerge w:val="restart"/>
          </w:tcPr>
          <w:p w14:paraId="75C6F539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621" w:type="dxa"/>
            <w:vMerge w:val="restart"/>
          </w:tcPr>
          <w:p w14:paraId="6CBA8444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68" w:type="dxa"/>
            <w:vMerge w:val="restart"/>
          </w:tcPr>
          <w:p w14:paraId="4A710895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508" w:type="dxa"/>
          </w:tcPr>
          <w:p w14:paraId="6D631AE9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64" w:type="dxa"/>
          </w:tcPr>
          <w:p w14:paraId="0E0C543C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646D56" w:rsidRPr="000B37EC" w14:paraId="4711979C" w14:textId="77777777" w:rsidTr="004D3307">
        <w:trPr>
          <w:trHeight w:val="140"/>
        </w:trPr>
        <w:tc>
          <w:tcPr>
            <w:tcW w:w="589" w:type="dxa"/>
            <w:vMerge/>
          </w:tcPr>
          <w:p w14:paraId="775B16D3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11" w:type="dxa"/>
            <w:vMerge/>
          </w:tcPr>
          <w:p w14:paraId="7C878C84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621" w:type="dxa"/>
            <w:vMerge/>
          </w:tcPr>
          <w:p w14:paraId="7726AB7F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68" w:type="dxa"/>
            <w:vMerge/>
          </w:tcPr>
          <w:p w14:paraId="218E179B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508" w:type="dxa"/>
          </w:tcPr>
          <w:p w14:paraId="632C6182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64" w:type="dxa"/>
          </w:tcPr>
          <w:p w14:paraId="38A5AE04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646D56" w:rsidRPr="000B37EC" w14:paraId="083F3237" w14:textId="77777777" w:rsidTr="004D3307">
        <w:trPr>
          <w:trHeight w:val="280"/>
        </w:trPr>
        <w:tc>
          <w:tcPr>
            <w:tcW w:w="8697" w:type="dxa"/>
            <w:gridSpan w:val="5"/>
          </w:tcPr>
          <w:p w14:paraId="08F21271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Итого по </w:t>
            </w:r>
            <w:r w:rsidRPr="000B37EC">
              <w:rPr>
                <w:rFonts w:ascii="Times New Roman" w:eastAsia="Times New Roman" w:hAnsi="Times New Roman" w:cs="Times New Roman"/>
                <w:bCs/>
              </w:rPr>
              <w:t>муниципальной программе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«…»</w:t>
            </w:r>
          </w:p>
        </w:tc>
        <w:tc>
          <w:tcPr>
            <w:tcW w:w="2064" w:type="dxa"/>
          </w:tcPr>
          <w:p w14:paraId="49BA3990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646D56" w:rsidRPr="000B37EC" w14:paraId="5553DD17" w14:textId="77777777" w:rsidTr="004D3307">
        <w:trPr>
          <w:trHeight w:val="292"/>
        </w:trPr>
        <w:tc>
          <w:tcPr>
            <w:tcW w:w="589" w:type="dxa"/>
            <w:vMerge w:val="restart"/>
          </w:tcPr>
          <w:p w14:paraId="7B7626D8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11" w:type="dxa"/>
            <w:vMerge w:val="restart"/>
          </w:tcPr>
          <w:p w14:paraId="7EBD1584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621" w:type="dxa"/>
            <w:vMerge w:val="restart"/>
          </w:tcPr>
          <w:p w14:paraId="36EF5C45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68" w:type="dxa"/>
            <w:vMerge w:val="restart"/>
          </w:tcPr>
          <w:p w14:paraId="17B38B86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508" w:type="dxa"/>
          </w:tcPr>
          <w:p w14:paraId="5DFC5FF5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64" w:type="dxa"/>
          </w:tcPr>
          <w:p w14:paraId="35FA1066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646D56" w:rsidRPr="000B37EC" w14:paraId="0E7634B9" w14:textId="77777777" w:rsidTr="004D3307">
        <w:trPr>
          <w:trHeight w:val="140"/>
        </w:trPr>
        <w:tc>
          <w:tcPr>
            <w:tcW w:w="589" w:type="dxa"/>
            <w:vMerge/>
          </w:tcPr>
          <w:p w14:paraId="0D559280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11" w:type="dxa"/>
            <w:vMerge/>
          </w:tcPr>
          <w:p w14:paraId="26E1F57E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621" w:type="dxa"/>
            <w:vMerge/>
          </w:tcPr>
          <w:p w14:paraId="4593B711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68" w:type="dxa"/>
            <w:vMerge/>
          </w:tcPr>
          <w:p w14:paraId="4EE2EE47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508" w:type="dxa"/>
          </w:tcPr>
          <w:p w14:paraId="72DBF13B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64" w:type="dxa"/>
          </w:tcPr>
          <w:p w14:paraId="7AC263A9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646D56" w:rsidRPr="000B37EC" w14:paraId="62A12BCC" w14:textId="77777777" w:rsidTr="00646D56">
        <w:trPr>
          <w:trHeight w:val="437"/>
        </w:trPr>
        <w:tc>
          <w:tcPr>
            <w:tcW w:w="10761" w:type="dxa"/>
            <w:gridSpan w:val="6"/>
          </w:tcPr>
          <w:p w14:paraId="67D14717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Итого по </w:t>
            </w:r>
            <w:r w:rsidRPr="000B37EC">
              <w:rPr>
                <w:rFonts w:ascii="Times New Roman" w:eastAsia="Times New Roman" w:hAnsi="Times New Roman" w:cs="Times New Roman"/>
                <w:bCs/>
              </w:rPr>
              <w:t>муниципальной программе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«…»</w:t>
            </w:r>
          </w:p>
        </w:tc>
      </w:tr>
      <w:tr w:rsidR="00646D56" w:rsidRPr="000B37EC" w14:paraId="1EA1E757" w14:textId="77777777" w:rsidTr="004D3307">
        <w:trPr>
          <w:trHeight w:val="401"/>
        </w:trPr>
        <w:tc>
          <w:tcPr>
            <w:tcW w:w="8697" w:type="dxa"/>
            <w:gridSpan w:val="5"/>
          </w:tcPr>
          <w:p w14:paraId="5C1A2745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по муниципальным программам:</w:t>
            </w:r>
          </w:p>
        </w:tc>
        <w:tc>
          <w:tcPr>
            <w:tcW w:w="2064" w:type="dxa"/>
          </w:tcPr>
          <w:p w14:paraId="72616D10" w14:textId="77777777" w:rsidR="00646D56" w:rsidRPr="000B37EC" w:rsidRDefault="00646D56" w:rsidP="001761B9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</w:tbl>
    <w:p w14:paraId="38863386" w14:textId="77777777" w:rsidR="004D3307" w:rsidRDefault="004D3307" w:rsidP="004D3307">
      <w:pPr>
        <w:pStyle w:val="20"/>
        <w:tabs>
          <w:tab w:val="left" w:pos="1123"/>
        </w:tabs>
        <w:spacing w:before="0" w:after="0" w:line="240" w:lineRule="auto"/>
        <w:ind w:left="5670"/>
        <w:jc w:val="both"/>
        <w:rPr>
          <w:bCs/>
          <w:sz w:val="24"/>
          <w:szCs w:val="24"/>
        </w:rPr>
      </w:pPr>
    </w:p>
    <w:p w14:paraId="5BEBDB6D" w14:textId="77777777" w:rsidR="004D3307" w:rsidRDefault="004D330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3497D5EE" w14:textId="77777777" w:rsidR="00D64C03" w:rsidRDefault="00D64C03" w:rsidP="004D3307">
      <w:pPr>
        <w:pStyle w:val="20"/>
        <w:tabs>
          <w:tab w:val="left" w:pos="1123"/>
        </w:tabs>
        <w:spacing w:before="0" w:after="0" w:line="240" w:lineRule="auto"/>
        <w:ind w:left="5670"/>
        <w:jc w:val="both"/>
        <w:rPr>
          <w:bCs/>
          <w:sz w:val="24"/>
          <w:szCs w:val="24"/>
        </w:rPr>
        <w:sectPr w:rsidR="00D64C03" w:rsidSect="00F7102E">
          <w:headerReference w:type="default" r:id="rId11"/>
          <w:pgSz w:w="11905" w:h="16838"/>
          <w:pgMar w:top="851" w:right="706" w:bottom="1440" w:left="1134" w:header="0" w:footer="0" w:gutter="0"/>
          <w:cols w:space="720"/>
          <w:noEndnote/>
          <w:titlePg/>
          <w:docGrid w:linePitch="299"/>
        </w:sectPr>
      </w:pPr>
    </w:p>
    <w:p w14:paraId="43DAE446" w14:textId="7DAEE7EA" w:rsidR="004D3307" w:rsidRDefault="004D3307" w:rsidP="00D64C03">
      <w:pPr>
        <w:pStyle w:val="20"/>
        <w:tabs>
          <w:tab w:val="left" w:pos="1123"/>
        </w:tabs>
        <w:spacing w:before="0" w:after="0" w:line="240" w:lineRule="auto"/>
        <w:ind w:left="907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3</w:t>
      </w:r>
    </w:p>
    <w:p w14:paraId="3F7435E9" w14:textId="77777777" w:rsidR="004D3307" w:rsidRDefault="004D3307" w:rsidP="00D64C03">
      <w:pPr>
        <w:pStyle w:val="20"/>
        <w:tabs>
          <w:tab w:val="left" w:pos="1123"/>
        </w:tabs>
        <w:spacing w:before="0" w:after="0" w:line="240" w:lineRule="auto"/>
        <w:ind w:left="9072"/>
        <w:jc w:val="both"/>
        <w:rPr>
          <w:bCs/>
          <w:sz w:val="24"/>
          <w:szCs w:val="20"/>
        </w:rPr>
      </w:pPr>
      <w:r>
        <w:rPr>
          <w:bCs/>
          <w:sz w:val="24"/>
          <w:szCs w:val="24"/>
        </w:rPr>
        <w:t>к П</w:t>
      </w:r>
      <w:r w:rsidRPr="00013692">
        <w:rPr>
          <w:bCs/>
          <w:sz w:val="24"/>
          <w:szCs w:val="20"/>
        </w:rPr>
        <w:t>орядк</w:t>
      </w:r>
      <w:r>
        <w:rPr>
          <w:bCs/>
          <w:sz w:val="24"/>
          <w:szCs w:val="20"/>
        </w:rPr>
        <w:t>у</w:t>
      </w:r>
      <w:r w:rsidRPr="00013692">
        <w:rPr>
          <w:bCs/>
          <w:sz w:val="24"/>
          <w:szCs w:val="20"/>
        </w:rPr>
        <w:t xml:space="preserve"> принятия решений о разработке муниципальных программ, их формирования, реализации и оценке эффективности их реализации</w:t>
      </w:r>
    </w:p>
    <w:p w14:paraId="70E46410" w14:textId="04DFA6D6" w:rsidR="00D64C03" w:rsidRPr="00AF1616" w:rsidRDefault="00D64C03" w:rsidP="00D64C03">
      <w:pPr>
        <w:tabs>
          <w:tab w:val="left" w:pos="7938"/>
        </w:tabs>
        <w:spacing w:line="298" w:lineRule="exact"/>
        <w:ind w:right="-45"/>
        <w:jc w:val="right"/>
        <w:rPr>
          <w:rFonts w:ascii="Times New Roman" w:hAnsi="Times New Roman" w:cs="Times New Roman"/>
          <w:sz w:val="24"/>
        </w:rPr>
      </w:pPr>
      <w:r w:rsidRPr="00AF1616">
        <w:rPr>
          <w:rFonts w:ascii="Times New Roman" w:hAnsi="Times New Roman" w:cs="Times New Roman"/>
          <w:bCs/>
          <w:i/>
          <w:iCs/>
          <w:sz w:val="24"/>
          <w:szCs w:val="24"/>
        </w:rPr>
        <w:t>Форма</w:t>
      </w:r>
    </w:p>
    <w:p w14:paraId="369CC728" w14:textId="42BBAEE0" w:rsidR="00D64C03" w:rsidRDefault="00AA28DF" w:rsidP="00AA28DF">
      <w:pPr>
        <w:ind w:left="9072"/>
        <w:rPr>
          <w:rFonts w:ascii="Times New Roman" w:hAnsi="Times New Roman" w:cs="Times New Roman"/>
          <w:sz w:val="24"/>
        </w:rPr>
      </w:pPr>
      <w:r w:rsidRPr="00AA28DF">
        <w:rPr>
          <w:rFonts w:ascii="Times New Roman" w:hAnsi="Times New Roman" w:cs="Times New Roman"/>
          <w:sz w:val="24"/>
        </w:rPr>
        <w:t>УТВЕРЖДАЮ</w:t>
      </w:r>
    </w:p>
    <w:p w14:paraId="2615A79C" w14:textId="3837615A" w:rsidR="00AA28DF" w:rsidRDefault="00AA28DF" w:rsidP="00AA28DF">
      <w:pPr>
        <w:ind w:left="90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местной администрации</w:t>
      </w:r>
    </w:p>
    <w:p w14:paraId="400D91C5" w14:textId="02227B15" w:rsidR="00AA28DF" w:rsidRDefault="00AA28DF" w:rsidP="00AA28DF">
      <w:pPr>
        <w:spacing w:after="0"/>
        <w:ind w:left="90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 /________________/</w:t>
      </w:r>
    </w:p>
    <w:p w14:paraId="30C7C709" w14:textId="63E3CF3C" w:rsidR="00AA28DF" w:rsidRPr="00AA28DF" w:rsidRDefault="00AA28DF" w:rsidP="00AA28DF">
      <w:pPr>
        <w:spacing w:after="0"/>
        <w:ind w:left="9639" w:firstLine="273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>(подпись)</w:t>
      </w:r>
      <w:r>
        <w:rPr>
          <w:rFonts w:ascii="Times New Roman" w:hAnsi="Times New Roman" w:cs="Times New Roman"/>
          <w:sz w:val="24"/>
          <w:vertAlign w:val="subscript"/>
        </w:rPr>
        <w:tab/>
      </w:r>
      <w:r>
        <w:rPr>
          <w:rFonts w:ascii="Times New Roman" w:hAnsi="Times New Roman" w:cs="Times New Roman"/>
          <w:sz w:val="24"/>
          <w:vertAlign w:val="subscript"/>
        </w:rPr>
        <w:tab/>
      </w:r>
      <w:r>
        <w:rPr>
          <w:rFonts w:ascii="Times New Roman" w:hAnsi="Times New Roman" w:cs="Times New Roman"/>
          <w:sz w:val="24"/>
          <w:vertAlign w:val="subscript"/>
        </w:rPr>
        <w:tab/>
      </w:r>
      <w:r>
        <w:rPr>
          <w:rFonts w:ascii="Times New Roman" w:hAnsi="Times New Roman" w:cs="Times New Roman"/>
          <w:sz w:val="24"/>
          <w:vertAlign w:val="subscript"/>
        </w:rPr>
        <w:tab/>
        <w:t>(Ф.И.О.)</w:t>
      </w:r>
    </w:p>
    <w:p w14:paraId="29B48033" w14:textId="77777777" w:rsidR="00AA28DF" w:rsidRDefault="00AA28DF" w:rsidP="00AA28D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7A3D5310" w14:textId="77777777" w:rsidR="00AA28DF" w:rsidRDefault="00AA28DF" w:rsidP="00D97BF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0DBE23F" w14:textId="0CA6E8CA" w:rsidR="00D64C03" w:rsidRDefault="00D64C03" w:rsidP="00D97BF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64C03">
        <w:rPr>
          <w:rFonts w:ascii="Times New Roman" w:hAnsi="Times New Roman" w:cs="Times New Roman"/>
          <w:b/>
          <w:bCs/>
          <w:sz w:val="24"/>
        </w:rPr>
        <w:t xml:space="preserve">ОТЧЕТ </w:t>
      </w:r>
    </w:p>
    <w:p w14:paraId="329550FC" w14:textId="0D8D3C70" w:rsidR="00D64C03" w:rsidRDefault="00D64C03" w:rsidP="00D97BF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 ХОДЕ РЕАЛИЗАЦИИ МУНИЦИПАЛЬНОЙ ПРОГРАММЫ</w:t>
      </w:r>
    </w:p>
    <w:p w14:paraId="05975FF2" w14:textId="719A497E" w:rsidR="00D64C03" w:rsidRDefault="00D64C03" w:rsidP="00D97BF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«________________________________________________________»</w:t>
      </w:r>
    </w:p>
    <w:p w14:paraId="402A4508" w14:textId="2FC4C1DD" w:rsidR="00D64C03" w:rsidRDefault="00D64C03" w:rsidP="00D97BF8">
      <w:pPr>
        <w:spacing w:after="0"/>
        <w:jc w:val="center"/>
        <w:rPr>
          <w:rFonts w:ascii="Times New Roman" w:hAnsi="Times New Roman" w:cs="Times New Roman"/>
          <w:sz w:val="24"/>
          <w:vertAlign w:val="subscript"/>
        </w:rPr>
      </w:pPr>
      <w:r w:rsidRPr="00D64C03">
        <w:rPr>
          <w:rFonts w:ascii="Times New Roman" w:hAnsi="Times New Roman" w:cs="Times New Roman"/>
          <w:sz w:val="24"/>
          <w:vertAlign w:val="subscript"/>
        </w:rPr>
        <w:t>(наименование муниципальной программы)</w:t>
      </w:r>
    </w:p>
    <w:p w14:paraId="2ED63389" w14:textId="77777777" w:rsidR="00D64C03" w:rsidRDefault="00D64C03" w:rsidP="00D64C0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BB5994A" w14:textId="015833F1" w:rsidR="00D97BF8" w:rsidRDefault="00D64C03" w:rsidP="008A224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________________________________</w:t>
      </w:r>
    </w:p>
    <w:p w14:paraId="752F6545" w14:textId="77777777" w:rsidR="008A2240" w:rsidRPr="008A2240" w:rsidRDefault="008A2240" w:rsidP="008A2240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45BE6E9" w14:textId="2219EDFF" w:rsidR="00D64C03" w:rsidRDefault="00D64C03" w:rsidP="008B6640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BF8">
        <w:rPr>
          <w:rFonts w:ascii="Times New Roman" w:hAnsi="Times New Roman" w:cs="Times New Roman"/>
          <w:sz w:val="24"/>
          <w:szCs w:val="24"/>
        </w:rPr>
        <w:t>Сведения о достижении показателей</w:t>
      </w:r>
      <w:r w:rsidR="00D97BF8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D97BF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B8400A7" w14:textId="77777777" w:rsidR="00D97BF8" w:rsidRDefault="00D97BF8" w:rsidP="00D97BF8">
      <w:pPr>
        <w:pStyle w:val="a3"/>
      </w:pPr>
    </w:p>
    <w:tbl>
      <w:tblPr>
        <w:tblStyle w:val="ad"/>
        <w:tblW w:w="14639" w:type="dxa"/>
        <w:tblInd w:w="-5" w:type="dxa"/>
        <w:tblLook w:val="04A0" w:firstRow="1" w:lastRow="0" w:firstColumn="1" w:lastColumn="0" w:noHBand="0" w:noVBand="1"/>
      </w:tblPr>
      <w:tblGrid>
        <w:gridCol w:w="547"/>
        <w:gridCol w:w="1980"/>
        <w:gridCol w:w="1674"/>
        <w:gridCol w:w="1324"/>
        <w:gridCol w:w="1493"/>
        <w:gridCol w:w="1872"/>
        <w:gridCol w:w="2067"/>
        <w:gridCol w:w="1786"/>
        <w:gridCol w:w="1896"/>
      </w:tblGrid>
      <w:tr w:rsidR="00B2667F" w:rsidRPr="00D97BF8" w14:paraId="3DEE423E" w14:textId="77777777" w:rsidTr="00AE177F">
        <w:trPr>
          <w:trHeight w:val="2140"/>
        </w:trPr>
        <w:tc>
          <w:tcPr>
            <w:tcW w:w="547" w:type="dxa"/>
          </w:tcPr>
          <w:p w14:paraId="453FBFC9" w14:textId="02ABF153" w:rsidR="00D97BF8" w:rsidRPr="00D97BF8" w:rsidRDefault="00D97BF8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97B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0" w:type="dxa"/>
          </w:tcPr>
          <w:p w14:paraId="39AD600E" w14:textId="151FF62C" w:rsidR="00D97BF8" w:rsidRPr="00D97BF8" w:rsidRDefault="00D97BF8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97BF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целевого показателя муниципальной программы/ индикатора</w:t>
            </w:r>
            <w:r w:rsidRPr="00D97B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4" w:type="dxa"/>
          </w:tcPr>
          <w:p w14:paraId="4B4AD15A" w14:textId="7A332180" w:rsidR="00D97BF8" w:rsidRPr="00D97BF8" w:rsidRDefault="00D97BF8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1324" w:type="dxa"/>
          </w:tcPr>
          <w:p w14:paraId="104E427D" w14:textId="669CC529" w:rsidR="00D97BF8" w:rsidRPr="00D97BF8" w:rsidRDefault="00D97BF8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493" w:type="dxa"/>
          </w:tcPr>
          <w:p w14:paraId="25597241" w14:textId="6B7DF7C9" w:rsidR="00D97BF8" w:rsidRPr="00D97BF8" w:rsidRDefault="00D97BF8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на конец отчетного периода</w:t>
            </w:r>
          </w:p>
        </w:tc>
        <w:tc>
          <w:tcPr>
            <w:tcW w:w="1872" w:type="dxa"/>
          </w:tcPr>
          <w:p w14:paraId="7380EDF8" w14:textId="069B1CE0" w:rsidR="00D97BF8" w:rsidRPr="00D97BF8" w:rsidRDefault="00D97BF8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Фактическое/ прогнозное значение на конец отчетного периода</w:t>
            </w:r>
          </w:p>
        </w:tc>
        <w:tc>
          <w:tcPr>
            <w:tcW w:w="2067" w:type="dxa"/>
          </w:tcPr>
          <w:p w14:paraId="34363270" w14:textId="5A691A2E" w:rsidR="00D97BF8" w:rsidRPr="00D97BF8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1786" w:type="dxa"/>
          </w:tcPr>
          <w:p w14:paraId="1E39C988" w14:textId="090B17C6" w:rsidR="00D97BF8" w:rsidRPr="00D97BF8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Прогнозное значение на конец текущего года</w:t>
            </w:r>
          </w:p>
        </w:tc>
        <w:tc>
          <w:tcPr>
            <w:tcW w:w="1893" w:type="dxa"/>
          </w:tcPr>
          <w:p w14:paraId="29F52DE4" w14:textId="4C4503A7" w:rsidR="00D97BF8" w:rsidRPr="00D97BF8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B2667F" w:rsidRPr="00D97BF8" w14:paraId="0597EFA7" w14:textId="77777777" w:rsidTr="00AE177F">
        <w:trPr>
          <w:trHeight w:val="227"/>
        </w:trPr>
        <w:tc>
          <w:tcPr>
            <w:tcW w:w="547" w:type="dxa"/>
          </w:tcPr>
          <w:p w14:paraId="101DB998" w14:textId="6CC8ECBA" w:rsidR="00B2667F" w:rsidRPr="00D97BF8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14:paraId="5F65B6F6" w14:textId="732E9ACC" w:rsidR="00B2667F" w:rsidRPr="00D97BF8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</w:tcPr>
          <w:p w14:paraId="5C28E4CA" w14:textId="5DF56E6E" w:rsid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14:paraId="27DE0907" w14:textId="2B9A6893" w:rsid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14:paraId="0C0D1DC0" w14:textId="5DAA977B" w:rsid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2" w:type="dxa"/>
          </w:tcPr>
          <w:p w14:paraId="6E3AF7CF" w14:textId="572EB9C1" w:rsid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</w:tcPr>
          <w:p w14:paraId="6741AEB7" w14:textId="369909DD" w:rsid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6" w:type="dxa"/>
          </w:tcPr>
          <w:p w14:paraId="5DD89FAF" w14:textId="281C3A94" w:rsid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3" w:type="dxa"/>
          </w:tcPr>
          <w:p w14:paraId="5A72EA6B" w14:textId="5E000AB1" w:rsid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2667F" w:rsidRPr="00D97BF8" w14:paraId="6677FEA5" w14:textId="77777777" w:rsidTr="00AE177F">
        <w:trPr>
          <w:trHeight w:val="227"/>
        </w:trPr>
        <w:tc>
          <w:tcPr>
            <w:tcW w:w="14639" w:type="dxa"/>
            <w:gridSpan w:val="9"/>
          </w:tcPr>
          <w:p w14:paraId="51FCB351" w14:textId="4D20F87D" w:rsidR="00B2667F" w:rsidRP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67F">
              <w:rPr>
                <w:rFonts w:ascii="Times New Roman" w:hAnsi="Times New Roman" w:cs="Times New Roman"/>
                <w:b/>
                <w:bCs/>
              </w:rPr>
              <w:t>Целевые индикаторы муниципальной программы</w:t>
            </w:r>
          </w:p>
        </w:tc>
      </w:tr>
      <w:tr w:rsidR="00B2667F" w:rsidRPr="00D97BF8" w14:paraId="38048929" w14:textId="77777777" w:rsidTr="00AE177F">
        <w:trPr>
          <w:trHeight w:val="227"/>
        </w:trPr>
        <w:tc>
          <w:tcPr>
            <w:tcW w:w="547" w:type="dxa"/>
          </w:tcPr>
          <w:p w14:paraId="79F45A16" w14:textId="04E9BC9D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14:paraId="2E30EDF0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2624D20D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6D9B0999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FCC1A5B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41C04EE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1F5D948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F9D6930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4D91B99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667F" w:rsidRPr="00D97BF8" w14:paraId="296133A4" w14:textId="77777777" w:rsidTr="00AE177F">
        <w:trPr>
          <w:trHeight w:val="227"/>
        </w:trPr>
        <w:tc>
          <w:tcPr>
            <w:tcW w:w="547" w:type="dxa"/>
          </w:tcPr>
          <w:p w14:paraId="093640D0" w14:textId="004FED14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0" w:type="dxa"/>
          </w:tcPr>
          <w:p w14:paraId="016115E7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0491E416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6BE7D710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832798E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36E1707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3176243C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C58F095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B12555B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667F" w:rsidRPr="00D97BF8" w14:paraId="6437D9BC" w14:textId="77777777" w:rsidTr="00AE177F">
        <w:trPr>
          <w:trHeight w:val="227"/>
        </w:trPr>
        <w:tc>
          <w:tcPr>
            <w:tcW w:w="547" w:type="dxa"/>
          </w:tcPr>
          <w:p w14:paraId="0F2408DD" w14:textId="1546D32A" w:rsidR="00B2667F" w:rsidRP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980" w:type="dxa"/>
          </w:tcPr>
          <w:p w14:paraId="7474B064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3B9FEFAE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01BAA9BA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710DEAEE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3DFAACAB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4BEDE6F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396818A6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986675A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667F" w:rsidRPr="00D97BF8" w14:paraId="1DA49A2E" w14:textId="77777777" w:rsidTr="00AE177F">
        <w:trPr>
          <w:trHeight w:val="227"/>
        </w:trPr>
        <w:tc>
          <w:tcPr>
            <w:tcW w:w="14639" w:type="dxa"/>
            <w:gridSpan w:val="9"/>
          </w:tcPr>
          <w:p w14:paraId="13B4E43C" w14:textId="7FEE7A0E" w:rsidR="00B2667F" w:rsidRPr="00B2667F" w:rsidRDefault="00B2667F" w:rsidP="00B266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67F">
              <w:rPr>
                <w:rFonts w:ascii="Times New Roman" w:hAnsi="Times New Roman" w:cs="Times New Roman"/>
                <w:b/>
                <w:bCs/>
              </w:rPr>
              <w:lastRenderedPageBreak/>
              <w:t>Индикаторы подпрограммы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___ «…»</w:t>
            </w:r>
          </w:p>
        </w:tc>
      </w:tr>
      <w:tr w:rsidR="00B2667F" w:rsidRPr="00D97BF8" w14:paraId="3D8F8EB7" w14:textId="77777777" w:rsidTr="00AE177F">
        <w:trPr>
          <w:trHeight w:val="227"/>
        </w:trPr>
        <w:tc>
          <w:tcPr>
            <w:tcW w:w="547" w:type="dxa"/>
          </w:tcPr>
          <w:p w14:paraId="3016C358" w14:textId="2F2B0CA2" w:rsidR="00B2667F" w:rsidRPr="008B6640" w:rsidRDefault="008B6640" w:rsidP="00D97BF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0" w:type="dxa"/>
          </w:tcPr>
          <w:p w14:paraId="7450CC20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5AB3DA90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40D4B8BA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BBF9F6C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153C2A2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55E96DF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8CEB091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C58966D" w14:textId="77777777" w:rsidR="00B2667F" w:rsidRDefault="00B2667F" w:rsidP="00D97B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B6640" w:rsidRPr="00D97BF8" w14:paraId="250F7D79" w14:textId="77777777" w:rsidTr="00AE177F">
        <w:trPr>
          <w:trHeight w:val="227"/>
        </w:trPr>
        <w:tc>
          <w:tcPr>
            <w:tcW w:w="547" w:type="dxa"/>
          </w:tcPr>
          <w:p w14:paraId="40763142" w14:textId="3389C858" w:rsidR="008B6640" w:rsidRP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0" w:type="dxa"/>
          </w:tcPr>
          <w:p w14:paraId="114C7876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3DB60548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0AF580C3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07597802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E5D9CED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3859EC6A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6CCF80D0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F8D9163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B6640" w:rsidRPr="00D97BF8" w14:paraId="3AE71B46" w14:textId="77777777" w:rsidTr="00AE177F">
        <w:trPr>
          <w:trHeight w:val="227"/>
        </w:trPr>
        <w:tc>
          <w:tcPr>
            <w:tcW w:w="547" w:type="dxa"/>
          </w:tcPr>
          <w:p w14:paraId="68A7487B" w14:textId="47D79C8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980" w:type="dxa"/>
          </w:tcPr>
          <w:p w14:paraId="74947E75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7FC43E4B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696C3C0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00E06403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3B69709A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7118F8C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7BCDDBA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39309AE" w14:textId="77777777" w:rsidR="008B6640" w:rsidRDefault="008B6640" w:rsidP="008B664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55FD531" w14:textId="77777777" w:rsidR="008B6640" w:rsidRDefault="008B6640" w:rsidP="00AE17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9D767" w14:textId="152E898E" w:rsidR="00D64C03" w:rsidRDefault="00D64C03" w:rsidP="00AE177F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2C3">
        <w:rPr>
          <w:rFonts w:ascii="Times New Roman" w:hAnsi="Times New Roman" w:cs="Times New Roman"/>
          <w:sz w:val="24"/>
          <w:szCs w:val="24"/>
        </w:rPr>
        <w:t>Сведения об исполнении бюджета</w:t>
      </w:r>
      <w:r w:rsidR="009572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9572C3">
        <w:rPr>
          <w:rFonts w:ascii="Times New Roman" w:hAnsi="Times New Roman" w:cs="Times New Roman"/>
          <w:sz w:val="24"/>
          <w:szCs w:val="24"/>
        </w:rPr>
        <w:t xml:space="preserve"> в части бюджетных ассигнований, предусмотренных на финансовое</w:t>
      </w:r>
      <w:r w:rsidR="009572C3">
        <w:rPr>
          <w:rFonts w:ascii="Times New Roman" w:hAnsi="Times New Roman" w:cs="Times New Roman"/>
          <w:sz w:val="24"/>
          <w:szCs w:val="24"/>
        </w:rPr>
        <w:t xml:space="preserve"> </w:t>
      </w:r>
      <w:r w:rsidRPr="009572C3">
        <w:rPr>
          <w:rFonts w:ascii="Times New Roman" w:hAnsi="Times New Roman" w:cs="Times New Roman"/>
          <w:sz w:val="24"/>
          <w:szCs w:val="24"/>
        </w:rPr>
        <w:t xml:space="preserve">обеспечение реализации </w:t>
      </w:r>
      <w:r w:rsidR="008B6640">
        <w:rPr>
          <w:rFonts w:ascii="Times New Roman" w:hAnsi="Times New Roman" w:cs="Times New Roman"/>
          <w:sz w:val="24"/>
          <w:szCs w:val="24"/>
        </w:rPr>
        <w:t>муниципальной</w:t>
      </w:r>
      <w:r w:rsidRPr="009572C3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tbl>
      <w:tblPr>
        <w:tblStyle w:val="ad"/>
        <w:tblW w:w="14722" w:type="dxa"/>
        <w:tblInd w:w="-5" w:type="dxa"/>
        <w:tblLook w:val="04A0" w:firstRow="1" w:lastRow="0" w:firstColumn="1" w:lastColumn="0" w:noHBand="0" w:noVBand="1"/>
      </w:tblPr>
      <w:tblGrid>
        <w:gridCol w:w="2577"/>
        <w:gridCol w:w="1905"/>
        <w:gridCol w:w="1429"/>
        <w:gridCol w:w="1613"/>
        <w:gridCol w:w="1844"/>
        <w:gridCol w:w="1920"/>
        <w:gridCol w:w="1717"/>
        <w:gridCol w:w="1717"/>
      </w:tblGrid>
      <w:tr w:rsidR="008B6640" w:rsidRPr="00D97BF8" w14:paraId="3C889FC6" w14:textId="1CADD6B0" w:rsidTr="008B6640">
        <w:trPr>
          <w:trHeight w:val="658"/>
        </w:trPr>
        <w:tc>
          <w:tcPr>
            <w:tcW w:w="2577" w:type="dxa"/>
            <w:vMerge w:val="restart"/>
          </w:tcPr>
          <w:p w14:paraId="15BBDCE1" w14:textId="1F0B6993" w:rsidR="008B6640" w:rsidRPr="00D97BF8" w:rsidRDefault="008B6640" w:rsidP="00F652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и источника финансового обеспечения</w:t>
            </w:r>
          </w:p>
        </w:tc>
        <w:tc>
          <w:tcPr>
            <w:tcW w:w="4947" w:type="dxa"/>
            <w:gridSpan w:val="3"/>
          </w:tcPr>
          <w:p w14:paraId="629B7D61" w14:textId="78043623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обеспечения,</w:t>
            </w:r>
          </w:p>
          <w:p w14:paraId="30CD2326" w14:textId="07FBD15C" w:rsidR="008B6640" w:rsidRPr="00D97BF8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764" w:type="dxa"/>
            <w:gridSpan w:val="2"/>
          </w:tcPr>
          <w:p w14:paraId="5087C4C5" w14:textId="0394A17F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Исполнение,</w:t>
            </w:r>
          </w:p>
          <w:p w14:paraId="1054DDAC" w14:textId="75F4EF28" w:rsidR="008B6640" w:rsidRPr="00D97BF8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717" w:type="dxa"/>
          </w:tcPr>
          <w:p w14:paraId="22C8C1C3" w14:textId="63223C0C" w:rsidR="008B6640" w:rsidRPr="00D97BF8" w:rsidRDefault="008B6640" w:rsidP="00F652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исполнения</w:t>
            </w:r>
          </w:p>
        </w:tc>
        <w:tc>
          <w:tcPr>
            <w:tcW w:w="1717" w:type="dxa"/>
          </w:tcPr>
          <w:p w14:paraId="5411E57E" w14:textId="3C9A363C" w:rsidR="008B6640" w:rsidRDefault="008B6640" w:rsidP="00F652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8B6640" w:rsidRPr="00D97BF8" w14:paraId="6A2323CB" w14:textId="4D9DFE85" w:rsidTr="008B6640">
        <w:trPr>
          <w:trHeight w:val="140"/>
        </w:trPr>
        <w:tc>
          <w:tcPr>
            <w:tcW w:w="2577" w:type="dxa"/>
            <w:vMerge/>
          </w:tcPr>
          <w:p w14:paraId="4C5EFDA1" w14:textId="4A5A97E3" w:rsidR="008B6640" w:rsidRPr="00D97BF8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7334EC3E" w14:textId="3B4C8E83" w:rsidR="008B6640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паспортом программы</w:t>
            </w:r>
          </w:p>
        </w:tc>
        <w:tc>
          <w:tcPr>
            <w:tcW w:w="1429" w:type="dxa"/>
          </w:tcPr>
          <w:p w14:paraId="5057EFCC" w14:textId="420B02F1" w:rsidR="008B6640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Сводная бюджетная роспись</w:t>
            </w:r>
          </w:p>
        </w:tc>
        <w:tc>
          <w:tcPr>
            <w:tcW w:w="1612" w:type="dxa"/>
          </w:tcPr>
          <w:p w14:paraId="589746E4" w14:textId="7664A927" w:rsidR="008B6640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Лимиты бюджетных обязательств</w:t>
            </w:r>
          </w:p>
        </w:tc>
        <w:tc>
          <w:tcPr>
            <w:tcW w:w="1844" w:type="dxa"/>
          </w:tcPr>
          <w:p w14:paraId="3E87743E" w14:textId="3B341F1C" w:rsidR="008B6640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бюджетные обязательства</w:t>
            </w:r>
          </w:p>
        </w:tc>
        <w:tc>
          <w:tcPr>
            <w:tcW w:w="1919" w:type="dxa"/>
          </w:tcPr>
          <w:p w14:paraId="6D833913" w14:textId="49F783FF" w:rsidR="008B6640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Кассовое исполнение</w:t>
            </w:r>
          </w:p>
        </w:tc>
        <w:tc>
          <w:tcPr>
            <w:tcW w:w="1717" w:type="dxa"/>
          </w:tcPr>
          <w:p w14:paraId="5E3183D7" w14:textId="74C530AA" w:rsidR="008B6640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  <w:r w:rsidR="00AE17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AE17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3)*</w:t>
            </w:r>
            <w:proofErr w:type="gramEnd"/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7" w:type="dxa"/>
          </w:tcPr>
          <w:p w14:paraId="413A15CC" w14:textId="77777777" w:rsidR="008B6640" w:rsidRDefault="008B6640" w:rsidP="00F652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40" w:rsidRPr="00D97BF8" w14:paraId="2BFF90CF" w14:textId="6C631902" w:rsidTr="008B6640">
        <w:trPr>
          <w:trHeight w:val="140"/>
        </w:trPr>
        <w:tc>
          <w:tcPr>
            <w:tcW w:w="2577" w:type="dxa"/>
          </w:tcPr>
          <w:p w14:paraId="2CD88989" w14:textId="4B464988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</w:tcPr>
          <w:p w14:paraId="0A212078" w14:textId="627FBDB2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14:paraId="33E74AF3" w14:textId="599D46F4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2" w:type="dxa"/>
          </w:tcPr>
          <w:p w14:paraId="4B331E53" w14:textId="01B7F10F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031F2C06" w14:textId="08A78DF1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9" w:type="dxa"/>
          </w:tcPr>
          <w:p w14:paraId="5DE89BCC" w14:textId="1EFD0097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7" w:type="dxa"/>
          </w:tcPr>
          <w:p w14:paraId="3FADD51A" w14:textId="6B0C6780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7" w:type="dxa"/>
          </w:tcPr>
          <w:p w14:paraId="30C36321" w14:textId="77777777" w:rsidR="008B6640" w:rsidRDefault="008B6640" w:rsidP="009572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640" w:rsidRPr="00D97BF8" w14:paraId="590F307C" w14:textId="52BEB723" w:rsidTr="008B6640">
        <w:trPr>
          <w:trHeight w:val="140"/>
        </w:trPr>
        <w:tc>
          <w:tcPr>
            <w:tcW w:w="2577" w:type="dxa"/>
          </w:tcPr>
          <w:p w14:paraId="210B7E1E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50F1F899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6DDAEC28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02A2ADED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5F70616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14:paraId="60B13B2E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0A38459B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7984A4DC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B6640" w:rsidRPr="00D97BF8" w14:paraId="5D58955D" w14:textId="70B58262" w:rsidTr="008B6640">
        <w:trPr>
          <w:trHeight w:val="140"/>
        </w:trPr>
        <w:tc>
          <w:tcPr>
            <w:tcW w:w="2577" w:type="dxa"/>
          </w:tcPr>
          <w:p w14:paraId="12534743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1FE19182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2B97FC99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00C2414B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74F8734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14:paraId="0102AF23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5F05771A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7E57CA2E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B6640" w:rsidRPr="00D97BF8" w14:paraId="729488C2" w14:textId="08F44C29" w:rsidTr="008B6640">
        <w:trPr>
          <w:trHeight w:val="140"/>
        </w:trPr>
        <w:tc>
          <w:tcPr>
            <w:tcW w:w="2577" w:type="dxa"/>
          </w:tcPr>
          <w:p w14:paraId="2170DFFC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024D8C9C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7417E9C7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54705E78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5E51701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14:paraId="70B07367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3C4821F1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1F1A87B4" w14:textId="77777777" w:rsidR="008B6640" w:rsidRDefault="008B6640" w:rsidP="009572C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78394A" w14:textId="77777777" w:rsidR="008B6640" w:rsidRDefault="008B6640" w:rsidP="00AE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AC0D0" w14:textId="24B3209C" w:rsidR="00D64C03" w:rsidRPr="00AE177F" w:rsidRDefault="00D64C03" w:rsidP="00AE177F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40">
        <w:rPr>
          <w:rFonts w:ascii="Times New Roman" w:hAnsi="Times New Roman" w:cs="Times New Roman"/>
          <w:sz w:val="24"/>
          <w:szCs w:val="24"/>
        </w:rPr>
        <w:t>Сведения об использовании бюджетных ассигнований</w:t>
      </w:r>
      <w:r w:rsidR="008B6640">
        <w:rPr>
          <w:rFonts w:ascii="Times New Roman" w:hAnsi="Times New Roman" w:cs="Times New Roman"/>
          <w:sz w:val="24"/>
          <w:szCs w:val="24"/>
        </w:rPr>
        <w:t xml:space="preserve"> </w:t>
      </w:r>
      <w:r w:rsidRPr="008B6640"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="00AE177F">
        <w:rPr>
          <w:rFonts w:ascii="Times New Roman" w:hAnsi="Times New Roman" w:cs="Times New Roman"/>
          <w:sz w:val="24"/>
          <w:szCs w:val="24"/>
        </w:rPr>
        <w:t>муниципальной</w:t>
      </w:r>
      <w:r w:rsidRPr="008B6640">
        <w:rPr>
          <w:rFonts w:ascii="Times New Roman" w:hAnsi="Times New Roman" w:cs="Times New Roman"/>
          <w:sz w:val="24"/>
          <w:szCs w:val="24"/>
        </w:rPr>
        <w:t xml:space="preserve"> программы по источникам</w:t>
      </w:r>
      <w:r w:rsidR="00AE177F">
        <w:rPr>
          <w:rFonts w:ascii="Times New Roman" w:hAnsi="Times New Roman" w:cs="Times New Roman"/>
          <w:sz w:val="24"/>
          <w:szCs w:val="24"/>
        </w:rPr>
        <w:t xml:space="preserve"> </w:t>
      </w:r>
      <w:r w:rsidRPr="00AE177F">
        <w:rPr>
          <w:rFonts w:ascii="Times New Roman" w:hAnsi="Times New Roman" w:cs="Times New Roman"/>
          <w:sz w:val="24"/>
          <w:szCs w:val="24"/>
        </w:rPr>
        <w:t>финансирования дефицита федерального бюджета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843"/>
        <w:gridCol w:w="1843"/>
        <w:gridCol w:w="1843"/>
        <w:gridCol w:w="1701"/>
        <w:gridCol w:w="1842"/>
      </w:tblGrid>
      <w:tr w:rsidR="00D64C03" w14:paraId="63CEAD7C" w14:textId="77777777" w:rsidTr="00AE177F">
        <w:trPr>
          <w:trHeight w:val="345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740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1C2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918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исполнения, </w:t>
            </w:r>
            <w:hyperlink w:anchor="Par34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ar34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100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1B4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D64C03" w14:paraId="6803A4F4" w14:textId="77777777" w:rsidTr="00AE177F">
        <w:trPr>
          <w:trHeight w:val="131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5B12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008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91D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EF2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27C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1E36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03" w14:paraId="49DCB0DA" w14:textId="77777777" w:rsidTr="00AE177F">
        <w:trPr>
          <w:trHeight w:val="25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C57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570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8AB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44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DB1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45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369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143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4C03" w14:paraId="6C5978FA" w14:textId="77777777" w:rsidTr="00AE177F">
        <w:trPr>
          <w:trHeight w:val="10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6CD" w14:textId="5A1CE078" w:rsidR="00D64C03" w:rsidRDefault="00AE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D64C0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"Наименование" (всего) за счет бюджетных ассигнований по источникам финансирования дефицита федерального бюджета,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483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EB7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654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1CF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C01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03" w14:paraId="755FA0E2" w14:textId="77777777" w:rsidTr="00AE177F">
        <w:trPr>
          <w:trHeight w:val="50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E20" w14:textId="487E5A85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Структурный элемент </w:t>
            </w:r>
            <w:r w:rsidR="00AE17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"Наименование"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C7B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FC5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E2C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345F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A0D" w14:textId="77777777" w:rsidR="00D64C03" w:rsidRDefault="00D6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508C9" w14:textId="77777777" w:rsidR="00AE177F" w:rsidRDefault="00AE177F" w:rsidP="00AE17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808D3" w14:textId="6774980F" w:rsidR="00AE177F" w:rsidRDefault="00AE177F" w:rsidP="00AE17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E177F">
        <w:rPr>
          <w:rFonts w:ascii="Times New Roman" w:hAnsi="Times New Roman" w:cs="Times New Roman"/>
          <w:sz w:val="24"/>
          <w:szCs w:val="24"/>
        </w:rPr>
        <w:t>. Дополнительная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(дополнительные сведения о ходе реализации государственной программы, в том числе предложения по ее дальнейшей реализации)</w:t>
      </w:r>
    </w:p>
    <w:p w14:paraId="593714F5" w14:textId="77777777" w:rsidR="00AE177F" w:rsidRDefault="00AE177F" w:rsidP="00AE17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77F" w:rsidSect="00AE177F">
      <w:footerReference w:type="even" r:id="rId12"/>
      <w:footerReference w:type="default" r:id="rId13"/>
      <w:pgSz w:w="16838" w:h="11905" w:orient="landscape"/>
      <w:pgMar w:top="1133" w:right="850" w:bottom="565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3A291" w14:textId="77777777" w:rsidR="007532A9" w:rsidRDefault="007532A9" w:rsidP="00646D56">
      <w:pPr>
        <w:spacing w:after="0" w:line="240" w:lineRule="auto"/>
      </w:pPr>
      <w:r>
        <w:separator/>
      </w:r>
    </w:p>
  </w:endnote>
  <w:endnote w:type="continuationSeparator" w:id="0">
    <w:p w14:paraId="43C928F9" w14:textId="77777777" w:rsidR="007532A9" w:rsidRDefault="007532A9" w:rsidP="0064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777B" w14:textId="5B81A807" w:rsidR="00646D56" w:rsidRDefault="00646D56" w:rsidP="00D043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7102E">
      <w:rPr>
        <w:rStyle w:val="aa"/>
        <w:noProof/>
      </w:rPr>
      <w:t>12</w:t>
    </w:r>
    <w:r>
      <w:rPr>
        <w:rStyle w:val="aa"/>
      </w:rPr>
      <w:fldChar w:fldCharType="end"/>
    </w:r>
  </w:p>
  <w:p w14:paraId="6D5379EE" w14:textId="77777777" w:rsidR="00646D56" w:rsidRDefault="00646D56" w:rsidP="00D04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2301" w14:textId="77777777" w:rsidR="00646D56" w:rsidRDefault="00646D56" w:rsidP="00D043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B93F" w14:textId="77777777" w:rsidR="007532A9" w:rsidRDefault="007532A9" w:rsidP="00646D56">
      <w:pPr>
        <w:spacing w:after="0" w:line="240" w:lineRule="auto"/>
      </w:pPr>
      <w:r>
        <w:separator/>
      </w:r>
    </w:p>
  </w:footnote>
  <w:footnote w:type="continuationSeparator" w:id="0">
    <w:p w14:paraId="5328C4B9" w14:textId="77777777" w:rsidR="007532A9" w:rsidRDefault="007532A9" w:rsidP="0064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136281"/>
      <w:docPartObj>
        <w:docPartGallery w:val="Page Numbers (Top of Page)"/>
        <w:docPartUnique/>
      </w:docPartObj>
    </w:sdtPr>
    <w:sdtEndPr/>
    <w:sdtContent>
      <w:p w14:paraId="2CA4DE94" w14:textId="77777777" w:rsidR="00F7102E" w:rsidRDefault="00F7102E">
        <w:pPr>
          <w:pStyle w:val="ae"/>
          <w:jc w:val="center"/>
        </w:pPr>
      </w:p>
      <w:p w14:paraId="46D2C7D0" w14:textId="4469DF35" w:rsidR="00F7102E" w:rsidRDefault="00F7102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0E0B5" w14:textId="77777777" w:rsidR="00F7102E" w:rsidRDefault="00F710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65AC"/>
    <w:multiLevelType w:val="hybridMultilevel"/>
    <w:tmpl w:val="987A0B44"/>
    <w:lvl w:ilvl="0" w:tplc="481A695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6518"/>
    <w:multiLevelType w:val="hybridMultilevel"/>
    <w:tmpl w:val="FFFFFFFF"/>
    <w:lvl w:ilvl="0" w:tplc="AC8E45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51B6286"/>
    <w:multiLevelType w:val="hybridMultilevel"/>
    <w:tmpl w:val="F87A0562"/>
    <w:lvl w:ilvl="0" w:tplc="4EE65CA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02197"/>
    <w:multiLevelType w:val="hybridMultilevel"/>
    <w:tmpl w:val="B16E52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5D2EC4"/>
    <w:multiLevelType w:val="hybridMultilevel"/>
    <w:tmpl w:val="3B9A1574"/>
    <w:lvl w:ilvl="0" w:tplc="49B4D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672CF"/>
    <w:multiLevelType w:val="multilevel"/>
    <w:tmpl w:val="4262403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 w15:restartNumberingAfterBreak="0">
    <w:nsid w:val="4F7049BA"/>
    <w:multiLevelType w:val="hybridMultilevel"/>
    <w:tmpl w:val="60C02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3B5E37"/>
    <w:multiLevelType w:val="multilevel"/>
    <w:tmpl w:val="44F031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6F06C85"/>
    <w:multiLevelType w:val="hybridMultilevel"/>
    <w:tmpl w:val="061CD9E2"/>
    <w:lvl w:ilvl="0" w:tplc="6CDA71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F23FD"/>
    <w:multiLevelType w:val="hybridMultilevel"/>
    <w:tmpl w:val="D9B48602"/>
    <w:lvl w:ilvl="0" w:tplc="6CDA71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150D7"/>
    <w:multiLevelType w:val="multilevel"/>
    <w:tmpl w:val="42624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016988"/>
    <w:multiLevelType w:val="multilevel"/>
    <w:tmpl w:val="42624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80081A"/>
    <w:multiLevelType w:val="multilevel"/>
    <w:tmpl w:val="A46E91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765D46"/>
    <w:multiLevelType w:val="hybridMultilevel"/>
    <w:tmpl w:val="6578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62DC"/>
    <w:multiLevelType w:val="hybridMultilevel"/>
    <w:tmpl w:val="BEA2F6C2"/>
    <w:lvl w:ilvl="0" w:tplc="6CDA71C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7A59D8"/>
    <w:multiLevelType w:val="multilevel"/>
    <w:tmpl w:val="42624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16"/>
  </w:num>
  <w:num w:numId="10">
    <w:abstractNumId w:val="14"/>
  </w:num>
  <w:num w:numId="11">
    <w:abstractNumId w:val="4"/>
  </w:num>
  <w:num w:numId="12">
    <w:abstractNumId w:val="8"/>
  </w:num>
  <w:num w:numId="13">
    <w:abstractNumId w:val="17"/>
  </w:num>
  <w:num w:numId="14">
    <w:abstractNumId w:val="13"/>
  </w:num>
  <w:num w:numId="15">
    <w:abstractNumId w:val="6"/>
  </w:num>
  <w:num w:numId="16">
    <w:abstractNumId w:val="15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EA"/>
    <w:rsid w:val="000024A9"/>
    <w:rsid w:val="00007F4C"/>
    <w:rsid w:val="00013692"/>
    <w:rsid w:val="00094943"/>
    <w:rsid w:val="000A0294"/>
    <w:rsid w:val="000A71F7"/>
    <w:rsid w:val="000B38DB"/>
    <w:rsid w:val="000C029C"/>
    <w:rsid w:val="001156CA"/>
    <w:rsid w:val="00115BCF"/>
    <w:rsid w:val="00127E74"/>
    <w:rsid w:val="00167988"/>
    <w:rsid w:val="00180845"/>
    <w:rsid w:val="001C1F1B"/>
    <w:rsid w:val="001E2C35"/>
    <w:rsid w:val="002076BB"/>
    <w:rsid w:val="002128ED"/>
    <w:rsid w:val="002222F2"/>
    <w:rsid w:val="00284EE8"/>
    <w:rsid w:val="002C53C9"/>
    <w:rsid w:val="00350661"/>
    <w:rsid w:val="00357E2C"/>
    <w:rsid w:val="003A23BC"/>
    <w:rsid w:val="003D0958"/>
    <w:rsid w:val="004102D0"/>
    <w:rsid w:val="004344BC"/>
    <w:rsid w:val="00440C9A"/>
    <w:rsid w:val="004466B7"/>
    <w:rsid w:val="00493BCF"/>
    <w:rsid w:val="004C5BBE"/>
    <w:rsid w:val="004D3307"/>
    <w:rsid w:val="004E0A74"/>
    <w:rsid w:val="004E708F"/>
    <w:rsid w:val="00565012"/>
    <w:rsid w:val="00570CBD"/>
    <w:rsid w:val="005846E3"/>
    <w:rsid w:val="005A566C"/>
    <w:rsid w:val="005A6FF8"/>
    <w:rsid w:val="005D68F9"/>
    <w:rsid w:val="005E4EF6"/>
    <w:rsid w:val="00602CD3"/>
    <w:rsid w:val="00613E50"/>
    <w:rsid w:val="006159F1"/>
    <w:rsid w:val="00631951"/>
    <w:rsid w:val="00646D56"/>
    <w:rsid w:val="00654E33"/>
    <w:rsid w:val="0069111F"/>
    <w:rsid w:val="00706512"/>
    <w:rsid w:val="0072447F"/>
    <w:rsid w:val="007532A9"/>
    <w:rsid w:val="00757EC1"/>
    <w:rsid w:val="007D1DE7"/>
    <w:rsid w:val="00807712"/>
    <w:rsid w:val="0082563C"/>
    <w:rsid w:val="0086501D"/>
    <w:rsid w:val="00894A48"/>
    <w:rsid w:val="008A2240"/>
    <w:rsid w:val="008B6640"/>
    <w:rsid w:val="00901F20"/>
    <w:rsid w:val="0091720E"/>
    <w:rsid w:val="009216F3"/>
    <w:rsid w:val="009562AA"/>
    <w:rsid w:val="009572C3"/>
    <w:rsid w:val="009679C6"/>
    <w:rsid w:val="0098389D"/>
    <w:rsid w:val="009B66F6"/>
    <w:rsid w:val="009C68F6"/>
    <w:rsid w:val="009C7509"/>
    <w:rsid w:val="009E1841"/>
    <w:rsid w:val="00A3678D"/>
    <w:rsid w:val="00A65309"/>
    <w:rsid w:val="00A91AAF"/>
    <w:rsid w:val="00A93CF6"/>
    <w:rsid w:val="00A97F47"/>
    <w:rsid w:val="00AA28DF"/>
    <w:rsid w:val="00AB76D3"/>
    <w:rsid w:val="00AC139F"/>
    <w:rsid w:val="00AD22E0"/>
    <w:rsid w:val="00AE177F"/>
    <w:rsid w:val="00AE210A"/>
    <w:rsid w:val="00AF1616"/>
    <w:rsid w:val="00B2667F"/>
    <w:rsid w:val="00B370CD"/>
    <w:rsid w:val="00B425EA"/>
    <w:rsid w:val="00BF4939"/>
    <w:rsid w:val="00C45C48"/>
    <w:rsid w:val="00C54236"/>
    <w:rsid w:val="00C92E03"/>
    <w:rsid w:val="00CA22D8"/>
    <w:rsid w:val="00CB507B"/>
    <w:rsid w:val="00CC4D65"/>
    <w:rsid w:val="00CC61DD"/>
    <w:rsid w:val="00D03BAE"/>
    <w:rsid w:val="00D64C03"/>
    <w:rsid w:val="00D97BF8"/>
    <w:rsid w:val="00DE3AA1"/>
    <w:rsid w:val="00DE647F"/>
    <w:rsid w:val="00E01BF9"/>
    <w:rsid w:val="00E04645"/>
    <w:rsid w:val="00E5466D"/>
    <w:rsid w:val="00EA0B0D"/>
    <w:rsid w:val="00EA1479"/>
    <w:rsid w:val="00EB0AC3"/>
    <w:rsid w:val="00ED7DD4"/>
    <w:rsid w:val="00EE1EEF"/>
    <w:rsid w:val="00EE700E"/>
    <w:rsid w:val="00F05A3B"/>
    <w:rsid w:val="00F10BAF"/>
    <w:rsid w:val="00F64428"/>
    <w:rsid w:val="00F7102E"/>
    <w:rsid w:val="00F7663A"/>
    <w:rsid w:val="00F97510"/>
    <w:rsid w:val="00FB2631"/>
    <w:rsid w:val="00FC1502"/>
    <w:rsid w:val="00F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77CDB"/>
  <w15:chartTrackingRefBased/>
  <w15:docId w15:val="{A1F41067-F82E-4EEA-81D1-A358EB8A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46D5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4EE8"/>
    <w:pPr>
      <w:ind w:left="720"/>
      <w:contextualSpacing/>
    </w:pPr>
  </w:style>
  <w:style w:type="paragraph" w:customStyle="1" w:styleId="ConsPlusNormal">
    <w:name w:val="ConsPlusNormal"/>
    <w:rsid w:val="00E0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01B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E01B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BF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rsid w:val="00E01BF9"/>
    <w:pPr>
      <w:widowControl w:val="0"/>
      <w:shd w:val="clear" w:color="auto" w:fill="FFFFFF"/>
      <w:spacing w:after="240" w:line="278" w:lineRule="exact"/>
      <w:ind w:hanging="160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Абзац списка Знак"/>
    <w:link w:val="a3"/>
    <w:uiPriority w:val="34"/>
    <w:locked/>
    <w:rsid w:val="00E01BF9"/>
  </w:style>
  <w:style w:type="character" w:styleId="a5">
    <w:name w:val="Placeholder Text"/>
    <w:basedOn w:val="a0"/>
    <w:uiPriority w:val="99"/>
    <w:semiHidden/>
    <w:rsid w:val="00901F20"/>
    <w:rPr>
      <w:color w:val="666666"/>
    </w:rPr>
  </w:style>
  <w:style w:type="character" w:styleId="a6">
    <w:name w:val="Hyperlink"/>
    <w:basedOn w:val="a0"/>
    <w:uiPriority w:val="99"/>
    <w:unhideWhenUsed/>
    <w:rsid w:val="000136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1369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646D5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footer"/>
    <w:basedOn w:val="a"/>
    <w:link w:val="a9"/>
    <w:unhideWhenUsed/>
    <w:rsid w:val="00646D5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rsid w:val="00646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page number"/>
    <w:basedOn w:val="a0"/>
    <w:rsid w:val="00646D56"/>
  </w:style>
  <w:style w:type="paragraph" w:styleId="ab">
    <w:name w:val="footnote text"/>
    <w:basedOn w:val="a"/>
    <w:link w:val="ac"/>
    <w:uiPriority w:val="99"/>
    <w:unhideWhenUsed/>
    <w:rsid w:val="00646D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c">
    <w:name w:val="Текст сноски Знак"/>
    <w:basedOn w:val="a0"/>
    <w:link w:val="ab"/>
    <w:uiPriority w:val="99"/>
    <w:rsid w:val="00646D56"/>
    <w:rPr>
      <w:rFonts w:ascii="Times New Roman" w:eastAsia="Calibri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59"/>
    <w:rsid w:val="00646D5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4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6D56"/>
  </w:style>
  <w:style w:type="character" w:customStyle="1" w:styleId="FontStyle12">
    <w:name w:val="Font Style12"/>
    <w:rsid w:val="009C68F6"/>
    <w:rPr>
      <w:rFonts w:ascii="Times New Roman" w:hAnsi="Times New Roman"/>
      <w:b/>
      <w:sz w:val="22"/>
    </w:rPr>
  </w:style>
  <w:style w:type="paragraph" w:customStyle="1" w:styleId="Style7">
    <w:name w:val="Style7"/>
    <w:basedOn w:val="a"/>
    <w:rsid w:val="009C68F6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C68F6"/>
    <w:rPr>
      <w:rFonts w:ascii="Times New Roman" w:hAnsi="Times New Roman"/>
      <w:sz w:val="22"/>
    </w:rPr>
  </w:style>
  <w:style w:type="character" w:styleId="af0">
    <w:name w:val="FollowedHyperlink"/>
    <w:basedOn w:val="a0"/>
    <w:uiPriority w:val="99"/>
    <w:semiHidden/>
    <w:unhideWhenUsed/>
    <w:rsid w:val="007D1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-streln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0713&amp;dst=36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463E-1C42-4D4F-9978-895007D1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14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2024-08-13T08:31:00Z</cp:lastPrinted>
  <dcterms:created xsi:type="dcterms:W3CDTF">2024-07-02T11:13:00Z</dcterms:created>
  <dcterms:modified xsi:type="dcterms:W3CDTF">2024-08-13T13:37:00Z</dcterms:modified>
</cp:coreProperties>
</file>