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0FA71E" w14:textId="74E0A18F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36F7B87" w14:textId="77777777" w:rsidR="003F6C06" w:rsidRDefault="003F6C06" w:rsidP="00FA6516">
      <w:pPr>
        <w:jc w:val="center"/>
        <w:rPr>
          <w:b/>
        </w:rPr>
      </w:pPr>
    </w:p>
    <w:p w14:paraId="3DDF9CBF" w14:textId="450A33B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691E4071" w14:textId="77777777" w:rsidTr="00BF1ED7">
        <w:tc>
          <w:tcPr>
            <w:tcW w:w="3281" w:type="dxa"/>
          </w:tcPr>
          <w:p w14:paraId="315282CD" w14:textId="35CB5593" w:rsidR="00FA6516" w:rsidRPr="002A3470" w:rsidRDefault="005C6DCF" w:rsidP="00AB5CB3">
            <w:pPr>
              <w:jc w:val="center"/>
            </w:pPr>
            <w:r>
              <w:t>08 августа</w:t>
            </w:r>
            <w:r w:rsidR="00DA5791">
              <w:t xml:space="preserve"> 2025</w:t>
            </w:r>
          </w:p>
        </w:tc>
        <w:tc>
          <w:tcPr>
            <w:tcW w:w="3312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C183E64" w14:textId="31B11B68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30006C">
              <w:t>113</w:t>
            </w:r>
            <w:bookmarkStart w:id="0" w:name="_GoBack"/>
            <w:bookmarkEnd w:id="0"/>
          </w:p>
        </w:tc>
      </w:tr>
    </w:tbl>
    <w:p w14:paraId="3D2DAD77" w14:textId="77777777" w:rsidR="00767BD6" w:rsidRDefault="00767BD6" w:rsidP="00767BD6">
      <w:pPr>
        <w:jc w:val="center"/>
        <w:rPr>
          <w:b/>
        </w:rPr>
      </w:pPr>
      <w:r>
        <w:rPr>
          <w:b/>
        </w:rPr>
        <w:t>О внесении изменений в муниципальные программы, непрограммные направления деятельности на 2025 год и плановый период 2026 и 2027 годов</w:t>
      </w:r>
    </w:p>
    <w:p w14:paraId="52EBB56A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6F25F30C" w14:textId="77777777" w:rsidR="00DA5791" w:rsidRPr="00DA5791" w:rsidRDefault="00DA5791" w:rsidP="00560312">
      <w:pPr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DA5791">
        <w:rPr>
          <w:bCs/>
          <w:lang w:eastAsia="ru-RU"/>
        </w:rPr>
        <w:t xml:space="preserve"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Стрельна, </w:t>
      </w:r>
      <w:r w:rsidRPr="00DA5791">
        <w:rPr>
          <w:rStyle w:val="fontstyle21"/>
          <w:color w:val="000000"/>
          <w:sz w:val="24"/>
          <w:szCs w:val="24"/>
        </w:rPr>
        <w:t xml:space="preserve">Положением «О бюджетном процессе во внутригородском муниципальном образовании города федерального значения Санкт-Петербурга поселок Стрельна», утвержденным решением Муниципального Совета Муниципального образования поселок Стрельна от 19.03.2015 №10, </w:t>
      </w:r>
      <w:r w:rsidRPr="00DA5791">
        <w:t>Порядком принятия решений о разработке муниципальных программ, их формирования, реализации и оценке эффективности их реализации, утвержденным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13.06.2024 №106</w:t>
      </w:r>
    </w:p>
    <w:p w14:paraId="1DE9FC09" w14:textId="77777777" w:rsidR="00DA5791" w:rsidRDefault="00DA5791" w:rsidP="00560312">
      <w:pPr>
        <w:autoSpaceDE w:val="0"/>
        <w:autoSpaceDN w:val="0"/>
        <w:adjustRightInd w:val="0"/>
        <w:ind w:firstLine="567"/>
        <w:jc w:val="both"/>
        <w:rPr>
          <w:bCs/>
          <w:lang w:eastAsia="ru-RU"/>
        </w:rPr>
      </w:pPr>
    </w:p>
    <w:p w14:paraId="6D6E74AC" w14:textId="77777777" w:rsidR="0079764F" w:rsidRDefault="008E488A" w:rsidP="00560312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B35850">
        <w:rPr>
          <w:rStyle w:val="FontStyle13"/>
          <w:b/>
          <w:sz w:val="24"/>
          <w:szCs w:val="24"/>
        </w:rPr>
        <w:t>ПОСТАНОВЛЯЮ:</w:t>
      </w:r>
    </w:p>
    <w:p w14:paraId="23A5F9E1" w14:textId="77777777" w:rsidR="00AF02C3" w:rsidRPr="00AF02C3" w:rsidRDefault="00AF02C3" w:rsidP="00C16679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Внести в муниципальную программу </w:t>
      </w:r>
      <w:r w:rsidRPr="00AD6986">
        <w:t>«Благоустройство территории внутригородского муниципального образования города федерального значения Санкт-Петербурга поселок Стрельна»,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14:paraId="7F227F45" w14:textId="77F77698" w:rsidR="00AF02C3" w:rsidRPr="00FC5D8B" w:rsidRDefault="00AF02C3" w:rsidP="00C16679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>В паспорте программы объем финансирования в 202</w:t>
      </w:r>
      <w:r>
        <w:t>5</w:t>
      </w:r>
      <w:r w:rsidRPr="00FC5D8B">
        <w:t xml:space="preserve"> году изложить в следующей редакции: «</w:t>
      </w:r>
      <w:r w:rsidR="005C6DCF">
        <w:t>25798,8</w:t>
      </w:r>
      <w:r w:rsidRPr="00FC5D8B">
        <w:t>»</w:t>
      </w:r>
      <w:r>
        <w:t>.</w:t>
      </w:r>
    </w:p>
    <w:p w14:paraId="69798295" w14:textId="3B035660" w:rsidR="00AF02C3" w:rsidRPr="00FC5D8B" w:rsidRDefault="00AF02C3" w:rsidP="00C16679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rPr>
          <w:rFonts w:eastAsia="Times New Roman"/>
          <w:lang w:eastAsia="ru-RU"/>
        </w:rPr>
        <w:t xml:space="preserve"> </w:t>
      </w:r>
      <w:r w:rsidRPr="00FC5D8B">
        <w:t xml:space="preserve">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>год:</w:t>
      </w:r>
    </w:p>
    <w:p w14:paraId="484553C0" w14:textId="1C7FF5AF" w:rsidR="007818CC" w:rsidRPr="00FC5D8B" w:rsidRDefault="007818CC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1" w:name="_Hlk177482625"/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5C6DCF">
        <w:rPr>
          <w:rFonts w:eastAsia="Times New Roman"/>
          <w:color w:val="000000"/>
          <w:lang w:eastAsia="ru-RU"/>
        </w:rPr>
        <w:t>3931,7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5012D3DC" w14:textId="6D20B307" w:rsidR="007818CC" w:rsidRPr="00FC5D8B" w:rsidRDefault="007818CC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2" w:name="_Hlk195863519"/>
      <w:r w:rsidRPr="00FC5D8B">
        <w:rPr>
          <w:rFonts w:eastAsia="Times New Roman"/>
          <w:color w:val="000000"/>
          <w:lang w:eastAsia="ru-RU"/>
        </w:rPr>
        <w:t xml:space="preserve">подпункт </w:t>
      </w:r>
      <w:r w:rsidR="00AE06EF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>.</w:t>
      </w:r>
      <w:r w:rsidR="005C6DCF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5C6DCF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</w:t>
      </w:r>
      <w:r w:rsidR="00AE06EF" w:rsidRPr="00FC5D8B">
        <w:rPr>
          <w:rFonts w:eastAsia="Times New Roman"/>
          <w:color w:val="000000"/>
          <w:lang w:eastAsia="ru-RU"/>
        </w:rPr>
        <w:t xml:space="preserve"> «</w:t>
      </w:r>
      <w:r w:rsidR="005C6DCF">
        <w:rPr>
          <w:rFonts w:eastAsia="Times New Roman"/>
          <w:color w:val="000000"/>
          <w:lang w:eastAsia="ru-RU"/>
        </w:rPr>
        <w:t>31</w:t>
      </w:r>
      <w:r w:rsidR="00AE06EF" w:rsidRPr="00FC5D8B">
        <w:rPr>
          <w:rFonts w:eastAsia="Times New Roman"/>
          <w:color w:val="000000"/>
          <w:lang w:eastAsia="ru-RU"/>
        </w:rPr>
        <w:t>»</w:t>
      </w:r>
      <w:r w:rsidR="00AE06EF"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5C6DCF">
        <w:rPr>
          <w:rFonts w:eastAsia="Times New Roman"/>
          <w:color w:val="000000"/>
          <w:lang w:eastAsia="ru-RU"/>
        </w:rPr>
        <w:t>760,9</w:t>
      </w:r>
      <w:r w:rsidRPr="00FC5D8B">
        <w:rPr>
          <w:rFonts w:eastAsia="Times New Roman"/>
          <w:color w:val="000000"/>
          <w:lang w:eastAsia="ru-RU"/>
        </w:rPr>
        <w:t>»</w:t>
      </w:r>
      <w:r w:rsidR="00DB75E9">
        <w:rPr>
          <w:rFonts w:eastAsia="Times New Roman"/>
          <w:color w:val="000000"/>
          <w:lang w:eastAsia="ru-RU"/>
        </w:rPr>
        <w:t>;</w:t>
      </w:r>
    </w:p>
    <w:p w14:paraId="24DDE236" w14:textId="2B886138" w:rsidR="00AE06EF" w:rsidRPr="00FC5D8B" w:rsidRDefault="00AE06EF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5C6DCF"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столбец 3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5C6DCF">
        <w:rPr>
          <w:rFonts w:eastAsia="Times New Roman"/>
          <w:color w:val="000000"/>
          <w:lang w:eastAsia="ru-RU"/>
        </w:rPr>
        <w:t>681,1</w:t>
      </w:r>
      <w:r w:rsidRPr="00FC5D8B">
        <w:rPr>
          <w:rFonts w:eastAsia="Times New Roman"/>
          <w:color w:val="000000"/>
          <w:lang w:eastAsia="ru-RU"/>
        </w:rPr>
        <w:t>»;</w:t>
      </w:r>
    </w:p>
    <w:bookmarkEnd w:id="2"/>
    <w:p w14:paraId="6F3BFC8B" w14:textId="2E4D8CD3" w:rsidR="00AE06EF" w:rsidRDefault="00AE06EF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>подпункт</w:t>
      </w:r>
      <w:r w:rsidR="005C6DCF">
        <w:rPr>
          <w:rFonts w:eastAsia="Times New Roman"/>
          <w:color w:val="000000"/>
          <w:lang w:eastAsia="ru-RU"/>
        </w:rPr>
        <w:t xml:space="preserve"> 5.1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6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5C6DCF">
        <w:rPr>
          <w:rFonts w:eastAsia="Times New Roman"/>
          <w:color w:val="000000"/>
          <w:lang w:eastAsia="ru-RU"/>
        </w:rPr>
        <w:t>502,3</w:t>
      </w:r>
      <w:r>
        <w:rPr>
          <w:rFonts w:eastAsia="Times New Roman"/>
          <w:color w:val="000000"/>
          <w:lang w:eastAsia="ru-RU"/>
        </w:rPr>
        <w:t>»;</w:t>
      </w:r>
    </w:p>
    <w:bookmarkEnd w:id="1"/>
    <w:p w14:paraId="1F3F580E" w14:textId="5D45F28D" w:rsidR="003F1ECA" w:rsidRDefault="003F1ECA" w:rsidP="00C16679">
      <w:pPr>
        <w:pStyle w:val="ConsPlusNormal"/>
        <w:ind w:firstLine="567"/>
        <w:jc w:val="both"/>
      </w:pPr>
      <w:r w:rsidRPr="00C92A5A">
        <w:t>В Адресной программе выполнения работ по содержанию внутриквартальных территорий в части обеспечения ремонта покрытий, расположенных на внутриквартальных территориях, и проведения санитарных рубок, рубок ухода, удаления аварийных деревьев или их частей на территориях, не относящихся к территориям зеленых насаждений в соответствии с законом Санкт-Петербурга</w:t>
      </w:r>
      <w:r>
        <w:t>:</w:t>
      </w:r>
    </w:p>
    <w:p w14:paraId="49649BF4" w14:textId="66692A87" w:rsidR="003F1ECA" w:rsidRPr="00FC5D8B" w:rsidRDefault="003F1ECA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bookmarkStart w:id="3" w:name="_Hlk195866167"/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5C6DCF">
        <w:rPr>
          <w:rFonts w:eastAsia="Times New Roman"/>
          <w:color w:val="000000"/>
          <w:lang w:eastAsia="ru-RU"/>
        </w:rPr>
        <w:t>3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5C6DCF">
        <w:rPr>
          <w:rFonts w:eastAsia="Times New Roman"/>
          <w:color w:val="000000"/>
          <w:lang w:eastAsia="ru-RU"/>
        </w:rPr>
        <w:t>2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5C6DCF" w:rsidRPr="005D17D7">
        <w:rPr>
          <w:bCs/>
          <w:iCs/>
        </w:rPr>
        <w:t>Удаление аварийных, больных деревьев, обрезка ветвей, кронирование деревьев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,</w:t>
      </w:r>
      <w:r w:rsidRPr="00AF02C3">
        <w:rPr>
          <w:rFonts w:eastAsia="Times New Roman"/>
          <w:color w:val="000000"/>
          <w:lang w:eastAsia="ru-RU"/>
        </w:rPr>
        <w:t xml:space="preserve">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5C6DCF">
        <w:rPr>
          <w:rFonts w:eastAsia="Times New Roman"/>
          <w:color w:val="000000"/>
          <w:lang w:eastAsia="ru-RU"/>
        </w:rPr>
        <w:t>31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 xml:space="preserve">, </w:t>
      </w:r>
      <w:r w:rsidRPr="00FC5D8B">
        <w:rPr>
          <w:rFonts w:eastAsia="Times New Roman"/>
          <w:color w:val="000000"/>
          <w:lang w:eastAsia="ru-RU"/>
        </w:rPr>
        <w:t xml:space="preserve">столбец </w:t>
      </w:r>
      <w:r>
        <w:rPr>
          <w:rFonts w:eastAsia="Times New Roman"/>
          <w:color w:val="000000"/>
          <w:lang w:eastAsia="ru-RU"/>
        </w:rPr>
        <w:t>7</w:t>
      </w:r>
      <w:r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5C6DCF">
        <w:rPr>
          <w:rFonts w:eastAsia="Times New Roman"/>
          <w:color w:val="000000"/>
          <w:lang w:eastAsia="ru-RU"/>
        </w:rPr>
        <w:t>760,9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;</w:t>
      </w:r>
    </w:p>
    <w:bookmarkEnd w:id="3"/>
    <w:p w14:paraId="33BFBDD4" w14:textId="22188CE9" w:rsidR="003F1ECA" w:rsidRPr="00FC5D8B" w:rsidRDefault="003F1ECA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5C6DCF">
        <w:rPr>
          <w:rFonts w:eastAsia="Times New Roman"/>
          <w:color w:val="000000"/>
          <w:lang w:eastAsia="ru-RU"/>
        </w:rPr>
        <w:t>3.1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5C6DCF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5C6DCF">
        <w:rPr>
          <w:rFonts w:eastAsia="Times New Roman"/>
          <w:color w:val="000000"/>
          <w:lang w:eastAsia="ru-RU"/>
        </w:rPr>
        <w:t>31</w:t>
      </w:r>
      <w:r w:rsidRPr="00FC5D8B">
        <w:rPr>
          <w:rFonts w:eastAsia="Times New Roman"/>
          <w:color w:val="000000"/>
          <w:lang w:eastAsia="ru-RU"/>
        </w:rPr>
        <w:t>»;</w:t>
      </w:r>
      <w:r w:rsidR="005C6DCF" w:rsidRPr="005C6DCF">
        <w:rPr>
          <w:rFonts w:eastAsia="Times New Roman"/>
          <w:color w:val="000000"/>
          <w:lang w:eastAsia="ru-RU"/>
        </w:rPr>
        <w:t xml:space="preserve"> </w:t>
      </w:r>
      <w:r w:rsidR="005C6DCF" w:rsidRPr="00FC5D8B">
        <w:rPr>
          <w:rFonts w:eastAsia="Times New Roman"/>
          <w:color w:val="000000"/>
          <w:lang w:eastAsia="ru-RU"/>
        </w:rPr>
        <w:t xml:space="preserve">столбец </w:t>
      </w:r>
      <w:r w:rsidR="005C6DCF">
        <w:rPr>
          <w:rFonts w:eastAsia="Times New Roman"/>
          <w:color w:val="000000"/>
          <w:lang w:eastAsia="ru-RU"/>
        </w:rPr>
        <w:t>7</w:t>
      </w:r>
      <w:r w:rsidR="005C6DCF" w:rsidRPr="00FC5D8B">
        <w:rPr>
          <w:rFonts w:eastAsia="Times New Roman"/>
          <w:color w:val="000000"/>
          <w:lang w:eastAsia="ru-RU"/>
        </w:rPr>
        <w:t xml:space="preserve"> изложить в следующей редакции: «</w:t>
      </w:r>
      <w:r w:rsidR="005C6DCF">
        <w:rPr>
          <w:rFonts w:eastAsia="Times New Roman"/>
          <w:color w:val="000000"/>
          <w:lang w:eastAsia="ru-RU"/>
        </w:rPr>
        <w:t>760,9</w:t>
      </w:r>
      <w:r w:rsidR="005C6DCF" w:rsidRPr="00FC5D8B">
        <w:rPr>
          <w:rFonts w:eastAsia="Times New Roman"/>
          <w:color w:val="000000"/>
          <w:lang w:eastAsia="ru-RU"/>
        </w:rPr>
        <w:t>»</w:t>
      </w:r>
      <w:r w:rsidR="005C6DCF">
        <w:rPr>
          <w:rFonts w:eastAsia="Times New Roman"/>
          <w:color w:val="000000"/>
          <w:lang w:eastAsia="ru-RU"/>
        </w:rPr>
        <w:t>.</w:t>
      </w:r>
    </w:p>
    <w:p w14:paraId="3824F4B7" w14:textId="45FE6287" w:rsidR="00A80409" w:rsidRDefault="00A80409" w:rsidP="00C16679">
      <w:pPr>
        <w:ind w:firstLine="567"/>
        <w:jc w:val="both"/>
      </w:pPr>
      <w:r w:rsidRPr="00B825F9">
        <w:t xml:space="preserve">В Адресной программе выполнения работ по размещению, содержанию, включая ремонт, ограждений декоративных, ограждений газонных, полусфер, надолбов, приствольных решеток, устройств для вертикального озеленения и цветочного оформления, навесов, беседок, уличной мебели, урн, элементов озеленения, информационных щитов и стендов, размещению планировочного устройства, за исключением велосипедных дорожек; размещению покрытий, в </w:t>
      </w:r>
      <w:r w:rsidRPr="00B825F9">
        <w:lastRenderedPageBreak/>
        <w:t>том числе предназначенных для кратковременного и длительного хранения индивидуального автотранспорта, на внутриквартальных территориях</w:t>
      </w:r>
      <w:r>
        <w:t>:</w:t>
      </w:r>
    </w:p>
    <w:p w14:paraId="42426EA0" w14:textId="29E149CE" w:rsidR="00A80409" w:rsidRDefault="00A80409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5C6DCF">
        <w:rPr>
          <w:rFonts w:eastAsia="Times New Roman"/>
          <w:color w:val="000000"/>
          <w:lang w:eastAsia="ru-RU"/>
        </w:rPr>
        <w:t>498,8</w:t>
      </w:r>
      <w:r w:rsidRPr="00FC5D8B">
        <w:rPr>
          <w:rFonts w:eastAsia="Times New Roman"/>
          <w:color w:val="000000"/>
          <w:lang w:eastAsia="ru-RU"/>
        </w:rPr>
        <w:t>»;</w:t>
      </w:r>
    </w:p>
    <w:p w14:paraId="1A424A70" w14:textId="15362A47" w:rsidR="005C6DCF" w:rsidRPr="00FC5D8B" w:rsidRDefault="005C6DCF" w:rsidP="005C6DCF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под</w:t>
      </w:r>
      <w:r w:rsidRPr="00FC5D8B">
        <w:rPr>
          <w:rFonts w:eastAsia="Times New Roman"/>
          <w:color w:val="000000"/>
          <w:lang w:eastAsia="ru-RU"/>
        </w:rPr>
        <w:t xml:space="preserve">пункт </w:t>
      </w:r>
      <w:r>
        <w:rPr>
          <w:rFonts w:eastAsia="Times New Roman"/>
          <w:color w:val="000000"/>
          <w:lang w:eastAsia="ru-RU"/>
        </w:rPr>
        <w:t>1.1.1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>
        <w:rPr>
          <w:rFonts w:eastAsia="Times New Roman"/>
          <w:color w:val="000000"/>
          <w:lang w:eastAsia="ru-RU"/>
        </w:rPr>
        <w:t>498,8</w:t>
      </w:r>
      <w:r w:rsidRPr="00FC5D8B">
        <w:rPr>
          <w:rFonts w:eastAsia="Times New Roman"/>
          <w:color w:val="000000"/>
          <w:lang w:eastAsia="ru-RU"/>
        </w:rPr>
        <w:t>»</w:t>
      </w:r>
      <w:r>
        <w:rPr>
          <w:rFonts w:eastAsia="Times New Roman"/>
          <w:color w:val="000000"/>
          <w:lang w:eastAsia="ru-RU"/>
        </w:rPr>
        <w:t>.</w:t>
      </w:r>
    </w:p>
    <w:p w14:paraId="6C707AF6" w14:textId="76411CCA" w:rsidR="00F3010C" w:rsidRPr="00FC5D8B" w:rsidRDefault="00F3010C" w:rsidP="00C16679">
      <w:pPr>
        <w:pStyle w:val="a5"/>
        <w:numPr>
          <w:ilvl w:val="0"/>
          <w:numId w:val="28"/>
        </w:numPr>
        <w:tabs>
          <w:tab w:val="left" w:pos="975"/>
        </w:tabs>
        <w:ind w:left="0" w:firstLine="567"/>
        <w:jc w:val="both"/>
      </w:pPr>
      <w:r w:rsidRPr="00FC5D8B">
        <w:rPr>
          <w:rFonts w:eastAsia="Times New Roman"/>
          <w:lang w:eastAsia="ru-RU"/>
        </w:rPr>
        <w:t>Внести в</w:t>
      </w:r>
      <w:r w:rsidRPr="00FC5D8B">
        <w:t xml:space="preserve"> муниципальную программу «Осуществление работ в сфере озеленения на территории Муниципального образования поселок Стрельна» на 202</w:t>
      </w:r>
      <w:r>
        <w:t>5</w:t>
      </w:r>
      <w:r w:rsidRPr="00FC5D8B">
        <w:t>-202</w:t>
      </w:r>
      <w:r>
        <w:t>7</w:t>
      </w:r>
      <w:r w:rsidRPr="00FC5D8B">
        <w:t xml:space="preserve"> года,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>
        <w:t>25.10.2024</w:t>
      </w:r>
      <w:r w:rsidRPr="00FC5D8B">
        <w:t xml:space="preserve"> г. № 1</w:t>
      </w:r>
      <w:r>
        <w:t>47</w:t>
      </w:r>
      <w:r w:rsidRPr="00FC5D8B">
        <w:t xml:space="preserve"> «</w:t>
      </w:r>
      <w:r w:rsidRPr="00FC5D8B">
        <w:rPr>
          <w:rStyle w:val="FontStyle12"/>
          <w:b w:val="0"/>
          <w:bCs w:val="0"/>
          <w:sz w:val="24"/>
          <w:szCs w:val="24"/>
          <w:lang w:eastAsia="en-US"/>
        </w:rPr>
        <w:t xml:space="preserve">Об утверждении муниципальной программы» </w:t>
      </w:r>
      <w:r w:rsidRPr="00FC5D8B">
        <w:t>следующие изменения:</w:t>
      </w:r>
    </w:p>
    <w:p w14:paraId="322A31AB" w14:textId="3891100A" w:rsidR="00F3010C" w:rsidRPr="00FC5D8B" w:rsidRDefault="00F3010C" w:rsidP="00C16679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 xml:space="preserve"> </w:t>
      </w:r>
      <w:bookmarkStart w:id="4" w:name="_Hlk177562322"/>
      <w:r w:rsidRPr="00FC5D8B">
        <w:t>В паспорте программы объем финансирования в 202</w:t>
      </w:r>
      <w:r>
        <w:t>5</w:t>
      </w:r>
      <w:r w:rsidRPr="00FC5D8B">
        <w:t xml:space="preserve"> году изложить в следующей редакции: «</w:t>
      </w:r>
      <w:r w:rsidR="00AD3A30">
        <w:t>6</w:t>
      </w:r>
      <w:r w:rsidR="0072596F">
        <w:t>864</w:t>
      </w:r>
      <w:r w:rsidR="00AD3A30">
        <w:t>,9</w:t>
      </w:r>
      <w:r w:rsidRPr="00FC5D8B">
        <w:t>»;</w:t>
      </w:r>
    </w:p>
    <w:p w14:paraId="17C0422B" w14:textId="4790929D" w:rsidR="00F3010C" w:rsidRPr="00FC5D8B" w:rsidRDefault="00F3010C" w:rsidP="00C16679">
      <w:pPr>
        <w:pStyle w:val="a5"/>
        <w:keepNext/>
        <w:numPr>
          <w:ilvl w:val="1"/>
          <w:numId w:val="28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FC5D8B">
        <w:t xml:space="preserve"> В </w:t>
      </w:r>
      <w:r w:rsidRPr="00FC5D8B">
        <w:rPr>
          <w:rFonts w:eastAsia="Times New Roman"/>
          <w:color w:val="000000"/>
          <w:lang w:eastAsia="ru-RU"/>
        </w:rPr>
        <w:t>перечне программных мероприятий на 202</w:t>
      </w:r>
      <w:r>
        <w:rPr>
          <w:rFonts w:eastAsia="Times New Roman"/>
          <w:color w:val="000000"/>
          <w:lang w:eastAsia="ru-RU"/>
        </w:rPr>
        <w:t>5</w:t>
      </w:r>
      <w:r w:rsidRPr="00FC5D8B">
        <w:rPr>
          <w:rFonts w:eastAsia="Times New Roman"/>
          <w:color w:val="000000"/>
          <w:lang w:eastAsia="ru-RU"/>
        </w:rPr>
        <w:t xml:space="preserve"> год:</w:t>
      </w:r>
    </w:p>
    <w:p w14:paraId="45B72551" w14:textId="79BD60A7" w:rsidR="00F3010C" w:rsidRPr="00FC5D8B" w:rsidRDefault="00F3010C" w:rsidP="00C16679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FC5D8B">
        <w:rPr>
          <w:rFonts w:eastAsia="Times New Roman"/>
          <w:color w:val="000000"/>
          <w:lang w:eastAsia="ru-RU"/>
        </w:rPr>
        <w:t xml:space="preserve">пункт </w:t>
      </w:r>
      <w:r w:rsidR="00AD3A30">
        <w:rPr>
          <w:rFonts w:eastAsia="Times New Roman"/>
          <w:color w:val="000000"/>
          <w:lang w:eastAsia="ru-RU"/>
        </w:rPr>
        <w:t>1</w:t>
      </w:r>
      <w:r w:rsidRPr="00FC5D8B">
        <w:rPr>
          <w:rFonts w:eastAsia="Times New Roman"/>
          <w:color w:val="000000"/>
          <w:lang w:eastAsia="ru-RU"/>
        </w:rPr>
        <w:t xml:space="preserve"> столбец </w:t>
      </w:r>
      <w:r w:rsidR="0072596F">
        <w:rPr>
          <w:rFonts w:eastAsia="Times New Roman"/>
          <w:color w:val="000000"/>
          <w:lang w:eastAsia="ru-RU"/>
        </w:rPr>
        <w:t>4</w:t>
      </w:r>
      <w:r w:rsidRPr="00FC5D8B">
        <w:rPr>
          <w:rFonts w:eastAsia="Times New Roman"/>
          <w:color w:val="000000"/>
          <w:lang w:eastAsia="ru-RU"/>
        </w:rPr>
        <w:t xml:space="preserve"> изложить в </w:t>
      </w:r>
      <w:r w:rsidRPr="00FC5D8B">
        <w:t>следующей</w:t>
      </w:r>
      <w:r w:rsidRPr="00FC5D8B">
        <w:rPr>
          <w:rFonts w:eastAsia="Times New Roman"/>
          <w:color w:val="000000"/>
          <w:lang w:eastAsia="ru-RU"/>
        </w:rPr>
        <w:t xml:space="preserve"> редакции: «</w:t>
      </w:r>
      <w:r w:rsidR="0072596F">
        <w:rPr>
          <w:rFonts w:eastAsia="Times New Roman"/>
          <w:color w:val="000000"/>
          <w:lang w:eastAsia="ru-RU"/>
        </w:rPr>
        <w:t>89051</w:t>
      </w:r>
      <w:r w:rsidRPr="00FC5D8B">
        <w:rPr>
          <w:rFonts w:eastAsia="Times New Roman"/>
          <w:color w:val="000000"/>
          <w:lang w:eastAsia="ru-RU"/>
        </w:rPr>
        <w:t>»</w:t>
      </w:r>
      <w:r w:rsidR="0072596F">
        <w:rPr>
          <w:rFonts w:eastAsia="Times New Roman"/>
          <w:color w:val="000000"/>
          <w:lang w:eastAsia="ru-RU"/>
        </w:rPr>
        <w:t>;</w:t>
      </w:r>
      <w:r w:rsidR="0072596F" w:rsidRPr="0072596F">
        <w:rPr>
          <w:rFonts w:eastAsia="Times New Roman"/>
          <w:color w:val="000000"/>
          <w:lang w:eastAsia="ru-RU"/>
        </w:rPr>
        <w:t xml:space="preserve"> </w:t>
      </w:r>
      <w:r w:rsidR="0072596F" w:rsidRPr="00FC5D8B">
        <w:rPr>
          <w:rFonts w:eastAsia="Times New Roman"/>
          <w:color w:val="000000"/>
          <w:lang w:eastAsia="ru-RU"/>
        </w:rPr>
        <w:t xml:space="preserve">столбец </w:t>
      </w:r>
      <w:r w:rsidR="0072596F">
        <w:rPr>
          <w:rFonts w:eastAsia="Times New Roman"/>
          <w:color w:val="000000"/>
          <w:lang w:eastAsia="ru-RU"/>
        </w:rPr>
        <w:t>6</w:t>
      </w:r>
      <w:r w:rsidR="0072596F" w:rsidRPr="00FC5D8B">
        <w:rPr>
          <w:rFonts w:eastAsia="Times New Roman"/>
          <w:color w:val="000000"/>
          <w:lang w:eastAsia="ru-RU"/>
        </w:rPr>
        <w:t xml:space="preserve"> изложить в </w:t>
      </w:r>
      <w:r w:rsidR="0072596F" w:rsidRPr="00FC5D8B">
        <w:t>следующей</w:t>
      </w:r>
      <w:r w:rsidR="0072596F" w:rsidRPr="00FC5D8B">
        <w:rPr>
          <w:rFonts w:eastAsia="Times New Roman"/>
          <w:color w:val="000000"/>
          <w:lang w:eastAsia="ru-RU"/>
        </w:rPr>
        <w:t xml:space="preserve"> редакции: «</w:t>
      </w:r>
      <w:r w:rsidR="0072596F">
        <w:rPr>
          <w:rFonts w:eastAsia="Times New Roman"/>
          <w:color w:val="000000"/>
          <w:lang w:eastAsia="ru-RU"/>
        </w:rPr>
        <w:t>2461,3</w:t>
      </w:r>
      <w:r w:rsidR="0072596F" w:rsidRPr="00FC5D8B">
        <w:rPr>
          <w:rFonts w:eastAsia="Times New Roman"/>
          <w:color w:val="000000"/>
          <w:lang w:eastAsia="ru-RU"/>
        </w:rPr>
        <w:t>».</w:t>
      </w:r>
    </w:p>
    <w:p w14:paraId="42711ECF" w14:textId="77777777" w:rsidR="00C16679" w:rsidRPr="00AD6986" w:rsidRDefault="00C16679" w:rsidP="00C16679">
      <w:pPr>
        <w:pStyle w:val="a5"/>
        <w:numPr>
          <w:ilvl w:val="0"/>
          <w:numId w:val="28"/>
        </w:numPr>
        <w:ind w:left="0" w:firstLine="567"/>
        <w:jc w:val="both"/>
        <w:rPr>
          <w:rFonts w:eastAsia="Times New Roman"/>
          <w:lang w:eastAsia="ru-RU"/>
        </w:rPr>
      </w:pPr>
      <w:bookmarkStart w:id="5" w:name="_Hlk191904907"/>
      <w:bookmarkEnd w:id="4"/>
      <w:r w:rsidRPr="00AD6986">
        <w:rPr>
          <w:rFonts w:eastAsia="Times New Roman"/>
          <w:lang w:eastAsia="ru-RU"/>
        </w:rPr>
        <w:t xml:space="preserve">Внести в непрограммное направление деятельности </w:t>
      </w:r>
      <w:r w:rsidRPr="00AD6986">
        <w:rPr>
          <w:bCs/>
          <w:lang w:eastAsia="ru-RU"/>
        </w:rPr>
        <w:t>«Формирование архивных фондов органов местного самоуправления</w:t>
      </w:r>
      <w:r w:rsidRPr="00AD6986">
        <w:rPr>
          <w:bCs/>
        </w:rPr>
        <w:t>», утвержденное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25.10.2024 №147 следующие изменения:</w:t>
      </w:r>
    </w:p>
    <w:p w14:paraId="08B7C74A" w14:textId="77777777" w:rsidR="00C16679" w:rsidRPr="00AD6986" w:rsidRDefault="00C16679" w:rsidP="00C16679">
      <w:pPr>
        <w:pStyle w:val="a5"/>
        <w:numPr>
          <w:ilvl w:val="1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AD6986">
        <w:rPr>
          <w:rFonts w:eastAsia="Times New Roman"/>
          <w:lang w:eastAsia="ru-RU"/>
        </w:rPr>
        <w:t xml:space="preserve"> В перечне мероприятий на 2025 год:</w:t>
      </w:r>
    </w:p>
    <w:p w14:paraId="57335A5E" w14:textId="37929E16" w:rsidR="00C16679" w:rsidRPr="00FC5D8B" w:rsidRDefault="00C16679" w:rsidP="00C16679">
      <w:pPr>
        <w:pStyle w:val="a5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AD6986">
        <w:rPr>
          <w:rFonts w:eastAsia="Times New Roman"/>
          <w:lang w:eastAsia="ru-RU"/>
        </w:rPr>
        <w:t>пункт 1 столбец 5 изложить в редакции: «</w:t>
      </w:r>
      <w:r w:rsidR="0072596F">
        <w:rPr>
          <w:rFonts w:eastAsia="Times New Roman"/>
          <w:lang w:eastAsia="ru-RU"/>
        </w:rPr>
        <w:t>62,0</w:t>
      </w:r>
      <w:r w:rsidRPr="00AD6986">
        <w:rPr>
          <w:rFonts w:eastAsia="Times New Roman"/>
          <w:lang w:eastAsia="ru-RU"/>
        </w:rPr>
        <w:t>»</w:t>
      </w:r>
      <w:r>
        <w:rPr>
          <w:rFonts w:eastAsia="Times New Roman"/>
          <w:lang w:eastAsia="ru-RU"/>
        </w:rPr>
        <w:t>.</w:t>
      </w:r>
    </w:p>
    <w:bookmarkEnd w:id="5"/>
    <w:p w14:paraId="1148B725" w14:textId="3B2CC5AE" w:rsidR="00DA5791" w:rsidRPr="00AD6986" w:rsidRDefault="00DA5791" w:rsidP="00C16679">
      <w:pPr>
        <w:pStyle w:val="a5"/>
        <w:numPr>
          <w:ilvl w:val="0"/>
          <w:numId w:val="28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AD6986">
        <w:rPr>
          <w:bCs/>
        </w:rPr>
        <w:t>Контроль за исполнением настоящего постановления оставляю за собой.</w:t>
      </w:r>
    </w:p>
    <w:p w14:paraId="2DA6C9A7" w14:textId="261CA3F9" w:rsidR="00DA5791" w:rsidRPr="00FC5D8B" w:rsidRDefault="00C16679" w:rsidP="00C16679">
      <w:pPr>
        <w:tabs>
          <w:tab w:val="left" w:pos="709"/>
        </w:tabs>
        <w:ind w:firstLine="567"/>
        <w:jc w:val="both"/>
        <w:rPr>
          <w:lang w:eastAsia="ru-RU"/>
        </w:rPr>
      </w:pPr>
      <w:r>
        <w:rPr>
          <w:lang w:eastAsia="ru-RU"/>
        </w:rPr>
        <w:t>7</w:t>
      </w:r>
      <w:r w:rsidR="00560312">
        <w:rPr>
          <w:lang w:eastAsia="ru-RU"/>
        </w:rPr>
        <w:t xml:space="preserve">. </w:t>
      </w:r>
      <w:r w:rsidR="00DA5791" w:rsidRPr="00FC5D8B">
        <w:rPr>
          <w:lang w:eastAsia="ru-RU"/>
        </w:rPr>
        <w:t>Настоящее постановление вступает в силу с даты его принятия.</w:t>
      </w:r>
    </w:p>
    <w:p w14:paraId="7292E2E2" w14:textId="170DEF96" w:rsidR="00DA5791" w:rsidRPr="008A539D" w:rsidRDefault="00C16679" w:rsidP="00C1667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b/>
          <w:bCs/>
        </w:rPr>
      </w:pPr>
      <w:r>
        <w:rPr>
          <w:bCs/>
        </w:rPr>
        <w:t>8</w:t>
      </w:r>
      <w:r w:rsidR="00560312">
        <w:rPr>
          <w:bCs/>
        </w:rPr>
        <w:t xml:space="preserve">. </w:t>
      </w:r>
      <w:r w:rsidR="00DA5791" w:rsidRPr="008A539D">
        <w:rPr>
          <w:bCs/>
        </w:rPr>
        <w:t>Настоящее постановление подлежит официальному опубликованию (обнародованию).</w:t>
      </w:r>
    </w:p>
    <w:p w14:paraId="58E0EE93" w14:textId="77777777" w:rsidR="006E59F1" w:rsidRDefault="006E59F1" w:rsidP="00560312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50E6EE38" w14:textId="77777777" w:rsidR="002249ED" w:rsidRDefault="002249ED" w:rsidP="00C5586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286E06E0" w14:textId="77777777" w:rsidR="00560312" w:rsidRDefault="00560312" w:rsidP="00C5586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26EADF64" w14:textId="77777777" w:rsidR="00DA5791" w:rsidRDefault="00DA5791" w:rsidP="00DA5791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  <w:sz w:val="24"/>
          <w:szCs w:val="24"/>
        </w:rPr>
      </w:pPr>
      <w:r w:rsidRPr="00E34263">
        <w:rPr>
          <w:rStyle w:val="FontStyle13"/>
          <w:sz w:val="24"/>
          <w:szCs w:val="24"/>
        </w:rPr>
        <w:t>Глава местной администрации</w:t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 w:rsidRPr="00E34263">
        <w:rPr>
          <w:rStyle w:val="FontStyle13"/>
          <w:sz w:val="24"/>
          <w:szCs w:val="24"/>
        </w:rPr>
        <w:tab/>
      </w:r>
      <w:r>
        <w:rPr>
          <w:rStyle w:val="FontStyle13"/>
          <w:sz w:val="24"/>
          <w:szCs w:val="24"/>
        </w:rPr>
        <w:t>Д.В. Коваленко</w:t>
      </w:r>
    </w:p>
    <w:p w14:paraId="1B88C28B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7A6AF93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6B2FAC4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5F11954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977D437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5FB9768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AFC9923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1DC114B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7FD5ECA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00B99CF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FE5D5C0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A49C145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B7A7F70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9B19977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261D190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2823837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263502E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9146A69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997ABC4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36ED854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0488E61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15CBC1C" w14:textId="77777777" w:rsidR="003D0CAA" w:rsidRDefault="003D0CA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AFCAA27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4DCA3A1" w14:textId="77777777" w:rsidR="0072596F" w:rsidRDefault="0072596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0A880B7" w14:textId="77777777" w:rsidR="0072596F" w:rsidRDefault="0072596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C589B91" w14:textId="77777777" w:rsidR="0072596F" w:rsidRDefault="0072596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9D70E8D" w14:textId="77777777" w:rsidR="0072596F" w:rsidRDefault="0072596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A25D07F" w14:textId="77777777" w:rsidR="0072596F" w:rsidRDefault="0072596F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89BFF59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lastRenderedPageBreak/>
        <w:t>Подготовлено:</w:t>
      </w:r>
    </w:p>
    <w:p w14:paraId="439FE3A8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Главный специалист -экономист                                                             Н.Н. Васильева</w:t>
      </w:r>
    </w:p>
    <w:p w14:paraId="67ED7434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B8FD65F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Ознакомлены:</w:t>
      </w:r>
    </w:p>
    <w:p w14:paraId="781FA811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 xml:space="preserve">Руководитель ФЭО                                                                                    А.М. </w:t>
      </w:r>
      <w:proofErr w:type="spellStart"/>
      <w:r>
        <w:rPr>
          <w:rStyle w:val="FontStyle13"/>
          <w:bCs/>
          <w:sz w:val="24"/>
          <w:szCs w:val="24"/>
          <w:lang w:eastAsia="ru-RU"/>
        </w:rPr>
        <w:t>Акентьева</w:t>
      </w:r>
      <w:proofErr w:type="spellEnd"/>
    </w:p>
    <w:p w14:paraId="717F7ECC" w14:textId="77777777" w:rsidR="00DA5791" w:rsidRDefault="00DA5791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4A462AD5" w14:textId="6BE33938" w:rsidR="00896C1A" w:rsidRDefault="00896C1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  <w:r>
        <w:rPr>
          <w:rStyle w:val="FontStyle13"/>
          <w:bCs/>
          <w:sz w:val="24"/>
          <w:szCs w:val="24"/>
          <w:lang w:eastAsia="ru-RU"/>
        </w:rPr>
        <w:t>Руководитель отдела благоустройства                                                    Е.В. Ляпко</w:t>
      </w:r>
    </w:p>
    <w:p w14:paraId="19B7FE94" w14:textId="77777777" w:rsidR="00896C1A" w:rsidRDefault="00896C1A" w:rsidP="00DA5791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896C1A" w:rsidSect="00977199">
      <w:pgSz w:w="11906" w:h="16838"/>
      <w:pgMar w:top="426" w:right="70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75914"/>
    <w:multiLevelType w:val="multilevel"/>
    <w:tmpl w:val="91FA99DC"/>
    <w:lvl w:ilvl="0">
      <w:start w:val="1"/>
      <w:numFmt w:val="decimal"/>
      <w:lvlText w:val="%1."/>
      <w:lvlJc w:val="left"/>
      <w:pPr>
        <w:ind w:left="1866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38" w:hanging="1800"/>
      </w:pPr>
      <w:rPr>
        <w:rFonts w:hint="default"/>
      </w:rPr>
    </w:lvl>
  </w:abstractNum>
  <w:abstractNum w:abstractNumId="1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5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6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8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0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5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6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8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3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6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"/>
  </w:num>
  <w:num w:numId="4">
    <w:abstractNumId w:val="11"/>
  </w:num>
  <w:num w:numId="5">
    <w:abstractNumId w:val="18"/>
  </w:num>
  <w:num w:numId="6">
    <w:abstractNumId w:val="23"/>
  </w:num>
  <w:num w:numId="7">
    <w:abstractNumId w:val="25"/>
  </w:num>
  <w:num w:numId="8">
    <w:abstractNumId w:val="10"/>
  </w:num>
  <w:num w:numId="9">
    <w:abstractNumId w:val="2"/>
  </w:num>
  <w:num w:numId="10">
    <w:abstractNumId w:val="22"/>
  </w:num>
  <w:num w:numId="11">
    <w:abstractNumId w:val="21"/>
  </w:num>
  <w:num w:numId="12">
    <w:abstractNumId w:val="14"/>
  </w:num>
  <w:num w:numId="13">
    <w:abstractNumId w:val="24"/>
  </w:num>
  <w:num w:numId="14">
    <w:abstractNumId w:val="13"/>
  </w:num>
  <w:num w:numId="15">
    <w:abstractNumId w:val="26"/>
  </w:num>
  <w:num w:numId="16">
    <w:abstractNumId w:val="19"/>
  </w:num>
  <w:num w:numId="17">
    <w:abstractNumId w:val="20"/>
  </w:num>
  <w:num w:numId="18">
    <w:abstractNumId w:val="12"/>
  </w:num>
  <w:num w:numId="19">
    <w:abstractNumId w:val="16"/>
  </w:num>
  <w:num w:numId="20">
    <w:abstractNumId w:val="3"/>
  </w:num>
  <w:num w:numId="21">
    <w:abstractNumId w:val="6"/>
  </w:num>
  <w:num w:numId="22">
    <w:abstractNumId w:val="9"/>
  </w:num>
  <w:num w:numId="23">
    <w:abstractNumId w:val="4"/>
  </w:num>
  <w:num w:numId="24">
    <w:abstractNumId w:val="15"/>
  </w:num>
  <w:num w:numId="25">
    <w:abstractNumId w:val="17"/>
  </w:num>
  <w:num w:numId="26">
    <w:abstractNumId w:val="7"/>
  </w:num>
  <w:num w:numId="27">
    <w:abstractNumId w:val="8"/>
  </w:num>
  <w:num w:numId="28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93FD0"/>
    <w:rsid w:val="000B4A9D"/>
    <w:rsid w:val="000C3245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24EDE"/>
    <w:rsid w:val="001271E9"/>
    <w:rsid w:val="0012777C"/>
    <w:rsid w:val="00150D61"/>
    <w:rsid w:val="00161FCA"/>
    <w:rsid w:val="001632CF"/>
    <w:rsid w:val="001743AB"/>
    <w:rsid w:val="00186AEA"/>
    <w:rsid w:val="001950F7"/>
    <w:rsid w:val="001A33E2"/>
    <w:rsid w:val="001A41B9"/>
    <w:rsid w:val="001B32A6"/>
    <w:rsid w:val="001B672D"/>
    <w:rsid w:val="001C0726"/>
    <w:rsid w:val="001C3329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97F1A"/>
    <w:rsid w:val="002A3470"/>
    <w:rsid w:val="002A636C"/>
    <w:rsid w:val="002B2256"/>
    <w:rsid w:val="002B2899"/>
    <w:rsid w:val="002B423F"/>
    <w:rsid w:val="002C38D0"/>
    <w:rsid w:val="002C63D7"/>
    <w:rsid w:val="002D768C"/>
    <w:rsid w:val="002E43E3"/>
    <w:rsid w:val="002F01A4"/>
    <w:rsid w:val="002F35C0"/>
    <w:rsid w:val="002F501F"/>
    <w:rsid w:val="0030006C"/>
    <w:rsid w:val="00303A56"/>
    <w:rsid w:val="0032180B"/>
    <w:rsid w:val="003234D5"/>
    <w:rsid w:val="00325564"/>
    <w:rsid w:val="00332A61"/>
    <w:rsid w:val="00340EB9"/>
    <w:rsid w:val="00341DF5"/>
    <w:rsid w:val="00342831"/>
    <w:rsid w:val="00353727"/>
    <w:rsid w:val="00356227"/>
    <w:rsid w:val="00357535"/>
    <w:rsid w:val="003613B7"/>
    <w:rsid w:val="00361F27"/>
    <w:rsid w:val="003666BD"/>
    <w:rsid w:val="00375789"/>
    <w:rsid w:val="0038157C"/>
    <w:rsid w:val="003925F2"/>
    <w:rsid w:val="003A0CAF"/>
    <w:rsid w:val="003B2224"/>
    <w:rsid w:val="003B347C"/>
    <w:rsid w:val="003B637A"/>
    <w:rsid w:val="003C70D0"/>
    <w:rsid w:val="003D0CAA"/>
    <w:rsid w:val="003D0CE8"/>
    <w:rsid w:val="003D7BFB"/>
    <w:rsid w:val="003E6307"/>
    <w:rsid w:val="003E63C1"/>
    <w:rsid w:val="003F0B5E"/>
    <w:rsid w:val="003F0DCF"/>
    <w:rsid w:val="003F1ECA"/>
    <w:rsid w:val="003F6C06"/>
    <w:rsid w:val="00410FAF"/>
    <w:rsid w:val="00424557"/>
    <w:rsid w:val="00435D5F"/>
    <w:rsid w:val="00442DF6"/>
    <w:rsid w:val="00447540"/>
    <w:rsid w:val="00453D88"/>
    <w:rsid w:val="0046033D"/>
    <w:rsid w:val="00463850"/>
    <w:rsid w:val="004725A6"/>
    <w:rsid w:val="00477F3E"/>
    <w:rsid w:val="004841A1"/>
    <w:rsid w:val="00484DE0"/>
    <w:rsid w:val="004A1DCE"/>
    <w:rsid w:val="004A301B"/>
    <w:rsid w:val="004B004A"/>
    <w:rsid w:val="004C124C"/>
    <w:rsid w:val="004C3335"/>
    <w:rsid w:val="004C6DDE"/>
    <w:rsid w:val="004D321E"/>
    <w:rsid w:val="004D3956"/>
    <w:rsid w:val="004E50D7"/>
    <w:rsid w:val="005065AE"/>
    <w:rsid w:val="00513CCF"/>
    <w:rsid w:val="00514C20"/>
    <w:rsid w:val="0051575D"/>
    <w:rsid w:val="0051580E"/>
    <w:rsid w:val="00525676"/>
    <w:rsid w:val="005368D9"/>
    <w:rsid w:val="00560312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C6DCF"/>
    <w:rsid w:val="005D1621"/>
    <w:rsid w:val="005D3234"/>
    <w:rsid w:val="005D7FDB"/>
    <w:rsid w:val="005E6167"/>
    <w:rsid w:val="005F3650"/>
    <w:rsid w:val="005F7A36"/>
    <w:rsid w:val="00610C90"/>
    <w:rsid w:val="0062492C"/>
    <w:rsid w:val="006275E0"/>
    <w:rsid w:val="00633500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2596F"/>
    <w:rsid w:val="00734EFB"/>
    <w:rsid w:val="00737C96"/>
    <w:rsid w:val="00737D44"/>
    <w:rsid w:val="00742E45"/>
    <w:rsid w:val="00745964"/>
    <w:rsid w:val="00750329"/>
    <w:rsid w:val="007578AE"/>
    <w:rsid w:val="00767448"/>
    <w:rsid w:val="00767BD6"/>
    <w:rsid w:val="00775DDD"/>
    <w:rsid w:val="00776180"/>
    <w:rsid w:val="00776AB2"/>
    <w:rsid w:val="007818CC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F0D"/>
    <w:rsid w:val="0083413F"/>
    <w:rsid w:val="00840177"/>
    <w:rsid w:val="00843331"/>
    <w:rsid w:val="0084476E"/>
    <w:rsid w:val="0084662A"/>
    <w:rsid w:val="008534D1"/>
    <w:rsid w:val="00856434"/>
    <w:rsid w:val="00857BF5"/>
    <w:rsid w:val="00863308"/>
    <w:rsid w:val="00865897"/>
    <w:rsid w:val="0087121E"/>
    <w:rsid w:val="008736D4"/>
    <w:rsid w:val="00880005"/>
    <w:rsid w:val="00896C1A"/>
    <w:rsid w:val="008C4EA8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AA"/>
    <w:rsid w:val="00927263"/>
    <w:rsid w:val="00927F7D"/>
    <w:rsid w:val="00930F98"/>
    <w:rsid w:val="00936742"/>
    <w:rsid w:val="0094318F"/>
    <w:rsid w:val="00954F2D"/>
    <w:rsid w:val="00977199"/>
    <w:rsid w:val="009776A9"/>
    <w:rsid w:val="009842DD"/>
    <w:rsid w:val="0099017A"/>
    <w:rsid w:val="009A5D54"/>
    <w:rsid w:val="009B04BF"/>
    <w:rsid w:val="009B05C5"/>
    <w:rsid w:val="009D1BDD"/>
    <w:rsid w:val="009D3292"/>
    <w:rsid w:val="009E08B9"/>
    <w:rsid w:val="009E2D91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3051F"/>
    <w:rsid w:val="00A401F5"/>
    <w:rsid w:val="00A414CB"/>
    <w:rsid w:val="00A43F15"/>
    <w:rsid w:val="00A57C6F"/>
    <w:rsid w:val="00A64BE1"/>
    <w:rsid w:val="00A677F2"/>
    <w:rsid w:val="00A70788"/>
    <w:rsid w:val="00A80409"/>
    <w:rsid w:val="00AA18F5"/>
    <w:rsid w:val="00AA1CAC"/>
    <w:rsid w:val="00AA7F12"/>
    <w:rsid w:val="00AB5CB3"/>
    <w:rsid w:val="00AC464A"/>
    <w:rsid w:val="00AD119F"/>
    <w:rsid w:val="00AD2E58"/>
    <w:rsid w:val="00AD378B"/>
    <w:rsid w:val="00AD3A30"/>
    <w:rsid w:val="00AD43FD"/>
    <w:rsid w:val="00AE06EF"/>
    <w:rsid w:val="00AE1758"/>
    <w:rsid w:val="00AE3F36"/>
    <w:rsid w:val="00AF02C3"/>
    <w:rsid w:val="00AF5F47"/>
    <w:rsid w:val="00B0356D"/>
    <w:rsid w:val="00B05675"/>
    <w:rsid w:val="00B1077A"/>
    <w:rsid w:val="00B14E2B"/>
    <w:rsid w:val="00B35850"/>
    <w:rsid w:val="00B40D8F"/>
    <w:rsid w:val="00B55C16"/>
    <w:rsid w:val="00B60552"/>
    <w:rsid w:val="00B80062"/>
    <w:rsid w:val="00B845C1"/>
    <w:rsid w:val="00B852F4"/>
    <w:rsid w:val="00B968F1"/>
    <w:rsid w:val="00BA24E7"/>
    <w:rsid w:val="00BA7D33"/>
    <w:rsid w:val="00BB2F0F"/>
    <w:rsid w:val="00BC50F3"/>
    <w:rsid w:val="00BD0DC1"/>
    <w:rsid w:val="00BD1818"/>
    <w:rsid w:val="00BD7D55"/>
    <w:rsid w:val="00BF151F"/>
    <w:rsid w:val="00BF1ED7"/>
    <w:rsid w:val="00BF3810"/>
    <w:rsid w:val="00BF4276"/>
    <w:rsid w:val="00C06ED0"/>
    <w:rsid w:val="00C16679"/>
    <w:rsid w:val="00C23B38"/>
    <w:rsid w:val="00C249E6"/>
    <w:rsid w:val="00C305B2"/>
    <w:rsid w:val="00C30939"/>
    <w:rsid w:val="00C3407E"/>
    <w:rsid w:val="00C3712B"/>
    <w:rsid w:val="00C502A0"/>
    <w:rsid w:val="00C543E4"/>
    <w:rsid w:val="00C5586E"/>
    <w:rsid w:val="00C81858"/>
    <w:rsid w:val="00C86CAF"/>
    <w:rsid w:val="00CA6569"/>
    <w:rsid w:val="00CA74FD"/>
    <w:rsid w:val="00CB5103"/>
    <w:rsid w:val="00CC5A83"/>
    <w:rsid w:val="00CE62CF"/>
    <w:rsid w:val="00CF15CB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53510"/>
    <w:rsid w:val="00D53904"/>
    <w:rsid w:val="00D5397E"/>
    <w:rsid w:val="00D57BCB"/>
    <w:rsid w:val="00D6603F"/>
    <w:rsid w:val="00D75654"/>
    <w:rsid w:val="00D856FB"/>
    <w:rsid w:val="00DA5791"/>
    <w:rsid w:val="00DB4B5B"/>
    <w:rsid w:val="00DB54E4"/>
    <w:rsid w:val="00DB5C97"/>
    <w:rsid w:val="00DB75E9"/>
    <w:rsid w:val="00DC5D75"/>
    <w:rsid w:val="00DD2790"/>
    <w:rsid w:val="00DD3BC0"/>
    <w:rsid w:val="00DD599B"/>
    <w:rsid w:val="00DD7796"/>
    <w:rsid w:val="00DF1C26"/>
    <w:rsid w:val="00DF328C"/>
    <w:rsid w:val="00E041EC"/>
    <w:rsid w:val="00E04FAC"/>
    <w:rsid w:val="00E11E87"/>
    <w:rsid w:val="00E32017"/>
    <w:rsid w:val="00E34263"/>
    <w:rsid w:val="00E418CA"/>
    <w:rsid w:val="00E67D92"/>
    <w:rsid w:val="00E71995"/>
    <w:rsid w:val="00E7743D"/>
    <w:rsid w:val="00E824BD"/>
    <w:rsid w:val="00E84D8B"/>
    <w:rsid w:val="00E90C75"/>
    <w:rsid w:val="00EB088D"/>
    <w:rsid w:val="00EB1B8E"/>
    <w:rsid w:val="00EC38D2"/>
    <w:rsid w:val="00EC38FB"/>
    <w:rsid w:val="00ED593C"/>
    <w:rsid w:val="00EE2B70"/>
    <w:rsid w:val="00EE2C50"/>
    <w:rsid w:val="00EE382F"/>
    <w:rsid w:val="00EE69CC"/>
    <w:rsid w:val="00EE6DBE"/>
    <w:rsid w:val="00EF1BD0"/>
    <w:rsid w:val="00EF4B06"/>
    <w:rsid w:val="00EF5757"/>
    <w:rsid w:val="00EF5F43"/>
    <w:rsid w:val="00F13AFF"/>
    <w:rsid w:val="00F173E1"/>
    <w:rsid w:val="00F23E22"/>
    <w:rsid w:val="00F2660A"/>
    <w:rsid w:val="00F27923"/>
    <w:rsid w:val="00F3010C"/>
    <w:rsid w:val="00F4497E"/>
    <w:rsid w:val="00F6778D"/>
    <w:rsid w:val="00F74C4E"/>
    <w:rsid w:val="00F81BDC"/>
    <w:rsid w:val="00F83F69"/>
    <w:rsid w:val="00F86209"/>
    <w:rsid w:val="00FA6516"/>
    <w:rsid w:val="00FD7353"/>
    <w:rsid w:val="00FD77D5"/>
    <w:rsid w:val="00FE1A9B"/>
    <w:rsid w:val="00FE270E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  <w:style w:type="character" w:customStyle="1" w:styleId="fontstyle21">
    <w:name w:val="fontstyle21"/>
    <w:basedOn w:val="a0"/>
    <w:rsid w:val="00DA5791"/>
    <w:rPr>
      <w:rFonts w:ascii="Times New Roman" w:hAnsi="Times New Roman" w:cs="Times New Roman" w:hint="default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164EA8-1CAC-4A81-9B58-43F769107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3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Paul Smith</cp:lastModifiedBy>
  <cp:revision>53</cp:revision>
  <cp:lastPrinted>2025-08-06T12:06:00Z</cp:lastPrinted>
  <dcterms:created xsi:type="dcterms:W3CDTF">2024-02-09T14:21:00Z</dcterms:created>
  <dcterms:modified xsi:type="dcterms:W3CDTF">2025-08-08T11:43:00Z</dcterms:modified>
</cp:coreProperties>
</file>