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57"/>
        <w:gridCol w:w="3075"/>
      </w:tblGrid>
      <w:tr w:rsidR="003B347C" w:rsidRPr="00E147EF" w:rsidTr="0003004B">
        <w:tc>
          <w:tcPr>
            <w:tcW w:w="3473" w:type="dxa"/>
          </w:tcPr>
          <w:p w:rsidR="00FA6516" w:rsidRPr="00E147EF" w:rsidRDefault="005952B3" w:rsidP="004B004A">
            <w:pPr>
              <w:jc w:val="center"/>
            </w:pPr>
            <w:r>
              <w:t>09</w:t>
            </w:r>
            <w:r w:rsidR="00D17FF2">
              <w:t xml:space="preserve"> </w:t>
            </w:r>
            <w:r>
              <w:t>ноября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952B3">
            <w:pPr>
              <w:jc w:val="center"/>
            </w:pPr>
            <w:r w:rsidRPr="00E147EF">
              <w:t xml:space="preserve">№ </w:t>
            </w:r>
            <w:r w:rsidR="005952B3">
              <w:t>134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AA1CAC" w:rsidRPr="00AA1CAC" w:rsidRDefault="005952B3" w:rsidP="00901A19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Внести изменения в Муниципальную программу</w:t>
      </w:r>
      <w:r w:rsidRPr="005952B3">
        <w:t xml:space="preserve">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</w:t>
      </w:r>
      <w:r w:rsidR="00AA1CAC">
        <w:t>лок Стрельна</w:t>
      </w:r>
      <w:r>
        <w:t xml:space="preserve"> на 2023-2025 год</w:t>
      </w:r>
      <w:r w:rsidR="00AA1CAC">
        <w:t>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28.02.2023 №19:</w:t>
      </w:r>
    </w:p>
    <w:p w:rsidR="005952B3" w:rsidRDefault="00DF1C26" w:rsidP="00901A19">
      <w:pPr>
        <w:pStyle w:val="a5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>
        <w:t xml:space="preserve">В Перечне программных мероприятий «Организация и проведение </w:t>
      </w:r>
      <w:r w:rsidR="005952B3" w:rsidRPr="005952B3">
        <w:t>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</w:t>
      </w:r>
      <w:r>
        <w:t xml:space="preserve">лок Стрельна» </w:t>
      </w:r>
      <w:r w:rsidR="003E6307">
        <w:t>на 2023 год:</w:t>
      </w:r>
    </w:p>
    <w:p w:rsidR="003E6307" w:rsidRDefault="003E6307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A55C32">
        <w:rPr>
          <w:lang w:eastAsia="ru-RU"/>
        </w:rPr>
        <w:t>пункт 3 столбец 6 изложить в редакции «1422,6</w:t>
      </w:r>
      <w:r>
        <w:rPr>
          <w:lang w:eastAsia="ru-RU"/>
        </w:rPr>
        <w:t>»;</w:t>
      </w:r>
    </w:p>
    <w:p w:rsidR="005952B3" w:rsidRDefault="003E6307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>
        <w:t>Перечень</w:t>
      </w:r>
      <w:r>
        <w:t xml:space="preserve"> программных мероприятий «Организация и проведение </w:t>
      </w:r>
      <w:r w:rsidRPr="005952B3">
        <w:t>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</w:t>
      </w:r>
      <w:r>
        <w:t xml:space="preserve">лок Стрельна» </w:t>
      </w:r>
      <w:r w:rsidR="0079107E">
        <w:t>на 2023 год до</w:t>
      </w:r>
      <w:r>
        <w:t xml:space="preserve">полнить </w:t>
      </w:r>
      <w:r w:rsidR="00250D0C">
        <w:t xml:space="preserve">пунктом 4 следующего содержания: </w:t>
      </w:r>
      <w:r w:rsidR="005952B3" w:rsidRPr="005952B3">
        <w:rPr>
          <w:lang w:eastAsia="ru-RU"/>
        </w:rPr>
        <w:t>столбец 2 изложить в редакции «Приобретение билетов на культурно-зрелищные мероприятия</w:t>
      </w:r>
      <w:r w:rsidR="005952B3" w:rsidRPr="005952B3">
        <w:rPr>
          <w:rFonts w:eastAsia="Times New Roman"/>
          <w:lang w:eastAsia="ru-RU"/>
        </w:rPr>
        <w:t>»</w:t>
      </w:r>
      <w:r w:rsidR="00250D0C">
        <w:rPr>
          <w:rFonts w:eastAsia="Times New Roman"/>
          <w:lang w:eastAsia="ru-RU"/>
        </w:rPr>
        <w:t>;</w:t>
      </w:r>
      <w:r w:rsidR="005952B3" w:rsidRPr="005952B3">
        <w:rPr>
          <w:rFonts w:eastAsia="Times New Roman"/>
          <w:lang w:eastAsia="ru-RU"/>
        </w:rPr>
        <w:t xml:space="preserve"> </w:t>
      </w:r>
      <w:r w:rsidR="005952B3" w:rsidRPr="005952B3">
        <w:rPr>
          <w:lang w:eastAsia="ru-RU"/>
        </w:rPr>
        <w:t>столбец 3 изложить в редакции «мероприятие»; столбец 4 изложить в редакции «1»; столбец 5 изложить в редакции «</w:t>
      </w:r>
      <w:r w:rsidR="005952B3" w:rsidRPr="005952B3">
        <w:rPr>
          <w:lang w:val="en-US" w:eastAsia="ru-RU"/>
        </w:rPr>
        <w:t>IV</w:t>
      </w:r>
      <w:r w:rsidR="005952B3" w:rsidRPr="005952B3">
        <w:rPr>
          <w:lang w:eastAsia="ru-RU"/>
        </w:rPr>
        <w:t xml:space="preserve"> квартал»; столбец 6 изложить в редакции «596,3» столбец 7 изложить в редакции «</w:t>
      </w:r>
      <w:r w:rsidR="005952B3" w:rsidRPr="005952B3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5952B3" w:rsidRPr="005952B3">
        <w:rPr>
          <w:lang w:eastAsia="ru-RU"/>
        </w:rPr>
        <w:t>.</w:t>
      </w:r>
    </w:p>
    <w:p w:rsidR="00250D0C" w:rsidRDefault="00250D0C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</w:p>
    <w:p w:rsidR="0079107E" w:rsidRDefault="00250D0C" w:rsidP="00901A19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250D0C">
        <w:rPr>
          <w:rFonts w:eastAsia="Times New Roman"/>
          <w:lang w:eastAsia="ru-RU"/>
        </w:rPr>
        <w:t>Внести изменения в Муниципальную программу</w:t>
      </w:r>
      <w:r>
        <w:rPr>
          <w:rFonts w:eastAsia="Times New Roman"/>
          <w:lang w:eastAsia="ru-RU"/>
        </w:rPr>
        <w:t xml:space="preserve"> </w:t>
      </w:r>
      <w:r w:rsidRPr="00250D0C">
        <w:t>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</w:t>
      </w:r>
      <w:r w:rsidR="0079107E">
        <w:t xml:space="preserve">трельна» на 2023-2025 года, утвержденную </w:t>
      </w:r>
      <w:r w:rsidR="0079107E">
        <w:t xml:space="preserve">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 144/1, с изменениями, внесенными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79107E">
        <w:t>29.05.2023 №60, от 19.</w:t>
      </w:r>
      <w:r w:rsidR="00901A19">
        <w:t>06.202</w:t>
      </w:r>
      <w:r w:rsidR="0079107E">
        <w:t>3 №74, от 25.09.2023 №116:</w:t>
      </w:r>
    </w:p>
    <w:p w:rsidR="0079107E" w:rsidRDefault="0079107E" w:rsidP="00901A19">
      <w:pPr>
        <w:pStyle w:val="a5"/>
        <w:tabs>
          <w:tab w:val="left" w:pos="1134"/>
        </w:tabs>
        <w:autoSpaceDE w:val="0"/>
        <w:autoSpaceDN w:val="0"/>
        <w:adjustRightInd w:val="0"/>
        <w:ind w:left="709" w:firstLine="709"/>
        <w:jc w:val="both"/>
      </w:pPr>
    </w:p>
    <w:p w:rsidR="0079107E" w:rsidRPr="00250D0C" w:rsidRDefault="0079107E" w:rsidP="00901A19">
      <w:pPr>
        <w:pStyle w:val="a5"/>
        <w:tabs>
          <w:tab w:val="left" w:pos="1134"/>
        </w:tabs>
        <w:autoSpaceDE w:val="0"/>
        <w:autoSpaceDN w:val="0"/>
        <w:adjustRightInd w:val="0"/>
        <w:ind w:left="709" w:firstLine="709"/>
        <w:jc w:val="both"/>
        <w:rPr>
          <w:lang w:eastAsia="ru-RU"/>
        </w:rPr>
      </w:pPr>
    </w:p>
    <w:p w:rsidR="00250D0C" w:rsidRDefault="00250D0C" w:rsidP="00901A19">
      <w:pPr>
        <w:pStyle w:val="a5"/>
        <w:numPr>
          <w:ilvl w:val="1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250D0C">
        <w:lastRenderedPageBreak/>
        <w:t xml:space="preserve">В </w:t>
      </w:r>
      <w:r>
        <w:t>Перечне</w:t>
      </w:r>
      <w:r w:rsidRPr="00250D0C">
        <w:t xml:space="preserve"> </w:t>
      </w:r>
      <w:r w:rsidRPr="00250D0C">
        <w:rPr>
          <w:bCs/>
        </w:rPr>
        <w:t>программных мероприятий «Организация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год:</w:t>
      </w:r>
    </w:p>
    <w:p w:rsidR="00250D0C" w:rsidRDefault="00250D0C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250D0C">
        <w:rPr>
          <w:bCs/>
          <w:lang w:eastAsia="ru-RU"/>
        </w:rPr>
        <w:t>пункт 13 исключить;</w:t>
      </w:r>
    </w:p>
    <w:p w:rsidR="00250D0C" w:rsidRDefault="00250D0C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250D0C">
        <w:rPr>
          <w:bCs/>
          <w:lang w:eastAsia="ru-RU"/>
        </w:rPr>
        <w:t>пункт 14 столбец 6 изложить в редакции «50,0»;</w:t>
      </w:r>
    </w:p>
    <w:p w:rsidR="00901A19" w:rsidRDefault="0079107E" w:rsidP="00901A1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>
        <w:t>Перечень программных мероприятий</w:t>
      </w:r>
      <w:r>
        <w:t xml:space="preserve"> «</w:t>
      </w:r>
      <w:r w:rsidRPr="0079107E">
        <w:rPr>
          <w:bCs/>
        </w:rPr>
        <w:t>Организация и проведение мероприятий по военно-патриотическому воспитанию молодежи внутригородского муниципального образования города федерального значения Санкт-Петербурга поселок Стрельна» на 2023 год</w:t>
      </w:r>
      <w:r>
        <w:rPr>
          <w:bCs/>
        </w:rPr>
        <w:t>» дополнить пунктом 16 следующего содержания:</w:t>
      </w:r>
      <w:r>
        <w:rPr>
          <w:bCs/>
          <w:lang w:eastAsia="ru-RU"/>
        </w:rPr>
        <w:t xml:space="preserve"> </w:t>
      </w:r>
      <w:r w:rsidR="00250D0C" w:rsidRPr="00250D0C">
        <w:rPr>
          <w:bCs/>
          <w:lang w:eastAsia="ru-RU"/>
        </w:rPr>
        <w:t>столбец 2 изложить в редакции «Экскурсия в Музей военно-морской славы</w:t>
      </w:r>
      <w:r w:rsidR="00250D0C" w:rsidRPr="00250D0C">
        <w:rPr>
          <w:rFonts w:eastAsia="Times New Roman"/>
          <w:bCs/>
          <w:lang w:eastAsia="ru-RU"/>
        </w:rPr>
        <w:t>»</w:t>
      </w:r>
      <w:r w:rsidR="00901A19">
        <w:rPr>
          <w:rFonts w:eastAsia="Times New Roman"/>
          <w:bCs/>
          <w:lang w:eastAsia="ru-RU"/>
        </w:rPr>
        <w:t>;</w:t>
      </w:r>
      <w:r w:rsidR="00250D0C" w:rsidRPr="00250D0C">
        <w:rPr>
          <w:rFonts w:eastAsia="Times New Roman"/>
          <w:bCs/>
          <w:lang w:eastAsia="ru-RU"/>
        </w:rPr>
        <w:t xml:space="preserve"> </w:t>
      </w:r>
      <w:r w:rsidR="00250D0C" w:rsidRPr="00250D0C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="00250D0C" w:rsidRPr="00250D0C">
        <w:rPr>
          <w:bCs/>
          <w:lang w:val="en-US" w:eastAsia="ru-RU"/>
        </w:rPr>
        <w:t>IV</w:t>
      </w:r>
      <w:r w:rsidR="00250D0C" w:rsidRPr="00250D0C">
        <w:rPr>
          <w:bCs/>
          <w:lang w:eastAsia="ru-RU"/>
        </w:rPr>
        <w:t xml:space="preserve"> квартал»; столбец 6 изложить в редакции «88,0»</w:t>
      </w:r>
      <w:r w:rsidR="00901A19">
        <w:rPr>
          <w:bCs/>
          <w:lang w:eastAsia="ru-RU"/>
        </w:rPr>
        <w:t>;</w:t>
      </w:r>
      <w:r w:rsidR="00250D0C" w:rsidRPr="00250D0C">
        <w:rPr>
          <w:bCs/>
          <w:lang w:eastAsia="ru-RU"/>
        </w:rPr>
        <w:t xml:space="preserve"> столбец 7 изложить в редакции «</w:t>
      </w:r>
      <w:r w:rsidR="00250D0C" w:rsidRPr="00250D0C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250D0C" w:rsidRPr="00250D0C">
        <w:rPr>
          <w:bCs/>
          <w:lang w:eastAsia="ru-RU"/>
        </w:rPr>
        <w:t>.</w:t>
      </w:r>
    </w:p>
    <w:p w:rsidR="00901A19" w:rsidRPr="00901A19" w:rsidRDefault="00901A19" w:rsidP="00901A1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 </w:t>
      </w:r>
      <w:r w:rsidR="00840177"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901A19" w:rsidRDefault="00840177" w:rsidP="0021449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P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  <w:bookmarkStart w:id="0" w:name="_GoBack"/>
      <w:bookmarkEnd w:id="0"/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Главы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>И.А. Потёмкина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1A" w:rsidRDefault="008E5B1A" w:rsidP="0003004B">
      <w:r>
        <w:separator/>
      </w:r>
    </w:p>
  </w:endnote>
  <w:endnote w:type="continuationSeparator" w:id="0">
    <w:p w:rsidR="008E5B1A" w:rsidRDefault="008E5B1A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1A" w:rsidRDefault="008E5B1A" w:rsidP="0003004B">
      <w:r>
        <w:separator/>
      </w:r>
    </w:p>
  </w:footnote>
  <w:footnote w:type="continuationSeparator" w:id="0">
    <w:p w:rsidR="008E5B1A" w:rsidRDefault="008E5B1A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2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4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28"/>
  </w:num>
  <w:num w:numId="4">
    <w:abstractNumId w:val="24"/>
  </w:num>
  <w:num w:numId="5">
    <w:abstractNumId w:val="2"/>
  </w:num>
  <w:num w:numId="6">
    <w:abstractNumId w:val="23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5"/>
  </w:num>
  <w:num w:numId="13">
    <w:abstractNumId w:val="19"/>
  </w:num>
  <w:num w:numId="14">
    <w:abstractNumId w:val="17"/>
  </w:num>
  <w:num w:numId="15">
    <w:abstractNumId w:val="34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6"/>
  </w:num>
  <w:num w:numId="22">
    <w:abstractNumId w:val="30"/>
  </w:num>
  <w:num w:numId="23">
    <w:abstractNumId w:val="27"/>
  </w:num>
  <w:num w:numId="24">
    <w:abstractNumId w:val="14"/>
  </w:num>
  <w:num w:numId="25">
    <w:abstractNumId w:val="16"/>
  </w:num>
  <w:num w:numId="26">
    <w:abstractNumId w:val="32"/>
  </w:num>
  <w:num w:numId="27">
    <w:abstractNumId w:val="6"/>
  </w:num>
  <w:num w:numId="28">
    <w:abstractNumId w:val="29"/>
  </w:num>
  <w:num w:numId="29">
    <w:abstractNumId w:val="22"/>
  </w:num>
  <w:num w:numId="30">
    <w:abstractNumId w:val="13"/>
  </w:num>
  <w:num w:numId="31">
    <w:abstractNumId w:val="7"/>
  </w:num>
  <w:num w:numId="32">
    <w:abstractNumId w:val="20"/>
  </w:num>
  <w:num w:numId="33">
    <w:abstractNumId w:val="21"/>
  </w:num>
  <w:num w:numId="34">
    <w:abstractNumId w:val="33"/>
  </w:num>
  <w:num w:numId="35">
    <w:abstractNumId w:val="31"/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E5B1A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1C26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B0F20-A19F-4BC5-BAE5-D56FE9A3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Учетная запись Майкрософт</cp:lastModifiedBy>
  <cp:revision>3</cp:revision>
  <cp:lastPrinted>2023-11-10T08:28:00Z</cp:lastPrinted>
  <dcterms:created xsi:type="dcterms:W3CDTF">2023-11-09T14:00:00Z</dcterms:created>
  <dcterms:modified xsi:type="dcterms:W3CDTF">2023-11-10T08:29:00Z</dcterms:modified>
</cp:coreProperties>
</file>