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4218F291" w:rsidR="00FA6516" w:rsidRPr="002A3470" w:rsidRDefault="00CD4639" w:rsidP="00AB5CB3">
            <w:pPr>
              <w:jc w:val="center"/>
            </w:pPr>
            <w:r>
              <w:t>2</w:t>
            </w:r>
            <w:r w:rsidR="00D659D6">
              <w:t>4</w:t>
            </w:r>
            <w:r w:rsidR="006451B3">
              <w:t xml:space="preserve"> ноября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2958DD28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37259C">
              <w:t>164</w:t>
            </w:r>
          </w:p>
        </w:tc>
      </w:tr>
    </w:tbl>
    <w:p w14:paraId="7A5833D8" w14:textId="77777777" w:rsidR="0037259C" w:rsidRDefault="00767BD6" w:rsidP="0037259C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  <w:r w:rsidR="0037259C">
        <w:rPr>
          <w:b/>
        </w:rPr>
        <w:t xml:space="preserve"> </w:t>
      </w:r>
    </w:p>
    <w:p w14:paraId="4173D2A0" w14:textId="6403A184" w:rsidR="0037259C" w:rsidRDefault="0037259C" w:rsidP="0037259C">
      <w:pPr>
        <w:jc w:val="center"/>
        <w:rPr>
          <w:b/>
        </w:rPr>
      </w:pPr>
      <w:r>
        <w:rPr>
          <w:b/>
        </w:rPr>
        <w:t>и непрограммное направление деятельности</w:t>
      </w:r>
    </w:p>
    <w:p w14:paraId="3D2DAD77" w14:textId="39C13728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2025 год и плановый период 2026 и 2027 годов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6F25F30C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1DE9FC09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6D6E74AC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62F381C1" w14:textId="77777777" w:rsidR="000A1514" w:rsidRDefault="000A1514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</w:p>
    <w:p w14:paraId="1FF3FC91" w14:textId="77777777" w:rsidR="00D659D6" w:rsidRPr="00D659D6" w:rsidRDefault="00D659D6" w:rsidP="0037259C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2AE11FF1" w14:textId="670D2283" w:rsidR="00D659D6" w:rsidRDefault="00D659D6" w:rsidP="0037259C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 w:rsidRPr="00D659D6">
        <w:rPr>
          <w:rFonts w:eastAsia="Times New Roman"/>
          <w:lang w:eastAsia="ru-RU"/>
        </w:rPr>
        <w:t xml:space="preserve">В паспорте программы </w:t>
      </w:r>
      <w:r>
        <w:t>объем финансирования в 2025 году изложить в следующей редакции «28356,5».</w:t>
      </w:r>
    </w:p>
    <w:p w14:paraId="6E2D02FE" w14:textId="19931A8C" w:rsidR="00D659D6" w:rsidRPr="007B1F06" w:rsidRDefault="00D659D6" w:rsidP="0037259C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D659D6">
        <w:rPr>
          <w:rFonts w:eastAsia="Times New Roman"/>
          <w:color w:val="000000"/>
          <w:lang w:eastAsia="ru-RU"/>
        </w:rPr>
        <w:t>перечне программных мероприятий на 2025 год:</w:t>
      </w:r>
    </w:p>
    <w:p w14:paraId="20237E18" w14:textId="2E140624" w:rsidR="007B1F06" w:rsidRPr="007B1F06" w:rsidRDefault="007B1F06" w:rsidP="0037259C">
      <w:pPr>
        <w:jc w:val="both"/>
        <w:rPr>
          <w:rFonts w:eastAsia="Times New Roman"/>
          <w:color w:val="000000"/>
          <w:lang w:eastAsia="ru-RU"/>
        </w:rPr>
      </w:pPr>
      <w:r w:rsidRPr="007B1F06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3.3</w:t>
      </w:r>
      <w:r w:rsidRPr="007B1F06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7B1F06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rPr>
          <w:rFonts w:eastAsia="Times New Roman"/>
          <w:color w:val="000000"/>
          <w:lang w:eastAsia="ru-RU"/>
        </w:rPr>
        <w:t>1039,0</w:t>
      </w:r>
      <w:r w:rsidRPr="007B1F06">
        <w:rPr>
          <w:rFonts w:eastAsia="Times New Roman"/>
          <w:color w:val="000000"/>
          <w:lang w:eastAsia="ru-RU"/>
        </w:rPr>
        <w:t>»;</w:t>
      </w:r>
    </w:p>
    <w:p w14:paraId="4FD8AC94" w14:textId="6009636C" w:rsidR="00D659D6" w:rsidRPr="00FC5D8B" w:rsidRDefault="00D659D6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B1F06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201D46">
        <w:rPr>
          <w:rFonts w:eastAsia="Times New Roman"/>
          <w:color w:val="000000"/>
          <w:lang w:eastAsia="ru-RU"/>
        </w:rPr>
        <w:t>2241,0</w:t>
      </w:r>
      <w:r w:rsidRPr="00FC5D8B"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 xml:space="preserve">; </w:t>
      </w:r>
    </w:p>
    <w:p w14:paraId="120EE831" w14:textId="7335D453" w:rsidR="00201D46" w:rsidRDefault="00D659D6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201D46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 xml:space="preserve">столбец </w:t>
      </w:r>
      <w:r w:rsidR="00201D46"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201D46">
        <w:rPr>
          <w:rFonts w:eastAsia="Times New Roman"/>
          <w:color w:val="000000"/>
          <w:lang w:eastAsia="ru-RU"/>
        </w:rPr>
        <w:t>6</w:t>
      </w:r>
      <w:r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 xml:space="preserve">, </w:t>
      </w:r>
      <w:r w:rsidR="00201D46" w:rsidRPr="00FC5D8B">
        <w:rPr>
          <w:rFonts w:eastAsia="Times New Roman"/>
          <w:color w:val="000000"/>
          <w:lang w:eastAsia="ru-RU"/>
        </w:rPr>
        <w:t xml:space="preserve">столбец </w:t>
      </w:r>
      <w:r w:rsidR="00201D46">
        <w:rPr>
          <w:rFonts w:eastAsia="Times New Roman"/>
          <w:color w:val="000000"/>
          <w:lang w:eastAsia="ru-RU"/>
        </w:rPr>
        <w:t>6</w:t>
      </w:r>
      <w:r w:rsidR="00201D46" w:rsidRPr="00FC5D8B">
        <w:rPr>
          <w:rFonts w:eastAsia="Times New Roman"/>
          <w:color w:val="000000"/>
          <w:lang w:eastAsia="ru-RU"/>
        </w:rPr>
        <w:t xml:space="preserve"> изложить в </w:t>
      </w:r>
      <w:r w:rsidR="00201D46" w:rsidRPr="00FC5D8B">
        <w:t>следующей</w:t>
      </w:r>
      <w:r w:rsidR="00201D46" w:rsidRPr="00FC5D8B">
        <w:rPr>
          <w:rFonts w:eastAsia="Times New Roman"/>
          <w:color w:val="000000"/>
          <w:lang w:eastAsia="ru-RU"/>
        </w:rPr>
        <w:t xml:space="preserve"> редакции «</w:t>
      </w:r>
      <w:r w:rsidR="00201D46">
        <w:rPr>
          <w:rFonts w:eastAsia="Times New Roman"/>
          <w:color w:val="000000"/>
          <w:lang w:eastAsia="ru-RU"/>
        </w:rPr>
        <w:t>2141,0</w:t>
      </w:r>
      <w:r w:rsidR="00201D46" w:rsidRPr="00FC5D8B"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>.</w:t>
      </w:r>
    </w:p>
    <w:p w14:paraId="3A286B6D" w14:textId="77777777" w:rsidR="00D659D6" w:rsidRDefault="00D659D6" w:rsidP="0037259C">
      <w:pPr>
        <w:pStyle w:val="ConsPlusNormal"/>
        <w:numPr>
          <w:ilvl w:val="1"/>
          <w:numId w:val="28"/>
        </w:numPr>
        <w:ind w:left="0" w:firstLine="0"/>
        <w:jc w:val="both"/>
      </w:pPr>
      <w:bookmarkStart w:id="1" w:name="_Hlk195866167"/>
      <w:bookmarkEnd w:id="0"/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3BAE0765" w14:textId="2D290CDE" w:rsidR="00D659D6" w:rsidRPr="00FC5D8B" w:rsidRDefault="00D659D6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201D46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201D46">
        <w:rPr>
          <w:rFonts w:eastAsia="Times New Roman"/>
          <w:color w:val="000000"/>
          <w:lang w:eastAsia="ru-RU"/>
        </w:rPr>
        <w:t>49</w:t>
      </w:r>
      <w:r w:rsidRPr="00FC5D8B"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 xml:space="preserve">, </w:t>
      </w:r>
      <w:r w:rsidR="00201D46" w:rsidRPr="00FC5D8B">
        <w:rPr>
          <w:rFonts w:eastAsia="Times New Roman"/>
          <w:color w:val="000000"/>
          <w:lang w:eastAsia="ru-RU"/>
        </w:rPr>
        <w:t xml:space="preserve">столбец </w:t>
      </w:r>
      <w:r w:rsidR="00201D46">
        <w:rPr>
          <w:rFonts w:eastAsia="Times New Roman"/>
          <w:color w:val="000000"/>
          <w:lang w:eastAsia="ru-RU"/>
        </w:rPr>
        <w:t>7</w:t>
      </w:r>
      <w:r w:rsidR="00201D46" w:rsidRPr="00FC5D8B">
        <w:rPr>
          <w:rFonts w:eastAsia="Times New Roman"/>
          <w:color w:val="000000"/>
          <w:lang w:eastAsia="ru-RU"/>
        </w:rPr>
        <w:t xml:space="preserve"> изложить в </w:t>
      </w:r>
      <w:r w:rsidR="00201D46" w:rsidRPr="00FC5D8B">
        <w:t>следующей</w:t>
      </w:r>
      <w:r w:rsidR="00201D46" w:rsidRPr="00FC5D8B">
        <w:rPr>
          <w:rFonts w:eastAsia="Times New Roman"/>
          <w:color w:val="000000"/>
          <w:lang w:eastAsia="ru-RU"/>
        </w:rPr>
        <w:t xml:space="preserve"> редакции: «</w:t>
      </w:r>
      <w:r w:rsidR="00201D46">
        <w:rPr>
          <w:rFonts w:eastAsia="Times New Roman"/>
          <w:color w:val="000000"/>
          <w:lang w:eastAsia="ru-RU"/>
        </w:rPr>
        <w:t>1039,0</w:t>
      </w:r>
      <w:r w:rsidR="00201D46" w:rsidRPr="00FC5D8B"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>;</w:t>
      </w:r>
    </w:p>
    <w:p w14:paraId="00495C97" w14:textId="16E37275" w:rsidR="00201D46" w:rsidRPr="00FC5D8B" w:rsidRDefault="00D659D6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 xml:space="preserve">столбец </w:t>
      </w:r>
      <w:r w:rsidR="00201D46"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201D46">
        <w:rPr>
          <w:rFonts w:eastAsia="Times New Roman"/>
          <w:color w:val="000000"/>
          <w:lang w:eastAsia="ru-RU"/>
        </w:rPr>
        <w:t>49</w:t>
      </w:r>
      <w:r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>,</w:t>
      </w:r>
      <w:r w:rsidR="00201D46" w:rsidRPr="00201D46">
        <w:rPr>
          <w:rFonts w:eastAsia="Times New Roman"/>
          <w:color w:val="000000"/>
          <w:lang w:eastAsia="ru-RU"/>
        </w:rPr>
        <w:t xml:space="preserve"> </w:t>
      </w:r>
      <w:r w:rsidR="00201D46" w:rsidRPr="00FC5D8B">
        <w:rPr>
          <w:rFonts w:eastAsia="Times New Roman"/>
          <w:color w:val="000000"/>
          <w:lang w:eastAsia="ru-RU"/>
        </w:rPr>
        <w:t xml:space="preserve">столбец </w:t>
      </w:r>
      <w:r w:rsidR="00201D46">
        <w:rPr>
          <w:rFonts w:eastAsia="Times New Roman"/>
          <w:color w:val="000000"/>
          <w:lang w:eastAsia="ru-RU"/>
        </w:rPr>
        <w:t>7</w:t>
      </w:r>
      <w:r w:rsidR="00201D46" w:rsidRPr="00FC5D8B">
        <w:rPr>
          <w:rFonts w:eastAsia="Times New Roman"/>
          <w:color w:val="000000"/>
          <w:lang w:eastAsia="ru-RU"/>
        </w:rPr>
        <w:t xml:space="preserve"> изложить в </w:t>
      </w:r>
      <w:r w:rsidR="00201D46" w:rsidRPr="00FC5D8B">
        <w:t>следующей</w:t>
      </w:r>
      <w:r w:rsidR="00201D46" w:rsidRPr="00FC5D8B">
        <w:rPr>
          <w:rFonts w:eastAsia="Times New Roman"/>
          <w:color w:val="000000"/>
          <w:lang w:eastAsia="ru-RU"/>
        </w:rPr>
        <w:t xml:space="preserve"> редакции: «</w:t>
      </w:r>
      <w:r w:rsidR="00201D46">
        <w:rPr>
          <w:rFonts w:eastAsia="Times New Roman"/>
          <w:color w:val="000000"/>
          <w:lang w:eastAsia="ru-RU"/>
        </w:rPr>
        <w:t>1039,0</w:t>
      </w:r>
      <w:r w:rsidR="00201D46" w:rsidRPr="00FC5D8B">
        <w:rPr>
          <w:rFonts w:eastAsia="Times New Roman"/>
          <w:color w:val="000000"/>
          <w:lang w:eastAsia="ru-RU"/>
        </w:rPr>
        <w:t>»</w:t>
      </w:r>
      <w:r w:rsidR="00201D46">
        <w:rPr>
          <w:rFonts w:eastAsia="Times New Roman"/>
          <w:color w:val="000000"/>
          <w:lang w:eastAsia="ru-RU"/>
        </w:rPr>
        <w:t>.</w:t>
      </w:r>
    </w:p>
    <w:p w14:paraId="57C536B7" w14:textId="43D0DFC0" w:rsidR="00201D46" w:rsidRPr="00201D46" w:rsidRDefault="00D659D6" w:rsidP="0037259C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 w:rsidRPr="00201D46">
        <w:rPr>
          <w:rFonts w:eastAsia="Times New Roman"/>
          <w:color w:val="000000"/>
          <w:lang w:eastAsia="ru-RU"/>
        </w:rPr>
        <w:t xml:space="preserve"> </w:t>
      </w:r>
      <w:r w:rsidRPr="00201D46">
        <w:rPr>
          <w:bCs/>
          <w:iCs/>
        </w:rPr>
        <w:t xml:space="preserve">В Адресной программе </w:t>
      </w:r>
      <w:r w:rsidR="00201D46" w:rsidRPr="00C308FA">
        <w:rPr>
          <w:bCs/>
        </w:rPr>
        <w:t>выполнения работ по 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на 2025-2026</w:t>
      </w:r>
      <w:r w:rsidR="00201D46">
        <w:rPr>
          <w:bCs/>
        </w:rPr>
        <w:t>:</w:t>
      </w:r>
    </w:p>
    <w:p w14:paraId="56A0D5C5" w14:textId="77DE4315" w:rsidR="00201D46" w:rsidRPr="00201D46" w:rsidRDefault="00201D46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201D46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01D46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01D46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01D46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6</w:t>
      </w:r>
      <w:r w:rsidRPr="00201D46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B838DE">
        <w:rPr>
          <w:rFonts w:eastAsia="Times New Roman"/>
          <w:color w:val="000000"/>
          <w:lang w:eastAsia="ru-RU"/>
        </w:rPr>
        <w:t>2141,0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6C2590BA" w14:textId="4CA522BE" w:rsidR="00D659D6" w:rsidRDefault="00D659D6" w:rsidP="0037259C">
      <w:pPr>
        <w:pStyle w:val="a5"/>
        <w:tabs>
          <w:tab w:val="left" w:pos="975"/>
        </w:tabs>
        <w:ind w:left="0"/>
        <w:jc w:val="both"/>
      </w:pPr>
      <w:r>
        <w:lastRenderedPageBreak/>
        <w:t xml:space="preserve">Адресную программу на 2025 год </w:t>
      </w:r>
      <w:r w:rsidRPr="00201D46">
        <w:rPr>
          <w:color w:val="000000" w:themeColor="text1"/>
          <w:lang w:eastAsia="ru-RU"/>
        </w:rPr>
        <w:t xml:space="preserve">дополнить </w:t>
      </w:r>
      <w:r w:rsidR="00B838DE">
        <w:rPr>
          <w:color w:val="000000" w:themeColor="text1"/>
          <w:lang w:eastAsia="ru-RU"/>
        </w:rPr>
        <w:t>под</w:t>
      </w:r>
      <w:r>
        <w:t xml:space="preserve">пунктом </w:t>
      </w:r>
      <w:r w:rsidR="00B838DE">
        <w:t>1.5</w:t>
      </w:r>
      <w:r>
        <w:t xml:space="preserve"> следующего содержания:</w:t>
      </w:r>
    </w:p>
    <w:p w14:paraId="782E1372" w14:textId="45AB9A05" w:rsidR="00D659D6" w:rsidRDefault="00D659D6" w:rsidP="0037259C">
      <w:pPr>
        <w:jc w:val="both"/>
        <w:rPr>
          <w:rFonts w:eastAsia="Times New Roman"/>
          <w:color w:val="000000"/>
          <w:lang w:eastAsia="ru-RU"/>
        </w:rPr>
      </w:pPr>
      <w:bookmarkStart w:id="2" w:name="_Hlk212804411"/>
      <w:r w:rsidRPr="00F61FA4">
        <w:rPr>
          <w:rFonts w:eastAsia="Times New Roman"/>
          <w:color w:val="000000"/>
          <w:lang w:eastAsia="ru-RU"/>
        </w:rPr>
        <w:t>столбец 2 изложить в следующей редакции «</w:t>
      </w:r>
      <w:r w:rsidR="00B838DE">
        <w:t xml:space="preserve">ул. Боровая </w:t>
      </w:r>
      <w:proofErr w:type="spellStart"/>
      <w:r w:rsidR="00B838DE">
        <w:t>дд</w:t>
      </w:r>
      <w:proofErr w:type="spellEnd"/>
      <w:r w:rsidR="00B838DE">
        <w:t>. 61-65 – ель искусственная и комплект украшений</w:t>
      </w:r>
      <w:r w:rsidRPr="00F61FA4">
        <w:rPr>
          <w:rFonts w:eastAsia="Times New Roman"/>
          <w:color w:val="000000"/>
          <w:lang w:eastAsia="ru-RU"/>
        </w:rPr>
        <w:t>», столбец 3 изложить в следующей редакции «</w:t>
      </w:r>
      <w:r w:rsidR="00B838DE">
        <w:rPr>
          <w:rFonts w:eastAsia="Times New Roman"/>
          <w:color w:val="000000"/>
          <w:lang w:eastAsia="ru-RU"/>
        </w:rPr>
        <w:t>объект</w:t>
      </w:r>
      <w:r w:rsidRPr="00F61FA4">
        <w:rPr>
          <w:rFonts w:eastAsia="Times New Roman"/>
          <w:color w:val="000000"/>
          <w:lang w:eastAsia="ru-RU"/>
        </w:rPr>
        <w:t>»; столбец 4 изложить в следующей редакции «</w:t>
      </w:r>
      <w:r>
        <w:rPr>
          <w:rFonts w:eastAsia="Times New Roman"/>
          <w:color w:val="000000"/>
          <w:lang w:eastAsia="ru-RU"/>
        </w:rPr>
        <w:t>1»;</w:t>
      </w:r>
    </w:p>
    <w:p w14:paraId="1AAD0190" w14:textId="13604472" w:rsidR="00D659D6" w:rsidRDefault="00D659D6" w:rsidP="0037259C">
      <w:pPr>
        <w:jc w:val="both"/>
      </w:pPr>
      <w:r>
        <w:t xml:space="preserve">Адресную программу на 2025 год </w:t>
      </w:r>
      <w:r w:rsidRPr="00F61FA4">
        <w:rPr>
          <w:color w:val="000000" w:themeColor="text1"/>
          <w:lang w:eastAsia="ru-RU"/>
        </w:rPr>
        <w:t xml:space="preserve">дополнить </w:t>
      </w:r>
      <w:r>
        <w:rPr>
          <w:color w:val="000000" w:themeColor="text1"/>
          <w:lang w:eastAsia="ru-RU"/>
        </w:rPr>
        <w:t>под</w:t>
      </w:r>
      <w:r>
        <w:t xml:space="preserve">пунктом </w:t>
      </w:r>
      <w:r w:rsidR="00B838DE">
        <w:t>1.6</w:t>
      </w:r>
      <w:r>
        <w:t xml:space="preserve"> следующего содержания:</w:t>
      </w:r>
    </w:p>
    <w:bookmarkEnd w:id="2"/>
    <w:p w14:paraId="7A21C29B" w14:textId="16742EB6" w:rsidR="00D659D6" w:rsidRPr="00F61FA4" w:rsidRDefault="00D659D6" w:rsidP="0037259C">
      <w:pPr>
        <w:jc w:val="both"/>
        <w:rPr>
          <w:rFonts w:eastAsia="Times New Roman"/>
          <w:color w:val="000000"/>
          <w:lang w:eastAsia="ru-RU"/>
        </w:rPr>
      </w:pPr>
      <w:r w:rsidRPr="00F61FA4">
        <w:rPr>
          <w:rFonts w:eastAsia="Times New Roman"/>
          <w:color w:val="000000"/>
          <w:lang w:eastAsia="ru-RU"/>
        </w:rPr>
        <w:t>столбец 2 изложить в следующей редакции «</w:t>
      </w:r>
      <w:r w:rsidR="00B838DE">
        <w:t>Санкт-Петербургское шоссе д.66 – декоративная конструкция</w:t>
      </w:r>
      <w:r w:rsidRPr="00F61FA4">
        <w:rPr>
          <w:rFonts w:eastAsia="Times New Roman"/>
          <w:color w:val="000000"/>
          <w:lang w:eastAsia="ru-RU"/>
        </w:rPr>
        <w:t>», столбец 3 изложить в следующей редакции «</w:t>
      </w:r>
      <w:r w:rsidR="00B838DE">
        <w:rPr>
          <w:rFonts w:eastAsia="Times New Roman"/>
          <w:color w:val="000000"/>
          <w:lang w:eastAsia="ru-RU"/>
        </w:rPr>
        <w:t>объект</w:t>
      </w:r>
      <w:r w:rsidRPr="00F61FA4">
        <w:rPr>
          <w:rFonts w:eastAsia="Times New Roman"/>
          <w:color w:val="000000"/>
          <w:lang w:eastAsia="ru-RU"/>
        </w:rPr>
        <w:t>»; столбец 4 изложить в следующей редакции «</w:t>
      </w:r>
      <w:r>
        <w:rPr>
          <w:rFonts w:eastAsia="Times New Roman"/>
          <w:color w:val="000000"/>
          <w:lang w:eastAsia="ru-RU"/>
        </w:rPr>
        <w:t>1»</w:t>
      </w:r>
      <w:r w:rsidR="00B838DE">
        <w:rPr>
          <w:rFonts w:eastAsia="Times New Roman"/>
          <w:color w:val="000000"/>
          <w:lang w:eastAsia="ru-RU"/>
        </w:rPr>
        <w:t>;</w:t>
      </w:r>
    </w:p>
    <w:bookmarkEnd w:id="1"/>
    <w:p w14:paraId="73DD6030" w14:textId="166D9316" w:rsidR="007A577A" w:rsidRDefault="007A577A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подпункты 1.1-1.6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2141,0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2407146A" w14:textId="04B6F53B" w:rsidR="007A577A" w:rsidRPr="00FC5D8B" w:rsidRDefault="007A577A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; </w:t>
      </w:r>
    </w:p>
    <w:p w14:paraId="3EA6EB24" w14:textId="0F237236" w:rsidR="007A577A" w:rsidRDefault="007A577A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4 изложить в следующей редакции «4».</w:t>
      </w:r>
    </w:p>
    <w:p w14:paraId="251471B5" w14:textId="77777777" w:rsidR="007A577A" w:rsidRPr="00FC5D8B" w:rsidRDefault="007A577A" w:rsidP="0037259C">
      <w:pPr>
        <w:pStyle w:val="a5"/>
        <w:numPr>
          <w:ilvl w:val="0"/>
          <w:numId w:val="33"/>
        </w:numPr>
        <w:tabs>
          <w:tab w:val="left" w:pos="975"/>
        </w:tabs>
        <w:ind w:left="0" w:firstLine="0"/>
        <w:jc w:val="both"/>
      </w:pPr>
      <w:r w:rsidRPr="00FC5D8B">
        <w:t>Внести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25.10.2025</w:t>
      </w:r>
      <w:r w:rsidRPr="00FC5D8B">
        <w:t xml:space="preserve"> г. № </w:t>
      </w:r>
      <w:r>
        <w:t>147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1C5AE6AD" w14:textId="62265A83" w:rsidR="007A577A" w:rsidRPr="00AD7FD5" w:rsidRDefault="007A577A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7FD5">
        <w:rPr>
          <w:rFonts w:eastAsia="Times New Roman"/>
          <w:lang w:eastAsia="ru-RU"/>
        </w:rPr>
        <w:t>В паспорте программы объем финансирования на 2025 изложить в следующей редакции: «</w:t>
      </w:r>
      <w:r>
        <w:rPr>
          <w:rFonts w:eastAsia="Times New Roman"/>
          <w:lang w:eastAsia="ru-RU"/>
        </w:rPr>
        <w:t>13611,5</w:t>
      </w:r>
      <w:r w:rsidRPr="00AD7FD5">
        <w:rPr>
          <w:rFonts w:eastAsia="Times New Roman"/>
          <w:lang w:eastAsia="ru-RU"/>
        </w:rPr>
        <w:t>»;</w:t>
      </w:r>
    </w:p>
    <w:p w14:paraId="66503DFB" w14:textId="77777777" w:rsidR="007A577A" w:rsidRPr="00AD7FD5" w:rsidRDefault="007A577A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AD7FD5">
        <w:rPr>
          <w:rFonts w:eastAsia="Times New Roman"/>
          <w:color w:val="000000"/>
          <w:lang w:eastAsia="ru-RU"/>
        </w:rPr>
        <w:t>перечне программных мероприятий на 2025</w:t>
      </w:r>
      <w:r>
        <w:rPr>
          <w:rFonts w:eastAsia="Times New Roman"/>
          <w:color w:val="000000"/>
          <w:lang w:eastAsia="ru-RU"/>
        </w:rPr>
        <w:t xml:space="preserve"> </w:t>
      </w:r>
      <w:r w:rsidRPr="00AD7FD5">
        <w:rPr>
          <w:rFonts w:eastAsia="Times New Roman"/>
          <w:color w:val="000000"/>
          <w:lang w:eastAsia="ru-RU"/>
        </w:rPr>
        <w:t>год:</w:t>
      </w:r>
    </w:p>
    <w:p w14:paraId="2F66BCCC" w14:textId="17376345" w:rsidR="007A577A" w:rsidRDefault="007A577A" w:rsidP="0037259C">
      <w:pPr>
        <w:jc w:val="both"/>
        <w:rPr>
          <w:rFonts w:eastAsia="Times New Roman"/>
          <w:color w:val="000000"/>
          <w:lang w:eastAsia="ru-RU"/>
        </w:rPr>
      </w:pPr>
      <w:r w:rsidRPr="00AD7FD5">
        <w:rPr>
          <w:rFonts w:eastAsia="Times New Roman"/>
          <w:color w:val="000000"/>
          <w:lang w:eastAsia="ru-RU"/>
        </w:rPr>
        <w:t xml:space="preserve">пункт 1 столбец </w:t>
      </w:r>
      <w:r>
        <w:rPr>
          <w:rFonts w:eastAsia="Times New Roman"/>
          <w:color w:val="000000"/>
          <w:lang w:eastAsia="ru-RU"/>
        </w:rPr>
        <w:t>3</w:t>
      </w:r>
      <w:r w:rsidRPr="00AD7FD5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AD7FD5">
        <w:rPr>
          <w:rFonts w:eastAsia="Times New Roman"/>
          <w:color w:val="000000"/>
          <w:lang w:eastAsia="ru-RU"/>
        </w:rPr>
        <w:t xml:space="preserve"> редакции: «</w:t>
      </w:r>
      <w:r w:rsidR="00925025">
        <w:rPr>
          <w:rFonts w:eastAsia="Times New Roman"/>
          <w:color w:val="000000"/>
          <w:lang w:eastAsia="ru-RU"/>
        </w:rPr>
        <w:t>12998,5</w:t>
      </w:r>
      <w:r w:rsidRPr="00AD7FD5">
        <w:rPr>
          <w:rFonts w:eastAsia="Times New Roman"/>
          <w:color w:val="000000"/>
          <w:lang w:eastAsia="ru-RU"/>
        </w:rPr>
        <w:t>»;</w:t>
      </w:r>
    </w:p>
    <w:p w14:paraId="1365A632" w14:textId="3B672880" w:rsidR="007A577A" w:rsidRDefault="007A577A" w:rsidP="0037259C">
      <w:pPr>
        <w:jc w:val="both"/>
        <w:rPr>
          <w:rFonts w:eastAsia="Times New Roman"/>
          <w:color w:val="000000"/>
          <w:lang w:eastAsia="ru-RU"/>
        </w:rPr>
      </w:pPr>
      <w:r w:rsidRPr="001B51DB">
        <w:rPr>
          <w:rFonts w:eastAsia="Times New Roman"/>
          <w:color w:val="000000"/>
          <w:lang w:eastAsia="ru-RU"/>
        </w:rPr>
        <w:t>подпункт 1.</w:t>
      </w:r>
      <w:r>
        <w:rPr>
          <w:rFonts w:eastAsia="Times New Roman"/>
          <w:color w:val="000000"/>
          <w:lang w:eastAsia="ru-RU"/>
        </w:rPr>
        <w:t>1</w:t>
      </w:r>
      <w:r w:rsidRPr="001B51DB">
        <w:rPr>
          <w:rFonts w:eastAsia="Times New Roman"/>
          <w:color w:val="000000"/>
          <w:lang w:eastAsia="ru-RU"/>
        </w:rPr>
        <w:t xml:space="preserve"> столбец 6 изложить в следующей редакции «</w:t>
      </w:r>
      <w:r w:rsidR="00925025">
        <w:rPr>
          <w:rFonts w:eastAsia="Times New Roman"/>
          <w:color w:val="000000"/>
          <w:lang w:eastAsia="ru-RU"/>
        </w:rPr>
        <w:t>12998,5»;</w:t>
      </w:r>
    </w:p>
    <w:p w14:paraId="6A23E4AC" w14:textId="38D940D4" w:rsidR="00925025" w:rsidRDefault="00925025" w:rsidP="0037259C">
      <w:pPr>
        <w:jc w:val="both"/>
        <w:rPr>
          <w:rFonts w:eastAsia="Times New Roman"/>
          <w:color w:val="000000"/>
          <w:lang w:eastAsia="ru-RU"/>
        </w:rPr>
      </w:pPr>
      <w:r w:rsidRPr="00AD7FD5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AD7FD5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AD7FD5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AD7FD5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613,0</w:t>
      </w:r>
      <w:r w:rsidRPr="00AD7FD5">
        <w:rPr>
          <w:rFonts w:eastAsia="Times New Roman"/>
          <w:color w:val="000000"/>
          <w:lang w:eastAsia="ru-RU"/>
        </w:rPr>
        <w:t>»;</w:t>
      </w:r>
    </w:p>
    <w:p w14:paraId="7E089118" w14:textId="476CFE5E" w:rsidR="00925025" w:rsidRDefault="00925025" w:rsidP="0037259C">
      <w:pPr>
        <w:jc w:val="both"/>
        <w:rPr>
          <w:rFonts w:eastAsia="Times New Roman"/>
          <w:color w:val="000000"/>
          <w:lang w:eastAsia="ru-RU"/>
        </w:rPr>
      </w:pPr>
      <w:r w:rsidRPr="001B51D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1B51DB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1</w:t>
      </w:r>
      <w:r w:rsidRPr="001B51DB">
        <w:rPr>
          <w:rFonts w:eastAsia="Times New Roman"/>
          <w:color w:val="000000"/>
          <w:lang w:eastAsia="ru-RU"/>
        </w:rPr>
        <w:t xml:space="preserve"> столбец 6 изложить в следующей редакции «</w:t>
      </w:r>
      <w:r>
        <w:rPr>
          <w:rFonts w:eastAsia="Times New Roman"/>
          <w:color w:val="000000"/>
          <w:lang w:eastAsia="ru-RU"/>
        </w:rPr>
        <w:t>613,0</w:t>
      </w:r>
      <w:r w:rsidRPr="001B51D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14:paraId="3DA5759A" w14:textId="77777777" w:rsidR="007A577A" w:rsidRPr="00FC5D8B" w:rsidRDefault="007A577A" w:rsidP="0037259C">
      <w:pPr>
        <w:pStyle w:val="a5"/>
        <w:numPr>
          <w:ilvl w:val="0"/>
          <w:numId w:val="33"/>
        </w:numPr>
        <w:tabs>
          <w:tab w:val="left" w:pos="975"/>
        </w:tabs>
        <w:ind w:left="0" w:firstLine="0"/>
        <w:jc w:val="both"/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муниципальную программу «Осуществление работ в сфере озеленения на территории Муниципального образования поселок Стрельна»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25.10.2024</w:t>
      </w:r>
      <w:r w:rsidRPr="00FC5D8B">
        <w:t xml:space="preserve"> г. № 1</w:t>
      </w:r>
      <w:r>
        <w:t>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0F9D5995" w14:textId="640BF3BC" w:rsidR="007A577A" w:rsidRPr="00FC5D8B" w:rsidRDefault="007A577A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 </w:t>
      </w:r>
      <w:bookmarkStart w:id="3" w:name="_Hlk177562322"/>
      <w:r w:rsidRPr="00FC5D8B">
        <w:t>В паспорте программы объем финансирования в 202</w:t>
      </w:r>
      <w:r w:rsidR="00925025">
        <w:t>5</w:t>
      </w:r>
      <w:r w:rsidRPr="00FC5D8B">
        <w:t xml:space="preserve"> году изложить в следующей редакции: «</w:t>
      </w:r>
      <w:r w:rsidR="00925025">
        <w:t>6997,7</w:t>
      </w:r>
      <w:r w:rsidRPr="00FC5D8B">
        <w:t>»;</w:t>
      </w:r>
    </w:p>
    <w:p w14:paraId="22826B4B" w14:textId="3E8333EB" w:rsidR="007A577A" w:rsidRPr="00FC5D8B" w:rsidRDefault="007A577A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 w:rsidR="00925025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14:paraId="005ADEA3" w14:textId="0705BE6F" w:rsidR="007A577A" w:rsidRPr="00FC5D8B" w:rsidRDefault="007A577A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6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925025">
        <w:rPr>
          <w:rFonts w:eastAsia="Times New Roman"/>
          <w:color w:val="000000"/>
          <w:lang w:eastAsia="ru-RU"/>
        </w:rPr>
        <w:t>2056,4</w:t>
      </w:r>
      <w:r w:rsidRPr="00FC5D8B">
        <w:rPr>
          <w:rFonts w:eastAsia="Times New Roman"/>
          <w:color w:val="000000"/>
          <w:lang w:eastAsia="ru-RU"/>
        </w:rPr>
        <w:t>»</w:t>
      </w:r>
      <w:r w:rsidR="00925025">
        <w:rPr>
          <w:rFonts w:eastAsia="Times New Roman"/>
          <w:color w:val="000000"/>
          <w:lang w:eastAsia="ru-RU"/>
        </w:rPr>
        <w:t>;</w:t>
      </w:r>
    </w:p>
    <w:bookmarkEnd w:id="3"/>
    <w:p w14:paraId="727DB224" w14:textId="7F221CEB" w:rsidR="00925025" w:rsidRPr="00FC5D8B" w:rsidRDefault="00925025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6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4941,3».</w:t>
      </w:r>
    </w:p>
    <w:p w14:paraId="7AEA5439" w14:textId="53772C7B" w:rsidR="00010D09" w:rsidRPr="0028143E" w:rsidRDefault="00010D09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Внести в муниципальную программу </w:t>
      </w:r>
      <w:bookmarkStart w:id="4" w:name="_Hlk214442643"/>
      <w:r w:rsidR="00E41C6F" w:rsidRPr="0028143E">
        <w:rPr>
          <w:bCs/>
        </w:rPr>
        <w:t>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</w:t>
      </w:r>
      <w:bookmarkEnd w:id="4"/>
      <w:r w:rsidRPr="0028143E">
        <w:rPr>
          <w:bCs/>
        </w:rPr>
        <w:t>,</w:t>
      </w:r>
      <w:r w:rsidRPr="0028143E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 и дополнения:</w:t>
      </w:r>
    </w:p>
    <w:p w14:paraId="0AAE0DDD" w14:textId="77777777" w:rsidR="00010D09" w:rsidRPr="0028143E" w:rsidRDefault="00010D09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t xml:space="preserve">В </w:t>
      </w:r>
      <w:r w:rsidRPr="0028143E">
        <w:rPr>
          <w:rFonts w:eastAsia="Times New Roman"/>
          <w:color w:val="000000"/>
          <w:lang w:eastAsia="ru-RU"/>
        </w:rPr>
        <w:t>целевые индикаторы на 2025год:</w:t>
      </w:r>
    </w:p>
    <w:p w14:paraId="52569433" w14:textId="6B8CD438" w:rsidR="00010D09" w:rsidRPr="0028143E" w:rsidRDefault="00010D09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1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</w:t>
      </w:r>
      <w:r w:rsidR="00E41C6F" w:rsidRPr="0028143E">
        <w:rPr>
          <w:rFonts w:eastAsia="Times New Roman"/>
          <w:color w:val="000000"/>
          <w:lang w:eastAsia="ru-RU"/>
        </w:rPr>
        <w:t>2</w:t>
      </w:r>
      <w:r w:rsidRPr="0028143E">
        <w:rPr>
          <w:rFonts w:eastAsia="Times New Roman"/>
          <w:color w:val="000000"/>
          <w:lang w:eastAsia="ru-RU"/>
        </w:rPr>
        <w:t>»;</w:t>
      </w:r>
    </w:p>
    <w:p w14:paraId="5E805C37" w14:textId="19ED8B5D" w:rsidR="00010D09" w:rsidRPr="0028143E" w:rsidRDefault="00010D09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2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</w:t>
      </w:r>
      <w:r w:rsidR="00E41C6F" w:rsidRPr="0028143E">
        <w:rPr>
          <w:rFonts w:eastAsia="Times New Roman"/>
          <w:color w:val="000000"/>
          <w:lang w:eastAsia="ru-RU"/>
        </w:rPr>
        <w:t>180</w:t>
      </w:r>
      <w:r w:rsidRPr="0028143E">
        <w:rPr>
          <w:rFonts w:eastAsia="Times New Roman"/>
          <w:color w:val="000000"/>
          <w:lang w:eastAsia="ru-RU"/>
        </w:rPr>
        <w:t>».</w:t>
      </w:r>
    </w:p>
    <w:p w14:paraId="7D5E9533" w14:textId="68083B6C" w:rsidR="00010D09" w:rsidRPr="0028143E" w:rsidRDefault="00010D09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rFonts w:eastAsia="Times New Roman"/>
          <w:color w:val="000000"/>
          <w:lang w:eastAsia="ru-RU"/>
        </w:rPr>
        <w:t xml:space="preserve"> Объем </w:t>
      </w:r>
      <w:r w:rsidRPr="0028143E">
        <w:rPr>
          <w:bCs/>
          <w:color w:val="000000" w:themeColor="text1"/>
        </w:rPr>
        <w:t xml:space="preserve">финансирования на 2025 год изложить в следующей </w:t>
      </w:r>
      <w:r w:rsidRPr="0028143E">
        <w:rPr>
          <w:bCs/>
        </w:rPr>
        <w:t>редакции: «</w:t>
      </w:r>
      <w:r w:rsidR="00E41C6F" w:rsidRPr="0028143E">
        <w:rPr>
          <w:bCs/>
        </w:rPr>
        <w:t>145,0</w:t>
      </w:r>
      <w:r w:rsidRPr="0028143E">
        <w:rPr>
          <w:bCs/>
        </w:rPr>
        <w:t>».</w:t>
      </w:r>
    </w:p>
    <w:p w14:paraId="308EC2F5" w14:textId="0176801E" w:rsidR="00010D09" w:rsidRPr="0028143E" w:rsidRDefault="00010D09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bCs/>
        </w:rPr>
        <w:t xml:space="preserve">В Приложении №1 к Муниципальной программе </w:t>
      </w:r>
      <w:r w:rsidR="00E41C6F" w:rsidRPr="0028143E">
        <w:rPr>
          <w:bCs/>
        </w:rPr>
        <w:t>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</w:t>
      </w:r>
      <w:r w:rsidRPr="0028143E">
        <w:rPr>
          <w:bCs/>
        </w:rPr>
        <w:t>:</w:t>
      </w:r>
    </w:p>
    <w:p w14:paraId="6FDA0D8A" w14:textId="77777777" w:rsidR="00010D09" w:rsidRPr="0028143E" w:rsidRDefault="00010D09" w:rsidP="0037259C">
      <w:pPr>
        <w:jc w:val="both"/>
      </w:pPr>
      <w:r w:rsidRPr="0028143E">
        <w:t xml:space="preserve">В перечень программных мероприятий на 2025 год </w:t>
      </w:r>
      <w:r w:rsidRPr="0028143E">
        <w:rPr>
          <w:color w:val="000000" w:themeColor="text1"/>
          <w:lang w:eastAsia="ru-RU"/>
        </w:rPr>
        <w:t>внести</w:t>
      </w:r>
      <w:r w:rsidRPr="0028143E">
        <w:t xml:space="preserve"> следующего изменения:</w:t>
      </w:r>
    </w:p>
    <w:p w14:paraId="1B464D7D" w14:textId="624FD045" w:rsidR="00010D09" w:rsidRPr="0028143E" w:rsidRDefault="00010D09" w:rsidP="0037259C">
      <w:pPr>
        <w:shd w:val="clear" w:color="auto" w:fill="FFFFFF"/>
        <w:jc w:val="both"/>
        <w:rPr>
          <w:bCs/>
        </w:rPr>
      </w:pPr>
      <w:r w:rsidRPr="0028143E">
        <w:t>-</w:t>
      </w:r>
      <w:r w:rsidRPr="0028143E">
        <w:rPr>
          <w:rFonts w:eastAsia="Times New Roman"/>
          <w:color w:val="000000"/>
          <w:lang w:eastAsia="ru-RU"/>
        </w:rPr>
        <w:t xml:space="preserve"> пункт 1 столбец 6 изложить в следующей редакции:</w:t>
      </w:r>
      <w:r w:rsidRPr="0028143E">
        <w:rPr>
          <w:rFonts w:eastAsia="Times New Roman"/>
          <w:lang w:eastAsia="ru-RU"/>
        </w:rPr>
        <w:t xml:space="preserve"> «</w:t>
      </w:r>
      <w:r w:rsidR="00E41C6F" w:rsidRPr="0028143E">
        <w:rPr>
          <w:bCs/>
        </w:rPr>
        <w:t>107,5</w:t>
      </w:r>
      <w:r w:rsidRPr="0028143E">
        <w:rPr>
          <w:bCs/>
        </w:rPr>
        <w:t>»</w:t>
      </w:r>
      <w:r w:rsidR="00E41C6F" w:rsidRPr="0028143E">
        <w:rPr>
          <w:bCs/>
        </w:rPr>
        <w:t>.</w:t>
      </w:r>
    </w:p>
    <w:p w14:paraId="64B138DC" w14:textId="34C7A9FC" w:rsidR="00010D09" w:rsidRPr="0028143E" w:rsidRDefault="00010D09" w:rsidP="0037259C">
      <w:pPr>
        <w:pStyle w:val="a5"/>
        <w:ind w:left="0"/>
        <w:jc w:val="both"/>
        <w:rPr>
          <w:bCs/>
        </w:rPr>
      </w:pPr>
      <w:r w:rsidRPr="0028143E">
        <w:t xml:space="preserve">Перечень программных мероприятий </w:t>
      </w:r>
      <w:r w:rsidRPr="0028143E">
        <w:rPr>
          <w:color w:val="000000" w:themeColor="text1"/>
          <w:lang w:eastAsia="ru-RU"/>
        </w:rPr>
        <w:t xml:space="preserve">дополнить </w:t>
      </w:r>
      <w:r w:rsidRPr="0028143E">
        <w:t xml:space="preserve">пунктом </w:t>
      </w:r>
      <w:r w:rsidR="00E41C6F" w:rsidRPr="0028143E">
        <w:t>3</w:t>
      </w:r>
      <w:r w:rsidRPr="0028143E">
        <w:t xml:space="preserve"> следующего </w:t>
      </w:r>
      <w:r w:rsidRPr="0028143E">
        <w:rPr>
          <w:bCs/>
        </w:rPr>
        <w:t>содержания:</w:t>
      </w:r>
    </w:p>
    <w:p w14:paraId="1783A7C3" w14:textId="77777777" w:rsidR="00E41C6F" w:rsidRPr="0028143E" w:rsidRDefault="00E41C6F" w:rsidP="0037259C">
      <w:pPr>
        <w:pStyle w:val="a5"/>
        <w:ind w:left="0"/>
        <w:jc w:val="both"/>
      </w:pPr>
      <w:r w:rsidRPr="0028143E">
        <w:t>-столбец 1 изложить в следующей редакции «3»;</w:t>
      </w:r>
    </w:p>
    <w:p w14:paraId="30C79179" w14:textId="77777777" w:rsidR="00E41C6F" w:rsidRPr="0028143E" w:rsidRDefault="00E41C6F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-столбец 2 изложить в следующей редакции: </w:t>
      </w:r>
      <w:r w:rsidRPr="0028143E">
        <w:rPr>
          <w:bCs/>
        </w:rPr>
        <w:t>«</w:t>
      </w:r>
      <w:r w:rsidRPr="0028143E">
        <w:rPr>
          <w:lang w:eastAsia="en-US"/>
        </w:rPr>
        <w:t xml:space="preserve">Интерактивная игра, направленная на </w:t>
      </w:r>
      <w:r w:rsidRPr="0028143E">
        <w:rPr>
          <w:bCs/>
        </w:rPr>
        <w:t>укрепление межнационального и межконфессионального согласия</w:t>
      </w:r>
      <w:r w:rsidRPr="0028143E">
        <w:rPr>
          <w:rFonts w:eastAsia="Times New Roman"/>
          <w:lang w:eastAsia="ru-RU"/>
        </w:rPr>
        <w:t>»;</w:t>
      </w:r>
    </w:p>
    <w:p w14:paraId="73249A2F" w14:textId="77777777" w:rsidR="00E41C6F" w:rsidRPr="0028143E" w:rsidRDefault="00E41C6F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3 изложить в следующей редакции: «</w:t>
      </w:r>
      <w:r w:rsidRPr="0028143E">
        <w:t>ед.</w:t>
      </w:r>
      <w:r w:rsidRPr="0028143E">
        <w:rPr>
          <w:rFonts w:eastAsia="Times New Roman"/>
          <w:lang w:eastAsia="ru-RU"/>
        </w:rPr>
        <w:t xml:space="preserve">»; </w:t>
      </w:r>
    </w:p>
    <w:p w14:paraId="5E3BE500" w14:textId="77777777" w:rsidR="00E41C6F" w:rsidRPr="0028143E" w:rsidRDefault="00E41C6F" w:rsidP="0037259C">
      <w:pPr>
        <w:pStyle w:val="a5"/>
        <w:ind w:left="0"/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4 изложить в следующей редакции: «1</w:t>
      </w:r>
      <w:r w:rsidRPr="0028143E">
        <w:rPr>
          <w:rFonts w:eastAsia="Times New Roman"/>
          <w:bCs/>
          <w:lang w:eastAsia="ru-RU"/>
        </w:rPr>
        <w:t xml:space="preserve">», </w:t>
      </w:r>
    </w:p>
    <w:p w14:paraId="3ACD0871" w14:textId="77777777" w:rsidR="00E41C6F" w:rsidRPr="0028143E" w:rsidRDefault="00E41C6F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bCs/>
          <w:lang w:eastAsia="ru-RU"/>
        </w:rPr>
        <w:lastRenderedPageBreak/>
        <w:t xml:space="preserve">- </w:t>
      </w:r>
      <w:r w:rsidRPr="0028143E">
        <w:rPr>
          <w:rFonts w:eastAsia="Times New Roman"/>
          <w:lang w:eastAsia="ru-RU"/>
        </w:rPr>
        <w:t>столбец 5 изложить в следующей редакции: «</w:t>
      </w:r>
      <w:r w:rsidRPr="0028143E">
        <w:rPr>
          <w:bCs/>
          <w:lang w:val="en-US" w:eastAsia="ru-RU"/>
        </w:rPr>
        <w:t>IV</w:t>
      </w:r>
      <w:r w:rsidRPr="0028143E">
        <w:rPr>
          <w:bCs/>
          <w:lang w:eastAsia="ru-RU"/>
        </w:rPr>
        <w:t xml:space="preserve"> квартал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66C9AFEA" w14:textId="77777777" w:rsidR="00E41C6F" w:rsidRPr="0028143E" w:rsidRDefault="00E41C6F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6 изложить в следующей редакции: «</w:t>
      </w:r>
      <w:r w:rsidRPr="0028143E">
        <w:t>37,5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626E8E2E" w14:textId="77777777" w:rsidR="00E41C6F" w:rsidRPr="0028143E" w:rsidRDefault="00E41C6F" w:rsidP="0037259C">
      <w:pPr>
        <w:pStyle w:val="a5"/>
        <w:ind w:left="0"/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7 изложить в следующей редакции: «</w:t>
      </w:r>
      <w:r w:rsidRPr="0028143E">
        <w:t>МКУ МО пос. Стрельна»</w:t>
      </w:r>
      <w:r w:rsidRPr="0028143E">
        <w:rPr>
          <w:rFonts w:eastAsia="Times New Roman"/>
          <w:bCs/>
          <w:lang w:eastAsia="ru-RU"/>
        </w:rPr>
        <w:t>.</w:t>
      </w:r>
    </w:p>
    <w:p w14:paraId="510CBD13" w14:textId="77777777" w:rsidR="00E41C6F" w:rsidRPr="0028143E" w:rsidRDefault="00E41C6F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Внести </w:t>
      </w:r>
      <w:bookmarkStart w:id="5" w:name="_Hlk213322998"/>
      <w:r w:rsidRPr="0028143E">
        <w:rPr>
          <w:rFonts w:eastAsia="Times New Roman"/>
          <w:lang w:eastAsia="ru-RU"/>
        </w:rPr>
        <w:t xml:space="preserve">в муниципальную программу </w:t>
      </w:r>
      <w:r w:rsidRPr="0028143E">
        <w:rPr>
          <w:bCs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Стрельна»,</w:t>
      </w:r>
      <w:r w:rsidRPr="0028143E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 и дополнения:</w:t>
      </w:r>
    </w:p>
    <w:p w14:paraId="70BE5EA9" w14:textId="77777777" w:rsidR="00E41C6F" w:rsidRPr="0028143E" w:rsidRDefault="00E41C6F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t xml:space="preserve">В </w:t>
      </w:r>
      <w:r w:rsidRPr="0028143E">
        <w:rPr>
          <w:rFonts w:eastAsia="Times New Roman"/>
          <w:color w:val="000000"/>
          <w:lang w:eastAsia="ru-RU"/>
        </w:rPr>
        <w:t>целевые индикаторы на 2025год:</w:t>
      </w:r>
    </w:p>
    <w:p w14:paraId="524274A7" w14:textId="25D05B90" w:rsidR="00E41C6F" w:rsidRPr="0028143E" w:rsidRDefault="00E41C6F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1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«26»;</w:t>
      </w:r>
    </w:p>
    <w:p w14:paraId="5A81FCDD" w14:textId="096CD29F" w:rsidR="00E41C6F" w:rsidRPr="0028143E" w:rsidRDefault="00E41C6F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2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«1340».</w:t>
      </w:r>
    </w:p>
    <w:p w14:paraId="47CE8E17" w14:textId="49A16E1A" w:rsidR="00E41C6F" w:rsidRPr="0028143E" w:rsidRDefault="00E41C6F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bCs/>
        </w:rPr>
        <w:t xml:space="preserve"> </w:t>
      </w:r>
      <w:r w:rsidRPr="0028143E">
        <w:rPr>
          <w:bCs/>
          <w:color w:val="000000" w:themeColor="text1"/>
        </w:rPr>
        <w:t xml:space="preserve">Объем финансирования на 2025 год изложить в следующей </w:t>
      </w:r>
      <w:r w:rsidRPr="0028143E">
        <w:rPr>
          <w:bCs/>
        </w:rPr>
        <w:t>редакции: «1 972,0».</w:t>
      </w:r>
    </w:p>
    <w:p w14:paraId="5A2DE018" w14:textId="77777777" w:rsidR="00E41C6F" w:rsidRPr="0028143E" w:rsidRDefault="00E41C6F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bCs/>
        </w:rPr>
        <w:t>В Приложении №1 к Муниципальной программе 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Стрельна»:</w:t>
      </w:r>
    </w:p>
    <w:p w14:paraId="2CFAED75" w14:textId="77777777" w:rsidR="00E41C6F" w:rsidRPr="0028143E" w:rsidRDefault="00E41C6F" w:rsidP="0037259C">
      <w:pPr>
        <w:jc w:val="both"/>
        <w:rPr>
          <w:bCs/>
        </w:rPr>
      </w:pPr>
      <w:r w:rsidRPr="0028143E">
        <w:rPr>
          <w:bCs/>
        </w:rPr>
        <w:t>В Перечень программных мероприятий на 2025 год внести следующие изменения:</w:t>
      </w:r>
    </w:p>
    <w:p w14:paraId="31747B32" w14:textId="4E3F3721" w:rsidR="00E41C6F" w:rsidRPr="0028143E" w:rsidRDefault="00E41C6F" w:rsidP="0037259C">
      <w:pPr>
        <w:shd w:val="clear" w:color="auto" w:fill="FFFFFF"/>
        <w:jc w:val="both"/>
        <w:rPr>
          <w:bCs/>
        </w:rPr>
      </w:pPr>
      <w:bookmarkStart w:id="6" w:name="_Hlk214376865"/>
      <w:r w:rsidRPr="0028143E">
        <w:t>-</w:t>
      </w:r>
      <w:r w:rsidRPr="0028143E">
        <w:rPr>
          <w:rFonts w:eastAsia="Times New Roman"/>
          <w:color w:val="000000"/>
          <w:lang w:eastAsia="ru-RU"/>
        </w:rPr>
        <w:t xml:space="preserve"> пункт 4 столбец 6 изложить в следующей редакции:</w:t>
      </w:r>
      <w:r w:rsidRPr="0028143E">
        <w:rPr>
          <w:rFonts w:eastAsia="Times New Roman"/>
          <w:lang w:eastAsia="ru-RU"/>
        </w:rPr>
        <w:t xml:space="preserve"> «</w:t>
      </w:r>
      <w:r w:rsidRPr="0028143E">
        <w:rPr>
          <w:bCs/>
        </w:rPr>
        <w:t>305,0».</w:t>
      </w:r>
    </w:p>
    <w:bookmarkEnd w:id="6"/>
    <w:p w14:paraId="0B748931" w14:textId="3BF682AD" w:rsidR="00E41C6F" w:rsidRPr="0028143E" w:rsidRDefault="00E41C6F" w:rsidP="0037259C">
      <w:pPr>
        <w:jc w:val="both"/>
      </w:pPr>
      <w:r w:rsidRPr="0028143E">
        <w:t xml:space="preserve">Перечень программных мероприятий на 2025 год </w:t>
      </w:r>
      <w:r w:rsidRPr="0028143E">
        <w:rPr>
          <w:color w:val="000000" w:themeColor="text1"/>
          <w:lang w:eastAsia="ru-RU"/>
        </w:rPr>
        <w:t xml:space="preserve">дополнить </w:t>
      </w:r>
      <w:r w:rsidRPr="0028143E">
        <w:t>пунктом 9 следующего содержания:</w:t>
      </w:r>
    </w:p>
    <w:bookmarkEnd w:id="5"/>
    <w:p w14:paraId="75067E6C" w14:textId="77777777" w:rsidR="00E41C6F" w:rsidRPr="0028143E" w:rsidRDefault="00E41C6F" w:rsidP="0037259C">
      <w:pPr>
        <w:jc w:val="both"/>
      </w:pPr>
      <w:r w:rsidRPr="0028143E">
        <w:t>-столбец 1 изложить в следующей редакции «9»;</w:t>
      </w:r>
    </w:p>
    <w:p w14:paraId="152CE94D" w14:textId="77777777" w:rsidR="00E41C6F" w:rsidRPr="0028143E" w:rsidRDefault="00E41C6F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-столбец 2 изложить в следующей редакции: </w:t>
      </w:r>
      <w:r w:rsidRPr="0028143E">
        <w:rPr>
          <w:bCs/>
        </w:rPr>
        <w:t>«</w:t>
      </w:r>
      <w:r w:rsidRPr="0028143E">
        <w:t>Организация и проведение экскурсий для жителей поселка</w:t>
      </w:r>
      <w:r w:rsidRPr="0028143E">
        <w:rPr>
          <w:rFonts w:eastAsia="Times New Roman"/>
          <w:lang w:eastAsia="ru-RU"/>
        </w:rPr>
        <w:t>»;</w:t>
      </w:r>
    </w:p>
    <w:p w14:paraId="76FEF062" w14:textId="77777777" w:rsidR="00E41C6F" w:rsidRPr="0028143E" w:rsidRDefault="00E41C6F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3 изложить в следующей редакции: «</w:t>
      </w:r>
      <w:proofErr w:type="spellStart"/>
      <w:r w:rsidRPr="0028143E">
        <w:t>ед</w:t>
      </w:r>
      <w:proofErr w:type="spellEnd"/>
      <w:r w:rsidRPr="0028143E">
        <w:rPr>
          <w:rFonts w:eastAsia="Times New Roman"/>
          <w:lang w:eastAsia="ru-RU"/>
        </w:rPr>
        <w:t xml:space="preserve">»; </w:t>
      </w:r>
    </w:p>
    <w:p w14:paraId="2D58CF65" w14:textId="77777777" w:rsidR="00E41C6F" w:rsidRPr="0028143E" w:rsidRDefault="00E41C6F" w:rsidP="0037259C">
      <w:pPr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4 изложить в следующей редакции: «2</w:t>
      </w:r>
      <w:r w:rsidRPr="0028143E">
        <w:rPr>
          <w:rFonts w:eastAsia="Times New Roman"/>
          <w:bCs/>
          <w:lang w:eastAsia="ru-RU"/>
        </w:rPr>
        <w:t xml:space="preserve">», </w:t>
      </w:r>
    </w:p>
    <w:p w14:paraId="43192FD5" w14:textId="77777777" w:rsidR="00E41C6F" w:rsidRPr="0028143E" w:rsidRDefault="00E41C6F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bCs/>
          <w:lang w:eastAsia="ru-RU"/>
        </w:rPr>
        <w:t xml:space="preserve">- </w:t>
      </w:r>
      <w:r w:rsidRPr="0028143E">
        <w:rPr>
          <w:rFonts w:eastAsia="Times New Roman"/>
          <w:lang w:eastAsia="ru-RU"/>
        </w:rPr>
        <w:t>столбец 5 изложить в следующей редакции: «</w:t>
      </w:r>
      <w:r w:rsidRPr="0028143E">
        <w:rPr>
          <w:bCs/>
          <w:lang w:val="en-US" w:eastAsia="ru-RU"/>
        </w:rPr>
        <w:t>IV</w:t>
      </w:r>
      <w:r w:rsidRPr="0028143E">
        <w:rPr>
          <w:bCs/>
          <w:lang w:eastAsia="ru-RU"/>
        </w:rPr>
        <w:t xml:space="preserve"> квартал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384CC590" w14:textId="77777777" w:rsidR="00E41C6F" w:rsidRPr="0028143E" w:rsidRDefault="00E41C6F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6 изложить в следующей редакции: «</w:t>
      </w:r>
      <w:r w:rsidRPr="0028143E">
        <w:t>292,5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7443EE37" w14:textId="77777777" w:rsidR="00E41C6F" w:rsidRPr="0028143E" w:rsidRDefault="00E41C6F" w:rsidP="0037259C">
      <w:pPr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7 изложить в следующей редакции: «</w:t>
      </w:r>
      <w:r w:rsidRPr="0028143E">
        <w:t>МКУ МО пос. Стрельна»</w:t>
      </w:r>
      <w:r w:rsidRPr="0028143E">
        <w:rPr>
          <w:rFonts w:eastAsia="Times New Roman"/>
          <w:bCs/>
          <w:lang w:eastAsia="ru-RU"/>
        </w:rPr>
        <w:t>.</w:t>
      </w:r>
    </w:p>
    <w:p w14:paraId="23A5F9E1" w14:textId="3F0B1BA9" w:rsidR="00AF02C3" w:rsidRPr="0028143E" w:rsidRDefault="00AF02C3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Внести в муниципальную программу </w:t>
      </w:r>
      <w:bookmarkStart w:id="7" w:name="_Hlk214376797"/>
      <w:r w:rsidR="00F20B4E" w:rsidRPr="0028143E">
        <w:rPr>
          <w:rFonts w:eastAsia="Times New Roman"/>
          <w:lang w:eastAsia="ru-RU"/>
        </w:rPr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</w:t>
      </w:r>
      <w:bookmarkEnd w:id="7"/>
      <w:r w:rsidRPr="0028143E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</w:t>
      </w:r>
      <w:r w:rsidR="00BA0AD5" w:rsidRPr="0028143E">
        <w:t xml:space="preserve"> и дополнения</w:t>
      </w:r>
      <w:r w:rsidRPr="0028143E">
        <w:t>:</w:t>
      </w:r>
    </w:p>
    <w:p w14:paraId="69798295" w14:textId="52D9AC5E" w:rsidR="00AF02C3" w:rsidRPr="0028143E" w:rsidRDefault="00AF02C3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t xml:space="preserve">В </w:t>
      </w:r>
      <w:r w:rsidR="002B2E4C" w:rsidRPr="0028143E">
        <w:rPr>
          <w:rFonts w:eastAsia="Times New Roman"/>
          <w:color w:val="000000"/>
          <w:lang w:eastAsia="ru-RU"/>
        </w:rPr>
        <w:t>целевые индикаторы</w:t>
      </w:r>
      <w:r w:rsidRPr="0028143E">
        <w:rPr>
          <w:rFonts w:eastAsia="Times New Roman"/>
          <w:color w:val="000000"/>
          <w:lang w:eastAsia="ru-RU"/>
        </w:rPr>
        <w:t xml:space="preserve"> на 2025год:</w:t>
      </w:r>
    </w:p>
    <w:p w14:paraId="3384883F" w14:textId="2D800939" w:rsidR="002439C2" w:rsidRPr="0028143E" w:rsidRDefault="002439C2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1 столбец </w:t>
      </w:r>
      <w:r w:rsidR="002B2E4C" w:rsidRPr="0028143E">
        <w:rPr>
          <w:rFonts w:eastAsia="Times New Roman"/>
          <w:color w:val="000000"/>
          <w:lang w:eastAsia="ru-RU"/>
        </w:rPr>
        <w:t>4</w:t>
      </w:r>
      <w:r w:rsidRPr="0028143E">
        <w:rPr>
          <w:rFonts w:eastAsia="Times New Roman"/>
          <w:color w:val="000000"/>
          <w:lang w:eastAsia="ru-RU"/>
        </w:rPr>
        <w:t xml:space="preserve">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</w:t>
      </w:r>
      <w:r w:rsidR="00F20B4E" w:rsidRPr="0028143E">
        <w:rPr>
          <w:rFonts w:eastAsia="Times New Roman"/>
          <w:color w:val="000000"/>
          <w:lang w:eastAsia="ru-RU"/>
        </w:rPr>
        <w:t>6</w:t>
      </w:r>
      <w:r w:rsidRPr="0028143E">
        <w:rPr>
          <w:rFonts w:eastAsia="Times New Roman"/>
          <w:color w:val="000000"/>
          <w:lang w:eastAsia="ru-RU"/>
        </w:rPr>
        <w:t>»;</w:t>
      </w:r>
    </w:p>
    <w:p w14:paraId="476D15EE" w14:textId="387A120C" w:rsidR="002B2E4C" w:rsidRPr="0028143E" w:rsidRDefault="002B2E4C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2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</w:t>
      </w:r>
      <w:r w:rsidR="00F20B4E" w:rsidRPr="0028143E">
        <w:rPr>
          <w:rFonts w:eastAsia="Times New Roman"/>
          <w:color w:val="000000"/>
          <w:lang w:eastAsia="ru-RU"/>
        </w:rPr>
        <w:t>320</w:t>
      </w:r>
      <w:r w:rsidRPr="0028143E">
        <w:rPr>
          <w:rFonts w:eastAsia="Times New Roman"/>
          <w:color w:val="000000"/>
          <w:lang w:eastAsia="ru-RU"/>
        </w:rPr>
        <w:t>».</w:t>
      </w:r>
    </w:p>
    <w:p w14:paraId="150D1F38" w14:textId="405D9BC6" w:rsidR="00F20B4E" w:rsidRPr="0028143E" w:rsidRDefault="00F20B4E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rFonts w:eastAsia="Times New Roman"/>
          <w:color w:val="000000"/>
          <w:lang w:eastAsia="ru-RU"/>
        </w:rPr>
        <w:t xml:space="preserve"> Объем </w:t>
      </w:r>
      <w:r w:rsidRPr="0028143E">
        <w:rPr>
          <w:bCs/>
          <w:color w:val="000000" w:themeColor="text1"/>
        </w:rPr>
        <w:t xml:space="preserve">финансирования на 2025 год изложить в следующей </w:t>
      </w:r>
      <w:r w:rsidRPr="0028143E">
        <w:rPr>
          <w:bCs/>
        </w:rPr>
        <w:t>редакции: «644,1».</w:t>
      </w:r>
    </w:p>
    <w:p w14:paraId="3104B31C" w14:textId="388F4CCD" w:rsidR="002B2E4C" w:rsidRPr="0028143E" w:rsidRDefault="00DD7796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bookmarkStart w:id="8" w:name="_Hlk191904907"/>
      <w:r w:rsidRPr="0028143E">
        <w:rPr>
          <w:bCs/>
        </w:rPr>
        <w:t xml:space="preserve">В Приложении №1 к Муниципальной программе </w:t>
      </w:r>
      <w:r w:rsidR="00F20B4E" w:rsidRPr="0028143E">
        <w:rPr>
          <w:rFonts w:eastAsia="Times New Roman"/>
          <w:lang w:eastAsia="ru-RU"/>
        </w:rPr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</w:t>
      </w:r>
      <w:r w:rsidR="002B2E4C" w:rsidRPr="0028143E">
        <w:rPr>
          <w:bCs/>
        </w:rPr>
        <w:t>:</w:t>
      </w:r>
    </w:p>
    <w:p w14:paraId="1E62AD41" w14:textId="64BC75B5" w:rsidR="00F65FCA" w:rsidRPr="0028143E" w:rsidRDefault="00F20B4E" w:rsidP="0037259C">
      <w:pPr>
        <w:jc w:val="both"/>
      </w:pPr>
      <w:r w:rsidRPr="0028143E">
        <w:t>В п</w:t>
      </w:r>
      <w:r w:rsidR="00F65FCA" w:rsidRPr="0028143E">
        <w:t xml:space="preserve">еречень программных мероприятий на 2025 год </w:t>
      </w:r>
      <w:r w:rsidRPr="0028143E">
        <w:rPr>
          <w:color w:val="000000" w:themeColor="text1"/>
          <w:lang w:eastAsia="ru-RU"/>
        </w:rPr>
        <w:t>внести</w:t>
      </w:r>
      <w:r w:rsidR="00F65FCA" w:rsidRPr="0028143E">
        <w:t xml:space="preserve"> следующего </w:t>
      </w:r>
      <w:r w:rsidRPr="0028143E">
        <w:t>изменения</w:t>
      </w:r>
      <w:r w:rsidR="00F65FCA" w:rsidRPr="0028143E">
        <w:t>:</w:t>
      </w:r>
    </w:p>
    <w:p w14:paraId="3FA2266F" w14:textId="7E228F55" w:rsidR="00F20B4E" w:rsidRPr="0028143E" w:rsidRDefault="00F20B4E" w:rsidP="0037259C">
      <w:pPr>
        <w:shd w:val="clear" w:color="auto" w:fill="FFFFFF"/>
        <w:jc w:val="both"/>
        <w:rPr>
          <w:bCs/>
        </w:rPr>
      </w:pPr>
      <w:r w:rsidRPr="0028143E">
        <w:t>-</w:t>
      </w:r>
      <w:r w:rsidRPr="0028143E">
        <w:rPr>
          <w:rFonts w:eastAsia="Times New Roman"/>
          <w:color w:val="000000"/>
          <w:lang w:eastAsia="ru-RU"/>
        </w:rPr>
        <w:t xml:space="preserve"> пункт 1 столбец 6 изложить в следующей редакции:</w:t>
      </w:r>
      <w:r w:rsidRPr="0028143E">
        <w:rPr>
          <w:rFonts w:eastAsia="Times New Roman"/>
          <w:lang w:eastAsia="ru-RU"/>
        </w:rPr>
        <w:t xml:space="preserve"> «</w:t>
      </w:r>
      <w:r w:rsidRPr="0028143E">
        <w:rPr>
          <w:bCs/>
        </w:rPr>
        <w:t>319,5»;</w:t>
      </w:r>
    </w:p>
    <w:p w14:paraId="4AA937F5" w14:textId="454DE92F" w:rsidR="00F20B4E" w:rsidRPr="0028143E" w:rsidRDefault="00F20B4E" w:rsidP="0037259C">
      <w:pPr>
        <w:shd w:val="clear" w:color="auto" w:fill="FFFFFF"/>
        <w:jc w:val="both"/>
        <w:rPr>
          <w:bCs/>
        </w:rPr>
      </w:pPr>
      <w:r w:rsidRPr="0028143E">
        <w:t>-</w:t>
      </w:r>
      <w:r w:rsidRPr="0028143E">
        <w:rPr>
          <w:rFonts w:eastAsia="Times New Roman"/>
          <w:color w:val="000000"/>
          <w:lang w:eastAsia="ru-RU"/>
        </w:rPr>
        <w:t xml:space="preserve"> пункт 2 столбец 6 изложить в следующей редакции:</w:t>
      </w:r>
      <w:r w:rsidRPr="0028143E">
        <w:rPr>
          <w:rFonts w:eastAsia="Times New Roman"/>
          <w:lang w:eastAsia="ru-RU"/>
        </w:rPr>
        <w:t xml:space="preserve"> «</w:t>
      </w:r>
      <w:r w:rsidRPr="0028143E">
        <w:rPr>
          <w:bCs/>
        </w:rPr>
        <w:t>10,5».</w:t>
      </w:r>
    </w:p>
    <w:p w14:paraId="37389D67" w14:textId="60D0149E" w:rsidR="00F20B4E" w:rsidRPr="0028143E" w:rsidRDefault="00F20B4E" w:rsidP="0037259C">
      <w:pPr>
        <w:pStyle w:val="a5"/>
        <w:ind w:left="0"/>
        <w:jc w:val="both"/>
        <w:rPr>
          <w:bCs/>
        </w:rPr>
      </w:pPr>
      <w:r w:rsidRPr="0028143E">
        <w:t xml:space="preserve">Перечень программных мероприятий </w:t>
      </w:r>
      <w:r w:rsidRPr="0028143E">
        <w:rPr>
          <w:color w:val="000000" w:themeColor="text1"/>
          <w:lang w:eastAsia="ru-RU"/>
        </w:rPr>
        <w:t xml:space="preserve">дополнить </w:t>
      </w:r>
      <w:r w:rsidRPr="0028143E">
        <w:t xml:space="preserve">пунктом 6 следующего </w:t>
      </w:r>
      <w:r w:rsidRPr="0028143E">
        <w:rPr>
          <w:bCs/>
        </w:rPr>
        <w:t>содержания:</w:t>
      </w:r>
    </w:p>
    <w:p w14:paraId="0A4C9FDE" w14:textId="77777777" w:rsidR="00010D09" w:rsidRPr="0028143E" w:rsidRDefault="00010D09" w:rsidP="0037259C">
      <w:pPr>
        <w:pStyle w:val="a5"/>
        <w:ind w:left="0"/>
        <w:jc w:val="both"/>
      </w:pPr>
      <w:r w:rsidRPr="0028143E">
        <w:t>-столбец 1 изложить в следующей редакции «6»;</w:t>
      </w:r>
    </w:p>
    <w:p w14:paraId="389DC132" w14:textId="77777777" w:rsidR="00010D09" w:rsidRPr="0028143E" w:rsidRDefault="00010D09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-столбец 2 изложить в следующей редакции: </w:t>
      </w:r>
      <w:r w:rsidRPr="0028143E">
        <w:rPr>
          <w:bCs/>
        </w:rPr>
        <w:t>«</w:t>
      </w:r>
      <w:r w:rsidRPr="0028143E">
        <w:t>Организация и проведение торжественного мероприятия по установке памятной таблички ветерану Великой Отечественной Войны</w:t>
      </w:r>
      <w:r w:rsidRPr="0028143E">
        <w:rPr>
          <w:rFonts w:eastAsia="Times New Roman"/>
          <w:lang w:eastAsia="ru-RU"/>
        </w:rPr>
        <w:t>»;</w:t>
      </w:r>
    </w:p>
    <w:p w14:paraId="170961D3" w14:textId="77777777" w:rsidR="00010D09" w:rsidRPr="0028143E" w:rsidRDefault="00010D09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3 изложить в следующей редакции: «</w:t>
      </w:r>
      <w:proofErr w:type="spellStart"/>
      <w:r w:rsidRPr="0028143E">
        <w:t>ед</w:t>
      </w:r>
      <w:proofErr w:type="spellEnd"/>
      <w:r w:rsidRPr="0028143E">
        <w:rPr>
          <w:rFonts w:eastAsia="Times New Roman"/>
          <w:lang w:eastAsia="ru-RU"/>
        </w:rPr>
        <w:t xml:space="preserve">»; </w:t>
      </w:r>
    </w:p>
    <w:p w14:paraId="5DFA9A24" w14:textId="77777777" w:rsidR="00010D09" w:rsidRPr="0028143E" w:rsidRDefault="00010D09" w:rsidP="0037259C">
      <w:pPr>
        <w:pStyle w:val="a5"/>
        <w:ind w:left="0"/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4 изложить в следующей редакции: «1</w:t>
      </w:r>
      <w:r w:rsidRPr="0028143E">
        <w:rPr>
          <w:rFonts w:eastAsia="Times New Roman"/>
          <w:bCs/>
          <w:lang w:eastAsia="ru-RU"/>
        </w:rPr>
        <w:t xml:space="preserve">», </w:t>
      </w:r>
    </w:p>
    <w:p w14:paraId="71F843A6" w14:textId="77777777" w:rsidR="00010D09" w:rsidRPr="0028143E" w:rsidRDefault="00010D09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bCs/>
          <w:lang w:eastAsia="ru-RU"/>
        </w:rPr>
        <w:t xml:space="preserve">- </w:t>
      </w:r>
      <w:r w:rsidRPr="0028143E">
        <w:rPr>
          <w:rFonts w:eastAsia="Times New Roman"/>
          <w:lang w:eastAsia="ru-RU"/>
        </w:rPr>
        <w:t>столбец 5 изложить в следующей редакции: «</w:t>
      </w:r>
      <w:r w:rsidRPr="0028143E">
        <w:rPr>
          <w:bCs/>
          <w:lang w:val="en-US" w:eastAsia="ru-RU"/>
        </w:rPr>
        <w:t>IV</w:t>
      </w:r>
      <w:r w:rsidRPr="0028143E">
        <w:rPr>
          <w:bCs/>
          <w:lang w:eastAsia="ru-RU"/>
        </w:rPr>
        <w:t xml:space="preserve"> квартал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5C4818B6" w14:textId="77777777" w:rsidR="00010D09" w:rsidRPr="0028143E" w:rsidRDefault="00010D09" w:rsidP="0037259C">
      <w:pPr>
        <w:pStyle w:val="a5"/>
        <w:ind w:left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6 изложить в следующей редакции: «</w:t>
      </w:r>
      <w:r w:rsidRPr="0028143E">
        <w:t>47,0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54E8DD0D" w14:textId="77777777" w:rsidR="00010D09" w:rsidRPr="0028143E" w:rsidRDefault="00010D09" w:rsidP="0037259C">
      <w:pPr>
        <w:pStyle w:val="a5"/>
        <w:ind w:left="0"/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7 изложить в следующей редакции: «МКУ МО пос. Стрельна «Стрельна».</w:t>
      </w:r>
    </w:p>
    <w:bookmarkEnd w:id="8"/>
    <w:p w14:paraId="1406CB5A" w14:textId="3DFF37B7" w:rsidR="00820579" w:rsidRPr="0028143E" w:rsidRDefault="00820579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Внести в муниципальную программу </w:t>
      </w:r>
      <w:r w:rsidR="000A1514" w:rsidRPr="0028143E">
        <w:t>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</w:t>
      </w:r>
      <w:r w:rsidRPr="0028143E">
        <w:t xml:space="preserve">, утвержденную постановлением Местной администрации внутригородского муниципального образования города </w:t>
      </w:r>
      <w:r w:rsidRPr="0028143E">
        <w:lastRenderedPageBreak/>
        <w:t>федерального значения Санкт-Петербурга поселок Стрельна от 25.10.2024 №147 следующие изменения и дополнения:</w:t>
      </w:r>
    </w:p>
    <w:p w14:paraId="7D5AF7DE" w14:textId="7883FEDB" w:rsidR="00305C16" w:rsidRPr="0028143E" w:rsidRDefault="00305C16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bCs/>
          <w:color w:val="000000" w:themeColor="text1"/>
        </w:rPr>
        <w:t xml:space="preserve">Объем финансирования на 2025 год изложить в следующей </w:t>
      </w:r>
      <w:r w:rsidRPr="0028143E">
        <w:rPr>
          <w:bCs/>
        </w:rPr>
        <w:t>редакции: «</w:t>
      </w:r>
      <w:r w:rsidR="000A1514" w:rsidRPr="0028143E">
        <w:rPr>
          <w:bCs/>
        </w:rPr>
        <w:t>3034,2</w:t>
      </w:r>
      <w:r w:rsidRPr="0028143E">
        <w:rPr>
          <w:bCs/>
        </w:rPr>
        <w:t>».</w:t>
      </w:r>
    </w:p>
    <w:p w14:paraId="56299C7E" w14:textId="61832C3F" w:rsidR="00820579" w:rsidRPr="0028143E" w:rsidRDefault="00820579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bCs/>
        </w:rPr>
        <w:t xml:space="preserve">В Приложении №1 к Муниципальной программе </w:t>
      </w:r>
      <w:r w:rsidRPr="0028143E">
        <w:rPr>
          <w:rFonts w:eastAsia="Times New Roman"/>
          <w:color w:val="000000"/>
          <w:lang w:eastAsia="ru-RU"/>
        </w:rPr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</w:t>
      </w:r>
      <w:r w:rsidRPr="0028143E">
        <w:rPr>
          <w:bCs/>
        </w:rPr>
        <w:t>:</w:t>
      </w:r>
    </w:p>
    <w:p w14:paraId="2079675A" w14:textId="77777777" w:rsidR="00114147" w:rsidRPr="0028143E" w:rsidRDefault="00114147" w:rsidP="0037259C">
      <w:pPr>
        <w:jc w:val="both"/>
        <w:rPr>
          <w:bCs/>
        </w:rPr>
      </w:pPr>
      <w:r w:rsidRPr="0028143E">
        <w:rPr>
          <w:bCs/>
        </w:rPr>
        <w:t>В Перечень программных мероприятий на 2025 год внести следующие изменения:</w:t>
      </w:r>
    </w:p>
    <w:p w14:paraId="1F933231" w14:textId="76CBD6F4" w:rsidR="005C2207" w:rsidRPr="0028143E" w:rsidRDefault="005C2207" w:rsidP="0037259C">
      <w:pPr>
        <w:shd w:val="clear" w:color="auto" w:fill="FFFFFF"/>
        <w:jc w:val="both"/>
      </w:pPr>
      <w:r w:rsidRPr="0028143E">
        <w:t xml:space="preserve">- пункт </w:t>
      </w:r>
      <w:r w:rsidR="000A1514" w:rsidRPr="0028143E">
        <w:t>3</w:t>
      </w:r>
      <w:r w:rsidRPr="0028143E">
        <w:t xml:space="preserve"> столбец 6 изложить в следующей редакции «</w:t>
      </w:r>
      <w:r w:rsidR="000A1514" w:rsidRPr="0028143E">
        <w:t>1170,1</w:t>
      </w:r>
      <w:r w:rsidRPr="0028143E">
        <w:t>»</w:t>
      </w:r>
      <w:r w:rsidR="000A1514" w:rsidRPr="0028143E">
        <w:t>.</w:t>
      </w:r>
    </w:p>
    <w:p w14:paraId="7A05CFF6" w14:textId="508FE113" w:rsidR="00114147" w:rsidRPr="0028143E" w:rsidRDefault="00114147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Внести в муниципальную программу </w:t>
      </w:r>
      <w:r w:rsidR="000A1514" w:rsidRPr="0028143E">
        <w:rPr>
          <w:bCs/>
        </w:rPr>
        <w:t>«Обеспечение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  <w:r w:rsidRPr="0028143E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 и дополнения:</w:t>
      </w:r>
    </w:p>
    <w:p w14:paraId="4C08010F" w14:textId="77777777" w:rsidR="00114147" w:rsidRPr="0028143E" w:rsidRDefault="00114147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28143E">
        <w:t xml:space="preserve">В </w:t>
      </w:r>
      <w:r w:rsidRPr="0028143E">
        <w:rPr>
          <w:rFonts w:eastAsia="Times New Roman"/>
          <w:color w:val="000000"/>
          <w:lang w:eastAsia="ru-RU"/>
        </w:rPr>
        <w:t>целевые индикаторы на 2025год:</w:t>
      </w:r>
    </w:p>
    <w:p w14:paraId="6A1D7D7B" w14:textId="6F578B16" w:rsidR="00114147" w:rsidRPr="0028143E" w:rsidRDefault="00114147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1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</w:t>
      </w:r>
      <w:r w:rsidR="000A1514" w:rsidRPr="0028143E">
        <w:rPr>
          <w:rFonts w:eastAsia="Times New Roman"/>
          <w:color w:val="000000"/>
          <w:lang w:eastAsia="ru-RU"/>
        </w:rPr>
        <w:t>22</w:t>
      </w:r>
      <w:r w:rsidRPr="0028143E">
        <w:rPr>
          <w:rFonts w:eastAsia="Times New Roman"/>
          <w:color w:val="000000"/>
          <w:lang w:eastAsia="ru-RU"/>
        </w:rPr>
        <w:t>»;</w:t>
      </w:r>
    </w:p>
    <w:p w14:paraId="0863BA25" w14:textId="5377052E" w:rsidR="00114147" w:rsidRPr="0028143E" w:rsidRDefault="00114147" w:rsidP="0037259C">
      <w:pPr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пункт 2 столбец 4 изложить в </w:t>
      </w:r>
      <w:r w:rsidRPr="0028143E">
        <w:t>следующей</w:t>
      </w:r>
      <w:r w:rsidRPr="0028143E">
        <w:rPr>
          <w:rFonts w:eastAsia="Times New Roman"/>
          <w:color w:val="000000"/>
          <w:lang w:eastAsia="ru-RU"/>
        </w:rPr>
        <w:t xml:space="preserve"> редакции: «</w:t>
      </w:r>
      <w:r w:rsidR="000A1514" w:rsidRPr="0028143E">
        <w:rPr>
          <w:rFonts w:eastAsia="Times New Roman"/>
          <w:color w:val="000000"/>
          <w:lang w:eastAsia="ru-RU"/>
        </w:rPr>
        <w:t>960</w:t>
      </w:r>
      <w:r w:rsidRPr="0028143E">
        <w:rPr>
          <w:rFonts w:eastAsia="Times New Roman"/>
          <w:color w:val="000000"/>
          <w:lang w:eastAsia="ru-RU"/>
        </w:rPr>
        <w:t>».</w:t>
      </w:r>
    </w:p>
    <w:p w14:paraId="60B26FE8" w14:textId="772C8F62" w:rsidR="00114147" w:rsidRPr="0028143E" w:rsidRDefault="00114147" w:rsidP="0037259C">
      <w:pPr>
        <w:pStyle w:val="a5"/>
        <w:numPr>
          <w:ilvl w:val="1"/>
          <w:numId w:val="33"/>
        </w:numPr>
        <w:ind w:left="0" w:firstLine="0"/>
        <w:jc w:val="both"/>
        <w:rPr>
          <w:rFonts w:eastAsia="Times New Roman"/>
          <w:color w:val="000000"/>
          <w:lang w:eastAsia="ru-RU"/>
        </w:rPr>
      </w:pPr>
      <w:r w:rsidRPr="0028143E">
        <w:rPr>
          <w:rFonts w:eastAsia="Times New Roman"/>
          <w:color w:val="000000"/>
          <w:lang w:eastAsia="ru-RU"/>
        </w:rPr>
        <w:t xml:space="preserve"> Объем </w:t>
      </w:r>
      <w:r w:rsidRPr="0028143E">
        <w:rPr>
          <w:bCs/>
          <w:color w:val="000000" w:themeColor="text1"/>
        </w:rPr>
        <w:t xml:space="preserve">финансирования на 2025 год изложить в следующей </w:t>
      </w:r>
      <w:r w:rsidRPr="0028143E">
        <w:rPr>
          <w:bCs/>
        </w:rPr>
        <w:t>редакции: «</w:t>
      </w:r>
      <w:r w:rsidR="000A1514" w:rsidRPr="0028143E">
        <w:rPr>
          <w:bCs/>
        </w:rPr>
        <w:t>2077,4</w:t>
      </w:r>
      <w:r w:rsidRPr="0028143E">
        <w:rPr>
          <w:bCs/>
        </w:rPr>
        <w:t>».</w:t>
      </w:r>
    </w:p>
    <w:p w14:paraId="74E8C47A" w14:textId="05745E78" w:rsidR="00114147" w:rsidRPr="0028143E" w:rsidRDefault="00114147" w:rsidP="0037259C">
      <w:pPr>
        <w:pStyle w:val="a5"/>
        <w:numPr>
          <w:ilvl w:val="1"/>
          <w:numId w:val="33"/>
        </w:numPr>
        <w:ind w:left="0" w:firstLine="0"/>
        <w:jc w:val="both"/>
        <w:rPr>
          <w:bCs/>
        </w:rPr>
      </w:pPr>
      <w:r w:rsidRPr="0028143E">
        <w:rPr>
          <w:bCs/>
        </w:rPr>
        <w:t xml:space="preserve">В Приложении №1 к Муниципальной программе </w:t>
      </w:r>
      <w:r w:rsidRPr="0028143E">
        <w:rPr>
          <w:rFonts w:eastAsia="Times New Roman"/>
          <w:color w:val="000000"/>
          <w:lang w:eastAsia="ru-RU"/>
        </w:rPr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</w:t>
      </w:r>
      <w:r w:rsidR="00042F9C" w:rsidRPr="0028143E">
        <w:rPr>
          <w:rFonts w:eastAsia="Times New Roman"/>
          <w:color w:val="000000"/>
          <w:lang w:eastAsia="ru-RU"/>
        </w:rPr>
        <w:t xml:space="preserve"> следующие изменения и дополнения</w:t>
      </w:r>
      <w:r w:rsidRPr="0028143E">
        <w:rPr>
          <w:bCs/>
        </w:rPr>
        <w:t>:</w:t>
      </w:r>
    </w:p>
    <w:p w14:paraId="20C66E83" w14:textId="544BB088" w:rsidR="00114147" w:rsidRPr="0028143E" w:rsidRDefault="00114147" w:rsidP="0037259C">
      <w:pPr>
        <w:jc w:val="both"/>
      </w:pPr>
      <w:r w:rsidRPr="0028143E">
        <w:t xml:space="preserve">Перечень программных мероприятий на 2025 год </w:t>
      </w:r>
      <w:r w:rsidRPr="0028143E">
        <w:rPr>
          <w:color w:val="000000" w:themeColor="text1"/>
          <w:lang w:eastAsia="ru-RU"/>
        </w:rPr>
        <w:t xml:space="preserve">дополнить </w:t>
      </w:r>
      <w:r w:rsidRPr="0028143E">
        <w:t xml:space="preserve">пунктом </w:t>
      </w:r>
      <w:r w:rsidR="000A1514" w:rsidRPr="0028143E">
        <w:t>22</w:t>
      </w:r>
      <w:r w:rsidRPr="0028143E">
        <w:t xml:space="preserve"> следующего содержания:</w:t>
      </w:r>
    </w:p>
    <w:p w14:paraId="731CBDFA" w14:textId="77777777" w:rsidR="000A1514" w:rsidRPr="0028143E" w:rsidRDefault="000A1514" w:rsidP="0037259C">
      <w:pPr>
        <w:jc w:val="both"/>
      </w:pPr>
      <w:r w:rsidRPr="0028143E">
        <w:t>-столбец 1 изложить в следующей редакции «22»;</w:t>
      </w:r>
    </w:p>
    <w:p w14:paraId="30B11B14" w14:textId="77777777" w:rsidR="000A1514" w:rsidRPr="0028143E" w:rsidRDefault="000A1514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-столбец 2 изложить в следующей редакции: </w:t>
      </w:r>
      <w:r w:rsidRPr="0028143E">
        <w:rPr>
          <w:bCs/>
        </w:rPr>
        <w:t>«</w:t>
      </w:r>
      <w:r w:rsidRPr="0028143E">
        <w:t>Новогодний легкоатлетический забег в тематических костюмах</w:t>
      </w:r>
      <w:r w:rsidRPr="0028143E">
        <w:rPr>
          <w:rFonts w:eastAsia="Times New Roman"/>
          <w:lang w:eastAsia="ru-RU"/>
        </w:rPr>
        <w:t>»;</w:t>
      </w:r>
    </w:p>
    <w:p w14:paraId="1568A077" w14:textId="77777777" w:rsidR="000A1514" w:rsidRPr="0028143E" w:rsidRDefault="000A1514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 xml:space="preserve">- столбец 3 изложить в следующей редакции: «условная </w:t>
      </w:r>
      <w:r w:rsidRPr="0028143E">
        <w:t>единица</w:t>
      </w:r>
      <w:r w:rsidRPr="0028143E">
        <w:rPr>
          <w:rFonts w:eastAsia="Times New Roman"/>
          <w:lang w:eastAsia="ru-RU"/>
        </w:rPr>
        <w:t xml:space="preserve">»; </w:t>
      </w:r>
    </w:p>
    <w:p w14:paraId="69E0B2AB" w14:textId="77777777" w:rsidR="000A1514" w:rsidRPr="0028143E" w:rsidRDefault="000A1514" w:rsidP="0037259C">
      <w:pPr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4 изложить в следующей редакции: «1</w:t>
      </w:r>
      <w:r w:rsidRPr="0028143E">
        <w:rPr>
          <w:rFonts w:eastAsia="Times New Roman"/>
          <w:bCs/>
          <w:lang w:eastAsia="ru-RU"/>
        </w:rPr>
        <w:t xml:space="preserve">», </w:t>
      </w:r>
    </w:p>
    <w:p w14:paraId="6C334839" w14:textId="77777777" w:rsidR="000A1514" w:rsidRPr="0028143E" w:rsidRDefault="000A1514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bCs/>
          <w:lang w:eastAsia="ru-RU"/>
        </w:rPr>
        <w:t xml:space="preserve">- </w:t>
      </w:r>
      <w:r w:rsidRPr="0028143E">
        <w:rPr>
          <w:rFonts w:eastAsia="Times New Roman"/>
          <w:lang w:eastAsia="ru-RU"/>
        </w:rPr>
        <w:t>столбец 5 изложить в следующей редакции: «</w:t>
      </w:r>
      <w:r w:rsidRPr="0028143E">
        <w:rPr>
          <w:bCs/>
          <w:lang w:val="en-US" w:eastAsia="ru-RU"/>
        </w:rPr>
        <w:t>IV</w:t>
      </w:r>
      <w:r w:rsidRPr="0028143E">
        <w:rPr>
          <w:bCs/>
          <w:lang w:eastAsia="ru-RU"/>
        </w:rPr>
        <w:t xml:space="preserve"> квартал</w:t>
      </w:r>
      <w:r w:rsidRPr="0028143E">
        <w:rPr>
          <w:rFonts w:eastAsia="Times New Roman"/>
          <w:bCs/>
          <w:lang w:eastAsia="ru-RU"/>
        </w:rPr>
        <w:t>»;</w:t>
      </w:r>
      <w:r w:rsidRPr="0028143E">
        <w:rPr>
          <w:rFonts w:eastAsia="Times New Roman"/>
          <w:lang w:eastAsia="ru-RU"/>
        </w:rPr>
        <w:t xml:space="preserve"> </w:t>
      </w:r>
    </w:p>
    <w:p w14:paraId="0666A773" w14:textId="79F47B30" w:rsidR="000A1514" w:rsidRPr="0028143E" w:rsidRDefault="000A1514" w:rsidP="0037259C">
      <w:pPr>
        <w:jc w:val="both"/>
        <w:rPr>
          <w:rFonts w:eastAsia="Times New Roman"/>
          <w:lang w:eastAsia="ru-RU"/>
        </w:rPr>
      </w:pPr>
      <w:r w:rsidRPr="0028143E">
        <w:rPr>
          <w:rFonts w:eastAsia="Times New Roman"/>
          <w:lang w:eastAsia="ru-RU"/>
        </w:rPr>
        <w:t>- столбец 6 изложить в следующей редакции: «</w:t>
      </w:r>
      <w:r w:rsidRPr="0028143E">
        <w:t>150,0</w:t>
      </w:r>
      <w:r w:rsidRPr="0028143E">
        <w:rPr>
          <w:rFonts w:eastAsia="Times New Roman"/>
          <w:bCs/>
          <w:lang w:eastAsia="ru-RU"/>
        </w:rPr>
        <w:t>»</w:t>
      </w:r>
      <w:r w:rsidR="0028143E">
        <w:rPr>
          <w:rFonts w:eastAsia="Times New Roman"/>
          <w:bCs/>
          <w:lang w:eastAsia="ru-RU"/>
        </w:rPr>
        <w:t>;</w:t>
      </w:r>
      <w:r w:rsidRPr="0028143E">
        <w:rPr>
          <w:rFonts w:eastAsia="Times New Roman"/>
          <w:lang w:eastAsia="ru-RU"/>
        </w:rPr>
        <w:t xml:space="preserve"> </w:t>
      </w:r>
    </w:p>
    <w:p w14:paraId="2B329A41" w14:textId="77777777" w:rsidR="000A1514" w:rsidRDefault="000A1514" w:rsidP="0037259C">
      <w:pPr>
        <w:jc w:val="both"/>
        <w:rPr>
          <w:rFonts w:eastAsia="Times New Roman"/>
          <w:bCs/>
          <w:lang w:eastAsia="ru-RU"/>
        </w:rPr>
      </w:pPr>
      <w:r w:rsidRPr="0028143E">
        <w:rPr>
          <w:rFonts w:eastAsia="Times New Roman"/>
          <w:lang w:eastAsia="ru-RU"/>
        </w:rPr>
        <w:t>- столбец 7 изложить в следующей редакции: «</w:t>
      </w:r>
      <w:r w:rsidRPr="0028143E">
        <w:t>МКУ МО пос. Стрельна»</w:t>
      </w:r>
      <w:r w:rsidRPr="0028143E">
        <w:rPr>
          <w:rFonts w:eastAsia="Times New Roman"/>
          <w:bCs/>
          <w:lang w:eastAsia="ru-RU"/>
        </w:rPr>
        <w:t>.</w:t>
      </w:r>
    </w:p>
    <w:p w14:paraId="656C6947" w14:textId="4608C186" w:rsidR="0037259C" w:rsidRPr="0087744D" w:rsidRDefault="0037259C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87744D">
        <w:rPr>
          <w:rFonts w:eastAsia="Times New Roman"/>
          <w:lang w:eastAsia="ru-RU"/>
        </w:rPr>
        <w:t xml:space="preserve">Внести </w:t>
      </w:r>
      <w:r w:rsidRPr="0087744D">
        <w:rPr>
          <w:lang w:eastAsia="ru-RU"/>
        </w:rPr>
        <w:t>в</w:t>
      </w:r>
      <w:r w:rsidRPr="0087744D">
        <w:rPr>
          <w:rFonts w:eastAsia="Times New Roman"/>
          <w:lang w:eastAsia="ru-RU"/>
        </w:rPr>
        <w:t xml:space="preserve"> непрограммное направление деятельности </w:t>
      </w:r>
      <w:r w:rsidRPr="0087744D">
        <w:rPr>
          <w:lang w:eastAsia="ru-RU"/>
        </w:rPr>
        <w:t>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87744D">
        <w:t>» на 2025-2027 года,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г. № 147 следующие изменения:</w:t>
      </w:r>
    </w:p>
    <w:p w14:paraId="33CF0026" w14:textId="6AF7FC90" w:rsidR="0037259C" w:rsidRPr="0087744D" w:rsidRDefault="0037259C" w:rsidP="0037259C">
      <w:pPr>
        <w:pStyle w:val="a5"/>
        <w:keepNext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87744D">
        <w:t xml:space="preserve"> В </w:t>
      </w:r>
      <w:r w:rsidRPr="0087744D">
        <w:rPr>
          <w:rFonts w:eastAsia="Times New Roman"/>
          <w:color w:val="000000"/>
          <w:lang w:eastAsia="ru-RU"/>
        </w:rPr>
        <w:t>перечне мероприятий на 2025 год:</w:t>
      </w:r>
    </w:p>
    <w:p w14:paraId="2745923D" w14:textId="77777777" w:rsidR="0037259C" w:rsidRPr="0087744D" w:rsidRDefault="0037259C" w:rsidP="0037259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87744D">
        <w:rPr>
          <w:rFonts w:eastAsia="Times New Roman"/>
          <w:color w:val="000000"/>
          <w:lang w:eastAsia="ru-RU"/>
        </w:rPr>
        <w:t xml:space="preserve">пункт 1 столбец 5 изложить в </w:t>
      </w:r>
      <w:r w:rsidRPr="0087744D">
        <w:t>следующей</w:t>
      </w:r>
      <w:r w:rsidRPr="0087744D">
        <w:rPr>
          <w:rFonts w:eastAsia="Times New Roman"/>
          <w:color w:val="000000"/>
          <w:lang w:eastAsia="ru-RU"/>
        </w:rPr>
        <w:t xml:space="preserve"> редакции «</w:t>
      </w:r>
      <w:r w:rsidRPr="0087744D">
        <w:rPr>
          <w:lang w:eastAsia="ru-RU"/>
        </w:rPr>
        <w:t>0,0»</w:t>
      </w:r>
      <w:r w:rsidRPr="0087744D">
        <w:rPr>
          <w:rFonts w:eastAsia="Times New Roman"/>
          <w:color w:val="000000"/>
          <w:lang w:eastAsia="ru-RU"/>
        </w:rPr>
        <w:t>.</w:t>
      </w:r>
    </w:p>
    <w:p w14:paraId="3E720DB7" w14:textId="647E8976" w:rsidR="00DB124D" w:rsidRPr="0087744D" w:rsidRDefault="00DB124D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87744D">
        <w:t>Контроль за исполнением настоящего постановления оставляю за собой.</w:t>
      </w:r>
    </w:p>
    <w:p w14:paraId="7F86BDD6" w14:textId="1A82CB78" w:rsidR="00DB124D" w:rsidRPr="0087744D" w:rsidRDefault="00DB124D" w:rsidP="0037259C">
      <w:pPr>
        <w:pStyle w:val="a5"/>
        <w:numPr>
          <w:ilvl w:val="0"/>
          <w:numId w:val="33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87744D">
        <w:rPr>
          <w:lang w:eastAsia="ru-RU"/>
        </w:rPr>
        <w:t>Настоящее постановление вступает в силу с даты его принятия.</w:t>
      </w:r>
    </w:p>
    <w:p w14:paraId="14321EF6" w14:textId="77777777" w:rsidR="00DB124D" w:rsidRPr="0087744D" w:rsidRDefault="00DB124D" w:rsidP="0037259C">
      <w:pPr>
        <w:pStyle w:val="a5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</w:pPr>
      <w:r w:rsidRPr="0087744D">
        <w:t>Настоящее постановление подлежит официальному опубликованию (обнародованию).</w:t>
      </w:r>
    </w:p>
    <w:p w14:paraId="58E0EE93" w14:textId="77777777" w:rsidR="006E59F1" w:rsidRPr="0087744D" w:rsidRDefault="006E59F1" w:rsidP="0028143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sz w:val="24"/>
          <w:szCs w:val="24"/>
          <w:lang w:eastAsia="ru-RU"/>
        </w:rPr>
      </w:pPr>
    </w:p>
    <w:p w14:paraId="50E6EE38" w14:textId="77777777" w:rsidR="002249ED" w:rsidRDefault="002249ED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86E06E0" w14:textId="77777777" w:rsidR="00560312" w:rsidRDefault="00560312" w:rsidP="00C558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26EADF6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B88C28B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A6AF93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B2FAC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F11954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977D437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FB976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3D0CAA" w:rsidSect="00977199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582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5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6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8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6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7" w15:restartNumberingAfterBreak="0">
    <w:nsid w:val="3F706B69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8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0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74847"/>
    <w:multiLevelType w:val="hybridMultilevel"/>
    <w:tmpl w:val="AF06E6C8"/>
    <w:lvl w:ilvl="0" w:tplc="24EE06D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EE7A9B"/>
    <w:multiLevelType w:val="hybridMultilevel"/>
    <w:tmpl w:val="9D8C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608FC"/>
    <w:multiLevelType w:val="hybridMultilevel"/>
    <w:tmpl w:val="CF4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8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1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6"/>
  </w:num>
  <w:num w:numId="2" w16cid:durableId="1699310083">
    <w:abstractNumId w:val="5"/>
  </w:num>
  <w:num w:numId="3" w16cid:durableId="1434789082">
    <w:abstractNumId w:val="1"/>
  </w:num>
  <w:num w:numId="4" w16cid:durableId="1931234640">
    <w:abstractNumId w:val="11"/>
  </w:num>
  <w:num w:numId="5" w16cid:durableId="454566378">
    <w:abstractNumId w:val="20"/>
  </w:num>
  <w:num w:numId="6" w16cid:durableId="898827683">
    <w:abstractNumId w:val="28"/>
  </w:num>
  <w:num w:numId="7" w16cid:durableId="803810292">
    <w:abstractNumId w:val="30"/>
  </w:num>
  <w:num w:numId="8" w16cid:durableId="218054914">
    <w:abstractNumId w:val="10"/>
  </w:num>
  <w:num w:numId="9" w16cid:durableId="29770667">
    <w:abstractNumId w:val="2"/>
  </w:num>
  <w:num w:numId="10" w16cid:durableId="18552246">
    <w:abstractNumId w:val="27"/>
  </w:num>
  <w:num w:numId="11" w16cid:durableId="1091122866">
    <w:abstractNumId w:val="26"/>
  </w:num>
  <w:num w:numId="12" w16cid:durableId="1253129828">
    <w:abstractNumId w:val="15"/>
  </w:num>
  <w:num w:numId="13" w16cid:durableId="1260678044">
    <w:abstractNumId w:val="29"/>
  </w:num>
  <w:num w:numId="14" w16cid:durableId="1687321946">
    <w:abstractNumId w:val="14"/>
  </w:num>
  <w:num w:numId="15" w16cid:durableId="1905722544">
    <w:abstractNumId w:val="31"/>
  </w:num>
  <w:num w:numId="16" w16cid:durableId="264658021">
    <w:abstractNumId w:val="22"/>
  </w:num>
  <w:num w:numId="17" w16cid:durableId="1027021517">
    <w:abstractNumId w:val="24"/>
  </w:num>
  <w:num w:numId="18" w16cid:durableId="1341737646">
    <w:abstractNumId w:val="13"/>
  </w:num>
  <w:num w:numId="19" w16cid:durableId="1934778355">
    <w:abstractNumId w:val="18"/>
  </w:num>
  <w:num w:numId="20" w16cid:durableId="417680311">
    <w:abstractNumId w:val="3"/>
  </w:num>
  <w:num w:numId="21" w16cid:durableId="267936428">
    <w:abstractNumId w:val="6"/>
  </w:num>
  <w:num w:numId="22" w16cid:durableId="832335530">
    <w:abstractNumId w:val="9"/>
  </w:num>
  <w:num w:numId="23" w16cid:durableId="1788503524">
    <w:abstractNumId w:val="4"/>
  </w:num>
  <w:num w:numId="24" w16cid:durableId="1002315936">
    <w:abstractNumId w:val="16"/>
  </w:num>
  <w:num w:numId="25" w16cid:durableId="1681008034">
    <w:abstractNumId w:val="19"/>
  </w:num>
  <w:num w:numId="26" w16cid:durableId="1364744770">
    <w:abstractNumId w:val="7"/>
  </w:num>
  <w:num w:numId="27" w16cid:durableId="2041927939">
    <w:abstractNumId w:val="8"/>
  </w:num>
  <w:num w:numId="28" w16cid:durableId="1187215324">
    <w:abstractNumId w:val="0"/>
  </w:num>
  <w:num w:numId="29" w16cid:durableId="699355788">
    <w:abstractNumId w:val="21"/>
  </w:num>
  <w:num w:numId="30" w16cid:durableId="2016031508">
    <w:abstractNumId w:val="17"/>
  </w:num>
  <w:num w:numId="31" w16cid:durableId="129518221">
    <w:abstractNumId w:val="23"/>
  </w:num>
  <w:num w:numId="32" w16cid:durableId="1915384975">
    <w:abstractNumId w:val="25"/>
  </w:num>
  <w:num w:numId="33" w16cid:durableId="86625578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10D09"/>
    <w:rsid w:val="0003004B"/>
    <w:rsid w:val="00032DDC"/>
    <w:rsid w:val="00036994"/>
    <w:rsid w:val="00041B2D"/>
    <w:rsid w:val="00042F9C"/>
    <w:rsid w:val="000508A3"/>
    <w:rsid w:val="000549D9"/>
    <w:rsid w:val="00055DBE"/>
    <w:rsid w:val="00060CA7"/>
    <w:rsid w:val="0006280E"/>
    <w:rsid w:val="00075EFB"/>
    <w:rsid w:val="00081C5C"/>
    <w:rsid w:val="00093FD0"/>
    <w:rsid w:val="000A1514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4147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A4B8A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1A65"/>
    <w:rsid w:val="001E321E"/>
    <w:rsid w:val="001E7AE6"/>
    <w:rsid w:val="001F71B5"/>
    <w:rsid w:val="00201D46"/>
    <w:rsid w:val="00201E0A"/>
    <w:rsid w:val="002036A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439C2"/>
    <w:rsid w:val="00250D0C"/>
    <w:rsid w:val="00254073"/>
    <w:rsid w:val="00256692"/>
    <w:rsid w:val="00257FBA"/>
    <w:rsid w:val="0026781E"/>
    <w:rsid w:val="00272534"/>
    <w:rsid w:val="00280C28"/>
    <w:rsid w:val="0028143E"/>
    <w:rsid w:val="002903E7"/>
    <w:rsid w:val="002911F2"/>
    <w:rsid w:val="002934C8"/>
    <w:rsid w:val="00297F1A"/>
    <w:rsid w:val="002A3470"/>
    <w:rsid w:val="002A636C"/>
    <w:rsid w:val="002B2256"/>
    <w:rsid w:val="002B2899"/>
    <w:rsid w:val="002B2E4C"/>
    <w:rsid w:val="002B423F"/>
    <w:rsid w:val="002C38D0"/>
    <w:rsid w:val="002C63D7"/>
    <w:rsid w:val="002D768C"/>
    <w:rsid w:val="002E43E3"/>
    <w:rsid w:val="002F01A4"/>
    <w:rsid w:val="002F35C0"/>
    <w:rsid w:val="002F501F"/>
    <w:rsid w:val="00303A56"/>
    <w:rsid w:val="00305C16"/>
    <w:rsid w:val="0032180B"/>
    <w:rsid w:val="003234D5"/>
    <w:rsid w:val="00325564"/>
    <w:rsid w:val="00332A61"/>
    <w:rsid w:val="00340EB9"/>
    <w:rsid w:val="00341DF5"/>
    <w:rsid w:val="00342831"/>
    <w:rsid w:val="00353727"/>
    <w:rsid w:val="00356227"/>
    <w:rsid w:val="00357535"/>
    <w:rsid w:val="003613B7"/>
    <w:rsid w:val="00361F27"/>
    <w:rsid w:val="003666BD"/>
    <w:rsid w:val="0037259C"/>
    <w:rsid w:val="00375789"/>
    <w:rsid w:val="0038157C"/>
    <w:rsid w:val="003925F2"/>
    <w:rsid w:val="003A0CAF"/>
    <w:rsid w:val="003A4F4D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41A1"/>
    <w:rsid w:val="00484DE0"/>
    <w:rsid w:val="004A1DCE"/>
    <w:rsid w:val="004A301B"/>
    <w:rsid w:val="004A3320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3EAC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67556"/>
    <w:rsid w:val="00572035"/>
    <w:rsid w:val="00582267"/>
    <w:rsid w:val="005829C2"/>
    <w:rsid w:val="00583E60"/>
    <w:rsid w:val="0059021C"/>
    <w:rsid w:val="005952B3"/>
    <w:rsid w:val="005A1DFB"/>
    <w:rsid w:val="005A4507"/>
    <w:rsid w:val="005B5B29"/>
    <w:rsid w:val="005C2207"/>
    <w:rsid w:val="005C2710"/>
    <w:rsid w:val="005C5459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37F80"/>
    <w:rsid w:val="006451B3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575D"/>
    <w:rsid w:val="0078780A"/>
    <w:rsid w:val="0079107E"/>
    <w:rsid w:val="00791F21"/>
    <w:rsid w:val="00793E1C"/>
    <w:rsid w:val="00795732"/>
    <w:rsid w:val="0079764F"/>
    <w:rsid w:val="007977F7"/>
    <w:rsid w:val="007A577A"/>
    <w:rsid w:val="007B02C9"/>
    <w:rsid w:val="007B1F06"/>
    <w:rsid w:val="007B6CC7"/>
    <w:rsid w:val="007D32AF"/>
    <w:rsid w:val="007E4558"/>
    <w:rsid w:val="007E709D"/>
    <w:rsid w:val="007F3651"/>
    <w:rsid w:val="007F56E9"/>
    <w:rsid w:val="00801F0D"/>
    <w:rsid w:val="00820579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7744D"/>
    <w:rsid w:val="00880005"/>
    <w:rsid w:val="00892D0E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8E6F11"/>
    <w:rsid w:val="00901A19"/>
    <w:rsid w:val="00902AAA"/>
    <w:rsid w:val="00925025"/>
    <w:rsid w:val="00927263"/>
    <w:rsid w:val="00927F7D"/>
    <w:rsid w:val="00930F98"/>
    <w:rsid w:val="00936742"/>
    <w:rsid w:val="0094318F"/>
    <w:rsid w:val="00954F2D"/>
    <w:rsid w:val="00977199"/>
    <w:rsid w:val="009776A9"/>
    <w:rsid w:val="009842DD"/>
    <w:rsid w:val="0099017A"/>
    <w:rsid w:val="009A5D54"/>
    <w:rsid w:val="009B04BF"/>
    <w:rsid w:val="009B05C5"/>
    <w:rsid w:val="009B45B2"/>
    <w:rsid w:val="009D1BDD"/>
    <w:rsid w:val="009D3292"/>
    <w:rsid w:val="009E08B9"/>
    <w:rsid w:val="009E2D91"/>
    <w:rsid w:val="009F07C3"/>
    <w:rsid w:val="009F13A4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86331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E06EF"/>
    <w:rsid w:val="00AE1758"/>
    <w:rsid w:val="00AE3F36"/>
    <w:rsid w:val="00AF02C3"/>
    <w:rsid w:val="00AF5F47"/>
    <w:rsid w:val="00B0356D"/>
    <w:rsid w:val="00B05675"/>
    <w:rsid w:val="00B1077A"/>
    <w:rsid w:val="00B14E2B"/>
    <w:rsid w:val="00B35850"/>
    <w:rsid w:val="00B40D8F"/>
    <w:rsid w:val="00B55C16"/>
    <w:rsid w:val="00B60552"/>
    <w:rsid w:val="00B80062"/>
    <w:rsid w:val="00B838DE"/>
    <w:rsid w:val="00B845C1"/>
    <w:rsid w:val="00B852F4"/>
    <w:rsid w:val="00B968F1"/>
    <w:rsid w:val="00BA0AD5"/>
    <w:rsid w:val="00BA24E7"/>
    <w:rsid w:val="00BA7D33"/>
    <w:rsid w:val="00BB2F0F"/>
    <w:rsid w:val="00BB4437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46FE1"/>
    <w:rsid w:val="00C502A0"/>
    <w:rsid w:val="00C543E4"/>
    <w:rsid w:val="00C5586E"/>
    <w:rsid w:val="00C81858"/>
    <w:rsid w:val="00C8679E"/>
    <w:rsid w:val="00C86CAF"/>
    <w:rsid w:val="00CA6569"/>
    <w:rsid w:val="00CA74FD"/>
    <w:rsid w:val="00CB5103"/>
    <w:rsid w:val="00CC5A83"/>
    <w:rsid w:val="00CD4639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24D66"/>
    <w:rsid w:val="00D36079"/>
    <w:rsid w:val="00D364A4"/>
    <w:rsid w:val="00D413B7"/>
    <w:rsid w:val="00D53510"/>
    <w:rsid w:val="00D53904"/>
    <w:rsid w:val="00D5397E"/>
    <w:rsid w:val="00D57BCB"/>
    <w:rsid w:val="00D659D6"/>
    <w:rsid w:val="00D6603F"/>
    <w:rsid w:val="00D75654"/>
    <w:rsid w:val="00D856FB"/>
    <w:rsid w:val="00DA42A4"/>
    <w:rsid w:val="00DA5791"/>
    <w:rsid w:val="00DB124D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F1C26"/>
    <w:rsid w:val="00DF328C"/>
    <w:rsid w:val="00E041EC"/>
    <w:rsid w:val="00E04FAC"/>
    <w:rsid w:val="00E11E87"/>
    <w:rsid w:val="00E32017"/>
    <w:rsid w:val="00E34263"/>
    <w:rsid w:val="00E418CA"/>
    <w:rsid w:val="00E41C6F"/>
    <w:rsid w:val="00E63F42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79E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3E43"/>
    <w:rsid w:val="00F173E1"/>
    <w:rsid w:val="00F20B4E"/>
    <w:rsid w:val="00F23E22"/>
    <w:rsid w:val="00F2660A"/>
    <w:rsid w:val="00F27923"/>
    <w:rsid w:val="00F3010C"/>
    <w:rsid w:val="00F43CCD"/>
    <w:rsid w:val="00F4497E"/>
    <w:rsid w:val="00F65FCA"/>
    <w:rsid w:val="00F6778D"/>
    <w:rsid w:val="00F74C4E"/>
    <w:rsid w:val="00F75ABB"/>
    <w:rsid w:val="00F81BDC"/>
    <w:rsid w:val="00F83F69"/>
    <w:rsid w:val="00F86209"/>
    <w:rsid w:val="00FA6516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65</cp:revision>
  <cp:lastPrinted>2025-11-24T08:47:00Z</cp:lastPrinted>
  <dcterms:created xsi:type="dcterms:W3CDTF">2024-02-09T14:21:00Z</dcterms:created>
  <dcterms:modified xsi:type="dcterms:W3CDTF">2025-11-24T11:32:00Z</dcterms:modified>
</cp:coreProperties>
</file>