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FA71E" w14:textId="74E0A18F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36F7B87" w14:textId="77777777" w:rsidR="003F6C06" w:rsidRDefault="003F6C06" w:rsidP="00FA6516">
      <w:pPr>
        <w:jc w:val="center"/>
        <w:rPr>
          <w:b/>
        </w:rPr>
      </w:pPr>
    </w:p>
    <w:p w14:paraId="3DDF9CBF" w14:textId="450A33BC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68D2F0B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691E4071" w14:textId="77777777" w:rsidTr="00BF1ED7">
        <w:tc>
          <w:tcPr>
            <w:tcW w:w="3281" w:type="dxa"/>
          </w:tcPr>
          <w:p w14:paraId="315282CD" w14:textId="7DA31717" w:rsidR="00FA6516" w:rsidRPr="002A3470" w:rsidRDefault="00E7381C" w:rsidP="00AB5CB3">
            <w:pPr>
              <w:jc w:val="center"/>
            </w:pPr>
            <w:r>
              <w:t>28</w:t>
            </w:r>
            <w:r w:rsidR="00395D8C">
              <w:t xml:space="preserve"> ноября</w:t>
            </w:r>
            <w:r w:rsidR="008D33CE">
              <w:t xml:space="preserve"> 202</w:t>
            </w:r>
            <w:r w:rsidR="00AB5CB3">
              <w:t>4</w:t>
            </w:r>
          </w:p>
        </w:tc>
        <w:tc>
          <w:tcPr>
            <w:tcW w:w="3312" w:type="dxa"/>
          </w:tcPr>
          <w:p w14:paraId="4570C917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12DF504C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1C183E64" w14:textId="0F34A777" w:rsidR="00FA6516" w:rsidRPr="002A3470" w:rsidRDefault="00FA6516" w:rsidP="00AB5CB3">
            <w:pPr>
              <w:jc w:val="center"/>
            </w:pPr>
            <w:r w:rsidRPr="002A3470">
              <w:t xml:space="preserve">№ </w:t>
            </w:r>
            <w:r w:rsidR="00FE270E">
              <w:t>1</w:t>
            </w:r>
            <w:r w:rsidR="00E7381C">
              <w:t>71</w:t>
            </w:r>
          </w:p>
        </w:tc>
      </w:tr>
    </w:tbl>
    <w:p w14:paraId="394B496D" w14:textId="6C6F4527" w:rsidR="00BF1ED7" w:rsidRPr="00BF1ED7" w:rsidRDefault="00BF1ED7" w:rsidP="00BF1ED7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sz w:val="24"/>
          <w:szCs w:val="24"/>
          <w:lang w:eastAsia="en-US"/>
        </w:rPr>
      </w:pPr>
      <w:r w:rsidRPr="00BF1ED7">
        <w:rPr>
          <w:rStyle w:val="FontStyle12"/>
          <w:rFonts w:eastAsia="Calibri"/>
          <w:sz w:val="24"/>
          <w:szCs w:val="24"/>
          <w:lang w:eastAsia="en-US"/>
        </w:rPr>
        <w:t>О внесении изменений в муниципальн</w:t>
      </w:r>
      <w:r w:rsidR="00E7381C">
        <w:rPr>
          <w:rStyle w:val="FontStyle12"/>
          <w:rFonts w:eastAsia="Calibri"/>
          <w:sz w:val="24"/>
          <w:szCs w:val="24"/>
          <w:lang w:eastAsia="en-US"/>
        </w:rPr>
        <w:t>ую</w:t>
      </w:r>
      <w:r w:rsidRPr="00BF1ED7">
        <w:rPr>
          <w:rStyle w:val="FontStyle12"/>
          <w:rFonts w:eastAsia="Calibri"/>
          <w:sz w:val="24"/>
          <w:szCs w:val="24"/>
          <w:lang w:eastAsia="en-US"/>
        </w:rPr>
        <w:t xml:space="preserve"> программ</w:t>
      </w:r>
      <w:r w:rsidR="00E7381C">
        <w:rPr>
          <w:rStyle w:val="FontStyle12"/>
          <w:rFonts w:eastAsia="Calibri"/>
          <w:sz w:val="24"/>
          <w:szCs w:val="24"/>
          <w:lang w:eastAsia="en-US"/>
        </w:rPr>
        <w:t>у</w:t>
      </w:r>
    </w:p>
    <w:p w14:paraId="52EBB56A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79B9447" w14:textId="77777777" w:rsidR="00E84D8B" w:rsidRPr="00FC5D8B" w:rsidRDefault="008E488A" w:rsidP="0042780B">
      <w:pPr>
        <w:autoSpaceDE w:val="0"/>
        <w:autoSpaceDN w:val="0"/>
        <w:adjustRightInd w:val="0"/>
        <w:ind w:firstLine="567"/>
        <w:jc w:val="both"/>
        <w:rPr>
          <w:rStyle w:val="FontStyle12"/>
          <w:b w:val="0"/>
          <w:bCs w:val="0"/>
          <w:sz w:val="24"/>
          <w:szCs w:val="24"/>
        </w:rPr>
      </w:pPr>
      <w:r w:rsidRPr="00FC5D8B">
        <w:rPr>
          <w:bCs/>
          <w:lang w:eastAsia="ru-RU"/>
        </w:rPr>
        <w:t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</w:t>
      </w:r>
      <w:r w:rsidR="00E84D8B" w:rsidRPr="00FC5D8B">
        <w:rPr>
          <w:bCs/>
          <w:lang w:eastAsia="ru-RU"/>
        </w:rPr>
        <w:t>,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№145/1 «</w:t>
      </w:r>
      <w:r w:rsidR="00E84D8B" w:rsidRPr="00FC5D8B">
        <w:rPr>
          <w:iCs/>
        </w:rPr>
        <w:t>О порядке принятия решений о разработке муниципальных программ, их формирования, реализации и проведения оценки эффективности их реализации»</w:t>
      </w:r>
    </w:p>
    <w:p w14:paraId="6D6E74AC" w14:textId="77777777" w:rsidR="0079764F" w:rsidRPr="00FC5D8B" w:rsidRDefault="008E488A" w:rsidP="0042780B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FC5D8B">
        <w:rPr>
          <w:rStyle w:val="FontStyle13"/>
          <w:b/>
          <w:sz w:val="24"/>
          <w:szCs w:val="24"/>
        </w:rPr>
        <w:t>ПОСТАНОВЛЯЮ:</w:t>
      </w:r>
    </w:p>
    <w:p w14:paraId="6F690EE3" w14:textId="071558F6" w:rsidR="004841A1" w:rsidRPr="00FC5D8B" w:rsidRDefault="004841A1" w:rsidP="0042780B">
      <w:pPr>
        <w:pStyle w:val="a5"/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FontStyle12"/>
          <w:rFonts w:eastAsia="Times New Roman"/>
          <w:b w:val="0"/>
          <w:bCs w:val="0"/>
          <w:sz w:val="24"/>
          <w:szCs w:val="24"/>
          <w:lang w:eastAsia="ru-RU"/>
        </w:rPr>
      </w:pPr>
      <w:r w:rsidRPr="00FC5D8B">
        <w:rPr>
          <w:rFonts w:eastAsia="Times New Roman"/>
          <w:lang w:eastAsia="ru-RU"/>
        </w:rPr>
        <w:t>Внести в</w:t>
      </w:r>
      <w:r w:rsidRPr="00FC5D8B">
        <w:t xml:space="preserve"> </w:t>
      </w:r>
      <w:r w:rsidRPr="00FC5D8B">
        <w:rPr>
          <w:rFonts w:eastAsia="Times New Roman"/>
          <w:lang w:eastAsia="ru-RU"/>
        </w:rPr>
        <w:t xml:space="preserve">муниципальную программу </w:t>
      </w:r>
      <w:r w:rsidRPr="00FC5D8B">
        <w:rPr>
          <w:lang w:eastAsia="ru-RU"/>
        </w:rPr>
        <w:t>«Б</w:t>
      </w:r>
      <w:r w:rsidRPr="00FC5D8B">
        <w:t>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05.12.2023 № 147 «</w:t>
      </w:r>
      <w:r w:rsidRPr="00FC5D8B">
        <w:rPr>
          <w:rStyle w:val="FontStyle12"/>
          <w:b w:val="0"/>
          <w:bCs w:val="0"/>
          <w:sz w:val="24"/>
          <w:szCs w:val="24"/>
          <w:lang w:eastAsia="en-US"/>
        </w:rPr>
        <w:t>Об утверждении муниципальной программы»</w:t>
      </w:r>
      <w:r w:rsidR="00A64BE1" w:rsidRPr="00FC5D8B">
        <w:t xml:space="preserve"> следующие изменения</w:t>
      </w:r>
      <w:r w:rsidRPr="00FC5D8B">
        <w:rPr>
          <w:rStyle w:val="FontStyle12"/>
          <w:b w:val="0"/>
          <w:bCs w:val="0"/>
          <w:sz w:val="24"/>
          <w:szCs w:val="24"/>
          <w:lang w:eastAsia="en-US"/>
        </w:rPr>
        <w:t>:</w:t>
      </w:r>
    </w:p>
    <w:p w14:paraId="6499D644" w14:textId="32ACFC59" w:rsidR="00A117C1" w:rsidRPr="00FC5D8B" w:rsidRDefault="00A117C1" w:rsidP="0042780B">
      <w:pPr>
        <w:pStyle w:val="a5"/>
        <w:keepNext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t xml:space="preserve">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2024 год:</w:t>
      </w:r>
    </w:p>
    <w:p w14:paraId="7A17B81E" w14:textId="392877CA" w:rsidR="00A117C1" w:rsidRPr="00FC5D8B" w:rsidRDefault="00A117C1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bookmarkStart w:id="0" w:name="_Hlk182390200"/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E7381C"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 xml:space="preserve"> </w:t>
      </w:r>
      <w:bookmarkStart w:id="1" w:name="_Hlk183767650"/>
      <w:r w:rsidRPr="00FC5D8B">
        <w:rPr>
          <w:rFonts w:eastAsia="Times New Roman"/>
          <w:color w:val="000000"/>
          <w:lang w:eastAsia="ru-RU"/>
        </w:rPr>
        <w:t xml:space="preserve">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</w:t>
      </w:r>
      <w:r w:rsidR="004D3956" w:rsidRPr="00FC5D8B">
        <w:rPr>
          <w:rFonts w:eastAsia="Times New Roman"/>
          <w:color w:val="000000"/>
          <w:lang w:eastAsia="ru-RU"/>
        </w:rPr>
        <w:t>:</w:t>
      </w:r>
      <w:r w:rsidRPr="00FC5D8B">
        <w:rPr>
          <w:rFonts w:eastAsia="Times New Roman"/>
          <w:color w:val="000000"/>
          <w:lang w:eastAsia="ru-RU"/>
        </w:rPr>
        <w:t xml:space="preserve"> «</w:t>
      </w:r>
      <w:r w:rsidR="00E7381C">
        <w:rPr>
          <w:rFonts w:eastAsia="Times New Roman"/>
          <w:color w:val="000000"/>
          <w:lang w:eastAsia="ru-RU"/>
        </w:rPr>
        <w:t>304,0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64321848" w14:textId="40EA69F5" w:rsidR="00E7381C" w:rsidRPr="00FC5D8B" w:rsidRDefault="00A117C1" w:rsidP="00E7381C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bookmarkStart w:id="2" w:name="_Hlk177482625"/>
      <w:bookmarkEnd w:id="1"/>
      <w:r w:rsidRPr="00FC5D8B">
        <w:rPr>
          <w:rFonts w:eastAsia="Times New Roman"/>
          <w:color w:val="000000"/>
          <w:lang w:eastAsia="ru-RU"/>
        </w:rPr>
        <w:t xml:space="preserve">подпункт </w:t>
      </w:r>
      <w:r w:rsidR="00E7381C"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>.</w:t>
      </w:r>
      <w:r w:rsidR="00116CF1" w:rsidRPr="00FC5D8B"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 w:rsidR="00E7381C"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</w:t>
      </w:r>
      <w:r w:rsidR="004D3956" w:rsidRPr="00FC5D8B">
        <w:rPr>
          <w:rFonts w:eastAsia="Times New Roman"/>
          <w:color w:val="000000"/>
          <w:lang w:eastAsia="ru-RU"/>
        </w:rPr>
        <w:t>:</w:t>
      </w:r>
      <w:r w:rsidRPr="00FC5D8B">
        <w:rPr>
          <w:rFonts w:eastAsia="Times New Roman"/>
          <w:color w:val="000000"/>
          <w:lang w:eastAsia="ru-RU"/>
        </w:rPr>
        <w:t xml:space="preserve"> «</w:t>
      </w:r>
      <w:r w:rsidR="00E7381C"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>»</w:t>
      </w:r>
      <w:r w:rsidR="00D5397E" w:rsidRPr="00FC5D8B">
        <w:rPr>
          <w:rFonts w:eastAsia="Times New Roman"/>
          <w:color w:val="000000"/>
          <w:lang w:eastAsia="ru-RU"/>
        </w:rPr>
        <w:t>;</w:t>
      </w:r>
      <w:r w:rsidR="00E7381C" w:rsidRPr="00E7381C">
        <w:rPr>
          <w:rFonts w:eastAsia="Times New Roman"/>
          <w:color w:val="000000"/>
          <w:lang w:eastAsia="ru-RU"/>
        </w:rPr>
        <w:t xml:space="preserve"> </w:t>
      </w:r>
      <w:r w:rsidR="00E7381C" w:rsidRPr="00FC5D8B">
        <w:rPr>
          <w:rFonts w:eastAsia="Times New Roman"/>
          <w:color w:val="000000"/>
          <w:lang w:eastAsia="ru-RU"/>
        </w:rPr>
        <w:t xml:space="preserve">столбец </w:t>
      </w:r>
      <w:r w:rsidR="00E7381C">
        <w:rPr>
          <w:rFonts w:eastAsia="Times New Roman"/>
          <w:color w:val="000000"/>
          <w:lang w:eastAsia="ru-RU"/>
        </w:rPr>
        <w:t>6</w:t>
      </w:r>
      <w:r w:rsidR="00E7381C" w:rsidRPr="00FC5D8B">
        <w:rPr>
          <w:rFonts w:eastAsia="Times New Roman"/>
          <w:color w:val="000000"/>
          <w:lang w:eastAsia="ru-RU"/>
        </w:rPr>
        <w:t xml:space="preserve"> изложить в </w:t>
      </w:r>
      <w:r w:rsidR="00E7381C" w:rsidRPr="00FC5D8B">
        <w:t>следующей</w:t>
      </w:r>
      <w:r w:rsidR="00E7381C" w:rsidRPr="00FC5D8B">
        <w:rPr>
          <w:rFonts w:eastAsia="Times New Roman"/>
          <w:color w:val="000000"/>
          <w:lang w:eastAsia="ru-RU"/>
        </w:rPr>
        <w:t xml:space="preserve"> редакции: «</w:t>
      </w:r>
      <w:r w:rsidR="00E7381C">
        <w:rPr>
          <w:rFonts w:eastAsia="Times New Roman"/>
          <w:color w:val="000000"/>
          <w:lang w:eastAsia="ru-RU"/>
        </w:rPr>
        <w:t>304,0</w:t>
      </w:r>
      <w:r w:rsidR="00E7381C" w:rsidRPr="00FC5D8B">
        <w:rPr>
          <w:rFonts w:eastAsia="Times New Roman"/>
          <w:color w:val="000000"/>
          <w:lang w:eastAsia="ru-RU"/>
        </w:rPr>
        <w:t>»;</w:t>
      </w:r>
    </w:p>
    <w:bookmarkEnd w:id="2"/>
    <w:bookmarkEnd w:id="0"/>
    <w:p w14:paraId="409E2AD4" w14:textId="503C9B82" w:rsidR="00D5397E" w:rsidRPr="00FC5D8B" w:rsidRDefault="00D5397E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395D8C"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</w:t>
      </w:r>
      <w:r w:rsidR="004D3956" w:rsidRPr="00FC5D8B">
        <w:rPr>
          <w:rFonts w:eastAsia="Times New Roman"/>
          <w:color w:val="000000"/>
          <w:lang w:eastAsia="ru-RU"/>
        </w:rPr>
        <w:t>:</w:t>
      </w:r>
      <w:r w:rsidRPr="00FC5D8B">
        <w:rPr>
          <w:rFonts w:eastAsia="Times New Roman"/>
          <w:color w:val="000000"/>
          <w:lang w:eastAsia="ru-RU"/>
        </w:rPr>
        <w:t xml:space="preserve"> «</w:t>
      </w:r>
      <w:r w:rsidR="00E7381C">
        <w:rPr>
          <w:rFonts w:eastAsia="Times New Roman"/>
          <w:color w:val="000000"/>
          <w:lang w:eastAsia="ru-RU"/>
        </w:rPr>
        <w:t>6523,85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1D15D2B3" w14:textId="6251ED1A" w:rsidR="00D5397E" w:rsidRDefault="00D5397E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 w:rsidR="00395D8C"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>.</w:t>
      </w:r>
      <w:r w:rsidR="00E7381C"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 w:rsidR="00395D8C"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</w:t>
      </w:r>
      <w:r w:rsidR="004D3956" w:rsidRPr="00FC5D8B">
        <w:rPr>
          <w:rFonts w:eastAsia="Times New Roman"/>
          <w:color w:val="000000"/>
          <w:lang w:eastAsia="ru-RU"/>
        </w:rPr>
        <w:t>:</w:t>
      </w:r>
      <w:r w:rsidRPr="00FC5D8B">
        <w:rPr>
          <w:rFonts w:eastAsia="Times New Roman"/>
          <w:color w:val="000000"/>
          <w:lang w:eastAsia="ru-RU"/>
        </w:rPr>
        <w:t xml:space="preserve"> «</w:t>
      </w:r>
      <w:r w:rsidR="00E7381C">
        <w:rPr>
          <w:rFonts w:eastAsia="Times New Roman"/>
          <w:color w:val="000000"/>
          <w:lang w:eastAsia="ru-RU"/>
        </w:rPr>
        <w:t>140</w:t>
      </w:r>
      <w:r w:rsidRPr="00FC5D8B">
        <w:rPr>
          <w:rFonts w:eastAsia="Times New Roman"/>
          <w:color w:val="000000"/>
          <w:lang w:eastAsia="ru-RU"/>
        </w:rPr>
        <w:t>»;</w:t>
      </w:r>
      <w:r w:rsidR="00395D8C" w:rsidRPr="00395D8C">
        <w:rPr>
          <w:rFonts w:eastAsia="Times New Roman"/>
          <w:color w:val="000000"/>
          <w:lang w:eastAsia="ru-RU"/>
        </w:rPr>
        <w:t xml:space="preserve"> </w:t>
      </w:r>
      <w:r w:rsidR="00395D8C" w:rsidRPr="00FC5D8B">
        <w:rPr>
          <w:rFonts w:eastAsia="Times New Roman"/>
          <w:color w:val="000000"/>
          <w:lang w:eastAsia="ru-RU"/>
        </w:rPr>
        <w:t xml:space="preserve">столбец </w:t>
      </w:r>
      <w:r w:rsidR="00395D8C">
        <w:rPr>
          <w:rFonts w:eastAsia="Times New Roman"/>
          <w:color w:val="000000"/>
          <w:lang w:eastAsia="ru-RU"/>
        </w:rPr>
        <w:t>6</w:t>
      </w:r>
      <w:r w:rsidR="00395D8C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E7381C">
        <w:rPr>
          <w:rFonts w:eastAsia="Times New Roman"/>
          <w:color w:val="000000"/>
          <w:lang w:eastAsia="ru-RU"/>
        </w:rPr>
        <w:t>1242,6</w:t>
      </w:r>
      <w:r w:rsidR="00395D8C" w:rsidRPr="00FC5D8B">
        <w:rPr>
          <w:rFonts w:eastAsia="Times New Roman"/>
          <w:color w:val="000000"/>
          <w:lang w:eastAsia="ru-RU"/>
        </w:rPr>
        <w:t>»;</w:t>
      </w:r>
    </w:p>
    <w:p w14:paraId="0BAAC0C8" w14:textId="6C16EC4A" w:rsidR="005308C4" w:rsidRPr="00FC5D8B" w:rsidRDefault="005308C4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E7381C">
        <w:rPr>
          <w:rFonts w:eastAsia="Times New Roman"/>
          <w:color w:val="000000"/>
          <w:lang w:eastAsia="ru-RU"/>
        </w:rPr>
        <w:t>751,9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77E93CA5" w14:textId="140F68A8" w:rsidR="00E7381C" w:rsidRDefault="00E7381C" w:rsidP="00E7381C">
      <w:pPr>
        <w:pStyle w:val="a5"/>
        <w:ind w:left="0" w:firstLine="567"/>
        <w:jc w:val="both"/>
        <w:rPr>
          <w:color w:val="000000" w:themeColor="text1"/>
          <w:lang w:eastAsia="ru-RU"/>
        </w:rPr>
      </w:pPr>
      <w:r>
        <w:t xml:space="preserve">Перечень </w:t>
      </w:r>
      <w:r w:rsidR="00491B78">
        <w:t xml:space="preserve">программных мероприятий </w:t>
      </w:r>
      <w:r>
        <w:rPr>
          <w:color w:val="000000" w:themeColor="text1"/>
          <w:lang w:eastAsia="ru-RU"/>
        </w:rPr>
        <w:t>дополнить:</w:t>
      </w:r>
    </w:p>
    <w:p w14:paraId="49C885D8" w14:textId="7AE98F88" w:rsidR="00E7381C" w:rsidRDefault="00E7381C" w:rsidP="00E7381C">
      <w:pPr>
        <w:pStyle w:val="a5"/>
        <w:ind w:left="0" w:firstLine="567"/>
        <w:jc w:val="both"/>
      </w:pPr>
      <w:r>
        <w:t xml:space="preserve">подпунктом </w:t>
      </w:r>
      <w:r w:rsidR="00491B78">
        <w:t>5.4</w:t>
      </w:r>
      <w:r>
        <w:t xml:space="preserve"> следующего содержания:</w:t>
      </w:r>
    </w:p>
    <w:p w14:paraId="682B2D1C" w14:textId="4293593C" w:rsidR="00491B78" w:rsidRDefault="00491B78" w:rsidP="00491B78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bCs/>
          <w:color w:val="000000"/>
          <w:lang w:eastAsia="ru-RU"/>
        </w:rPr>
        <w:t>Изготовление и установка информационных щитов на спортивных площадках</w:t>
      </w:r>
      <w:r w:rsidRPr="00FC5D8B">
        <w:rPr>
          <w:rFonts w:eastAsia="Times New Roman"/>
          <w:color w:val="000000"/>
          <w:lang w:eastAsia="ru-RU"/>
        </w:rPr>
        <w:t>»;</w:t>
      </w:r>
      <w:r w:rsidRPr="00395D8C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шт.</w:t>
      </w:r>
      <w:r w:rsidRPr="00FC5D8B">
        <w:rPr>
          <w:rFonts w:eastAsia="Times New Roman"/>
          <w:color w:val="000000"/>
          <w:lang w:eastAsia="ru-RU"/>
        </w:rPr>
        <w:t>»;</w:t>
      </w:r>
      <w:r w:rsidRPr="00491B78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>»;</w:t>
      </w:r>
      <w:r w:rsidRPr="00491B78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bCs/>
          <w:color w:val="000000"/>
          <w:lang w:val="en-US" w:eastAsia="ru-RU"/>
        </w:rPr>
        <w:t>IV</w:t>
      </w:r>
      <w:r>
        <w:rPr>
          <w:rFonts w:eastAsia="Times New Roman"/>
          <w:bCs/>
          <w:color w:val="000000"/>
          <w:lang w:eastAsia="ru-RU"/>
        </w:rPr>
        <w:t xml:space="preserve"> квартал</w:t>
      </w:r>
      <w:r w:rsidRPr="00FC5D8B">
        <w:rPr>
          <w:rFonts w:eastAsia="Times New Roman"/>
          <w:color w:val="000000"/>
          <w:lang w:eastAsia="ru-RU"/>
        </w:rPr>
        <w:t>»;</w:t>
      </w:r>
      <w:r w:rsidRPr="00491B78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bCs/>
          <w:color w:val="000000"/>
          <w:lang w:eastAsia="ru-RU"/>
        </w:rPr>
        <w:t>46,5»;</w:t>
      </w:r>
      <w:r w:rsidRPr="00491B78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7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bCs/>
          <w:color w:val="000000"/>
          <w:lang w:eastAsia="ru-RU"/>
        </w:rPr>
        <w:t>Отдел благоустройства местной администрации внутригородского муниципального образования города федерального значения Санкт-Петербурга поселок Стрельна</w:t>
      </w:r>
      <w:r>
        <w:rPr>
          <w:rFonts w:eastAsia="Times New Roman"/>
          <w:bCs/>
          <w:color w:val="000000"/>
          <w:lang w:eastAsia="ru-RU"/>
        </w:rPr>
        <w:t>».</w:t>
      </w:r>
    </w:p>
    <w:p w14:paraId="64882041" w14:textId="20660A8F" w:rsidR="005308C4" w:rsidRDefault="005308C4" w:rsidP="0042780B">
      <w:pPr>
        <w:ind w:firstLine="567"/>
        <w:contextualSpacing/>
        <w:jc w:val="both"/>
      </w:pPr>
      <w:r w:rsidRPr="005308C4">
        <w:rPr>
          <w:rFonts w:eastAsia="Times New Roman"/>
          <w:bCs/>
          <w:color w:val="000000"/>
          <w:lang w:eastAsia="ru-RU"/>
        </w:rPr>
        <w:t xml:space="preserve">В </w:t>
      </w:r>
      <w:r w:rsidRPr="005308C4">
        <w:t xml:space="preserve">Адресной программе выполнения работ </w:t>
      </w:r>
      <w:r w:rsidR="00491B78">
        <w:t>по проектированию благоустройства при размещении элементов благоустройства на 2024-2026 год</w:t>
      </w:r>
      <w:r>
        <w:t>:</w:t>
      </w:r>
    </w:p>
    <w:p w14:paraId="168DBBBE" w14:textId="2BB31754" w:rsidR="005308C4" w:rsidRPr="00FC5D8B" w:rsidRDefault="005308C4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491B78"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 w:rsidR="00491B78"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491B78"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>»</w:t>
      </w:r>
      <w:r w:rsidR="00491B78">
        <w:rPr>
          <w:rFonts w:eastAsia="Times New Roman"/>
          <w:color w:val="000000"/>
          <w:lang w:eastAsia="ru-RU"/>
        </w:rPr>
        <w:t>,</w:t>
      </w:r>
      <w:r w:rsidR="00491B78" w:rsidRPr="00491B78">
        <w:rPr>
          <w:rFonts w:eastAsia="Times New Roman"/>
          <w:color w:val="000000"/>
          <w:lang w:eastAsia="ru-RU"/>
        </w:rPr>
        <w:t xml:space="preserve"> </w:t>
      </w:r>
      <w:r w:rsidR="00491B78" w:rsidRPr="00FC5D8B">
        <w:rPr>
          <w:rFonts w:eastAsia="Times New Roman"/>
          <w:color w:val="000000"/>
          <w:lang w:eastAsia="ru-RU"/>
        </w:rPr>
        <w:t xml:space="preserve">столбец </w:t>
      </w:r>
      <w:r w:rsidR="00491B78">
        <w:rPr>
          <w:rFonts w:eastAsia="Times New Roman"/>
          <w:color w:val="000000"/>
          <w:lang w:eastAsia="ru-RU"/>
        </w:rPr>
        <w:t>5</w:t>
      </w:r>
      <w:r w:rsidR="00491B78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491B78">
        <w:rPr>
          <w:rFonts w:eastAsia="Times New Roman"/>
          <w:color w:val="000000"/>
          <w:lang w:eastAsia="ru-RU"/>
        </w:rPr>
        <w:t>69,0</w:t>
      </w:r>
      <w:r w:rsidR="00491B78">
        <w:rPr>
          <w:rFonts w:eastAsia="Times New Roman"/>
          <w:color w:val="000000"/>
          <w:lang w:eastAsia="ru-RU"/>
        </w:rPr>
        <w:t>».</w:t>
      </w:r>
    </w:p>
    <w:p w14:paraId="32EF73D8" w14:textId="4020B504" w:rsidR="00491B78" w:rsidRDefault="005308C4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491B78">
        <w:rPr>
          <w:rFonts w:eastAsia="Times New Roman"/>
          <w:color w:val="000000"/>
          <w:lang w:eastAsia="ru-RU"/>
        </w:rPr>
        <w:t>2.4 исключить;</w:t>
      </w:r>
    </w:p>
    <w:p w14:paraId="199EF2D3" w14:textId="7ECD224B" w:rsidR="00491B78" w:rsidRDefault="00491B78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2.</w:t>
      </w:r>
      <w:r>
        <w:rPr>
          <w:rFonts w:eastAsia="Times New Roman"/>
          <w:color w:val="000000"/>
          <w:lang w:eastAsia="ru-RU"/>
        </w:rPr>
        <w:t>5</w:t>
      </w:r>
      <w:r>
        <w:rPr>
          <w:rFonts w:eastAsia="Times New Roman"/>
          <w:color w:val="000000"/>
          <w:lang w:eastAsia="ru-RU"/>
        </w:rPr>
        <w:t xml:space="preserve"> исключить</w:t>
      </w:r>
      <w:r>
        <w:rPr>
          <w:rFonts w:eastAsia="Times New Roman"/>
          <w:color w:val="000000"/>
          <w:lang w:eastAsia="ru-RU"/>
        </w:rPr>
        <w:t>.</w:t>
      </w:r>
    </w:p>
    <w:p w14:paraId="0F0E8DC5" w14:textId="6A0C5B32" w:rsidR="00A117C1" w:rsidRPr="00FC5D8B" w:rsidRDefault="00A117C1" w:rsidP="0042780B">
      <w:pPr>
        <w:pStyle w:val="a5"/>
        <w:ind w:left="0" w:firstLine="567"/>
        <w:jc w:val="both"/>
      </w:pPr>
      <w:r w:rsidRPr="00FC5D8B"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 на 2024 – 2026 год:</w:t>
      </w:r>
    </w:p>
    <w:p w14:paraId="3C6186DF" w14:textId="6FE92949" w:rsidR="00A117C1" w:rsidRDefault="00A117C1" w:rsidP="0042780B">
      <w:pPr>
        <w:pStyle w:val="a5"/>
        <w:ind w:left="0" w:firstLine="567"/>
        <w:jc w:val="both"/>
      </w:pPr>
      <w:bookmarkStart w:id="3" w:name="_Hlk182391279"/>
      <w:bookmarkStart w:id="4" w:name="_Hlk177483027"/>
      <w:r w:rsidRPr="00FC5D8B">
        <w:t xml:space="preserve">пункт </w:t>
      </w:r>
      <w:r w:rsidR="00491B78">
        <w:t>4</w:t>
      </w:r>
      <w:r w:rsidRPr="00FC5D8B">
        <w:t xml:space="preserve"> столбец </w:t>
      </w:r>
      <w:r w:rsidR="00116CF1" w:rsidRPr="00FC5D8B">
        <w:t>4</w:t>
      </w:r>
      <w:r w:rsidRPr="00FC5D8B">
        <w:t xml:space="preserve"> изложить в следующей редакции</w:t>
      </w:r>
      <w:r w:rsidR="004D3956" w:rsidRPr="00FC5D8B">
        <w:t>:</w:t>
      </w:r>
      <w:r w:rsidRPr="00FC5D8B">
        <w:t xml:space="preserve"> «</w:t>
      </w:r>
      <w:r w:rsidR="00491B78">
        <w:t>140</w:t>
      </w:r>
      <w:r w:rsidR="00D5397E" w:rsidRPr="00FC5D8B">
        <w:t>»</w:t>
      </w:r>
      <w:bookmarkEnd w:id="3"/>
      <w:r w:rsidR="00116CF1" w:rsidRPr="00FC5D8B">
        <w:t>, столбец 5 изложить в следующей редакции: «</w:t>
      </w:r>
      <w:r w:rsidR="00491B78">
        <w:t>1242,6</w:t>
      </w:r>
      <w:r w:rsidR="00116CF1" w:rsidRPr="00FC5D8B">
        <w:t>»</w:t>
      </w:r>
      <w:r w:rsidRPr="00FC5D8B">
        <w:t>;</w:t>
      </w:r>
    </w:p>
    <w:p w14:paraId="533DA021" w14:textId="42C6AE4A" w:rsidR="005308C4" w:rsidRPr="00FC5D8B" w:rsidRDefault="005308C4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lastRenderedPageBreak/>
        <w:t xml:space="preserve">подпункт </w:t>
      </w:r>
      <w:r w:rsidR="00491B78"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>.</w:t>
      </w:r>
      <w:r w:rsidR="00491B78"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491B78">
        <w:rPr>
          <w:rFonts w:eastAsia="Times New Roman"/>
          <w:color w:val="000000"/>
          <w:lang w:eastAsia="ru-RU"/>
        </w:rPr>
        <w:t>140</w:t>
      </w:r>
      <w:r w:rsidRPr="00FC5D8B">
        <w:rPr>
          <w:rFonts w:eastAsia="Times New Roman"/>
          <w:color w:val="000000"/>
          <w:lang w:eastAsia="ru-RU"/>
        </w:rPr>
        <w:t>»;</w:t>
      </w:r>
      <w:r w:rsidRPr="005308C4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491B78">
        <w:rPr>
          <w:rFonts w:eastAsia="Times New Roman"/>
          <w:color w:val="000000"/>
          <w:lang w:eastAsia="ru-RU"/>
        </w:rPr>
        <w:t>1242,6</w:t>
      </w:r>
      <w:r w:rsidRPr="00FC5D8B">
        <w:rPr>
          <w:rFonts w:eastAsia="Times New Roman"/>
          <w:color w:val="000000"/>
          <w:lang w:eastAsia="ru-RU"/>
        </w:rPr>
        <w:t>»;</w:t>
      </w:r>
    </w:p>
    <w:bookmarkEnd w:id="4"/>
    <w:p w14:paraId="136678D2" w14:textId="5CF5084C" w:rsidR="00F9461C" w:rsidRDefault="00F9461C" w:rsidP="0042780B">
      <w:pPr>
        <w:tabs>
          <w:tab w:val="left" w:pos="975"/>
        </w:tabs>
        <w:ind w:firstLine="567"/>
        <w:jc w:val="both"/>
      </w:pPr>
      <w:r>
        <w:t xml:space="preserve">В Адресной </w:t>
      </w:r>
      <w:r w:rsidRPr="00A42503">
        <w:t>программе выполнения работ 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 на 2024 – 2026 год</w:t>
      </w:r>
      <w:r>
        <w:t>:</w:t>
      </w:r>
    </w:p>
    <w:p w14:paraId="136EF57E" w14:textId="370ACE5F" w:rsidR="0007130F" w:rsidRDefault="0007130F" w:rsidP="0007130F">
      <w:pPr>
        <w:pStyle w:val="a5"/>
        <w:ind w:left="0" w:firstLine="567"/>
        <w:jc w:val="both"/>
        <w:rPr>
          <w:color w:val="000000" w:themeColor="text1"/>
          <w:lang w:eastAsia="ru-RU"/>
        </w:rPr>
      </w:pPr>
      <w:r>
        <w:t xml:space="preserve">Перечень </w:t>
      </w:r>
      <w:r>
        <w:t xml:space="preserve">адресной программы </w:t>
      </w:r>
      <w:r>
        <w:rPr>
          <w:color w:val="000000" w:themeColor="text1"/>
          <w:lang w:eastAsia="ru-RU"/>
        </w:rPr>
        <w:t>дополнить:</w:t>
      </w:r>
    </w:p>
    <w:p w14:paraId="22CC9FEB" w14:textId="109639DA" w:rsidR="0007130F" w:rsidRDefault="0007130F" w:rsidP="0007130F">
      <w:pPr>
        <w:pStyle w:val="a5"/>
        <w:ind w:left="0" w:firstLine="567"/>
        <w:jc w:val="both"/>
      </w:pPr>
      <w:r>
        <w:t>пу</w:t>
      </w:r>
      <w:r>
        <w:t>нктом 4 следующего содержания:</w:t>
      </w:r>
    </w:p>
    <w:p w14:paraId="1F1FB63E" w14:textId="3A1A847B" w:rsidR="0007130F" w:rsidRDefault="0007130F" w:rsidP="0007130F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bCs/>
          <w:color w:val="000000"/>
          <w:lang w:eastAsia="ru-RU"/>
        </w:rPr>
        <w:t>Изготовление и установка информационных щитов на спортивных площадках</w:t>
      </w:r>
      <w:r w:rsidRPr="00FC5D8B">
        <w:rPr>
          <w:rFonts w:eastAsia="Times New Roman"/>
          <w:color w:val="000000"/>
          <w:lang w:eastAsia="ru-RU"/>
        </w:rPr>
        <w:t>»;</w:t>
      </w:r>
      <w:r w:rsidRPr="00395D8C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шт.</w:t>
      </w:r>
      <w:r w:rsidRPr="00FC5D8B">
        <w:rPr>
          <w:rFonts w:eastAsia="Times New Roman"/>
          <w:color w:val="000000"/>
          <w:lang w:eastAsia="ru-RU"/>
        </w:rPr>
        <w:t>»;</w:t>
      </w:r>
      <w:r w:rsidRPr="00491B78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bCs/>
          <w:color w:val="000000"/>
          <w:lang w:eastAsia="ru-RU"/>
        </w:rPr>
        <w:t>46,5».</w:t>
      </w:r>
    </w:p>
    <w:p w14:paraId="46CF1118" w14:textId="20A19C75" w:rsidR="0007130F" w:rsidRDefault="0007130F" w:rsidP="0007130F">
      <w:pPr>
        <w:pStyle w:val="a5"/>
        <w:ind w:left="0" w:firstLine="567"/>
        <w:jc w:val="both"/>
      </w:pPr>
      <w:r>
        <w:t>под</w:t>
      </w:r>
      <w:r>
        <w:t>пунктом 4</w:t>
      </w:r>
      <w:r>
        <w:t>.1</w:t>
      </w:r>
      <w:r>
        <w:t xml:space="preserve"> следующего содержания:</w:t>
      </w:r>
    </w:p>
    <w:p w14:paraId="10CF937F" w14:textId="133BB5A0" w:rsidR="0007130F" w:rsidRDefault="0007130F" w:rsidP="0007130F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lang w:eastAsia="ru-RU"/>
        </w:rPr>
        <w:t>ул. Вокзальная дд.2-4</w:t>
      </w:r>
      <w:r w:rsidRPr="00FC5D8B">
        <w:rPr>
          <w:rFonts w:eastAsia="Times New Roman"/>
          <w:color w:val="000000"/>
          <w:lang w:eastAsia="ru-RU"/>
        </w:rPr>
        <w:t>»;</w:t>
      </w:r>
      <w:r w:rsidRPr="00395D8C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>»;</w:t>
      </w:r>
      <w:r w:rsidRPr="00491B78">
        <w:rPr>
          <w:rFonts w:eastAsia="Times New Roman"/>
          <w:color w:val="000000"/>
          <w:lang w:eastAsia="ru-RU"/>
        </w:rPr>
        <w:t xml:space="preserve"> </w:t>
      </w:r>
    </w:p>
    <w:p w14:paraId="6E5DA0A0" w14:textId="6D516996" w:rsidR="0007130F" w:rsidRDefault="0007130F" w:rsidP="0007130F">
      <w:pPr>
        <w:pStyle w:val="a5"/>
        <w:ind w:left="0" w:firstLine="567"/>
        <w:jc w:val="both"/>
      </w:pPr>
      <w:r>
        <w:t>подпунктом 4.</w:t>
      </w:r>
      <w:r>
        <w:t>2</w:t>
      </w:r>
      <w:r>
        <w:t xml:space="preserve"> следующего содержания:</w:t>
      </w:r>
    </w:p>
    <w:p w14:paraId="18E7FE4F" w14:textId="22167272" w:rsidR="0007130F" w:rsidRDefault="0007130F" w:rsidP="0007130F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lang w:eastAsia="ru-RU"/>
        </w:rPr>
        <w:t>напротив д.15 по Театральной аллее</w:t>
      </w:r>
      <w:r w:rsidRPr="00FC5D8B">
        <w:rPr>
          <w:rFonts w:eastAsia="Times New Roman"/>
          <w:color w:val="000000"/>
          <w:lang w:eastAsia="ru-RU"/>
        </w:rPr>
        <w:t>»;</w:t>
      </w:r>
      <w:r w:rsidRPr="00395D8C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>»;</w:t>
      </w:r>
      <w:r w:rsidRPr="00491B78">
        <w:rPr>
          <w:rFonts w:eastAsia="Times New Roman"/>
          <w:color w:val="000000"/>
          <w:lang w:eastAsia="ru-RU"/>
        </w:rPr>
        <w:t xml:space="preserve"> </w:t>
      </w:r>
    </w:p>
    <w:p w14:paraId="3D5633A9" w14:textId="6512D3D0" w:rsidR="0007130F" w:rsidRDefault="0007130F" w:rsidP="0007130F">
      <w:pPr>
        <w:pStyle w:val="a5"/>
        <w:ind w:left="0" w:firstLine="567"/>
        <w:jc w:val="both"/>
      </w:pPr>
      <w:r>
        <w:t>подпунктом 4.</w:t>
      </w:r>
      <w:r>
        <w:t>3</w:t>
      </w:r>
      <w:r>
        <w:t xml:space="preserve"> следующего содержания:</w:t>
      </w:r>
    </w:p>
    <w:p w14:paraId="2F08BB34" w14:textId="14F8BEA6" w:rsidR="0007130F" w:rsidRDefault="0007130F" w:rsidP="0007130F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lang w:eastAsia="ru-RU"/>
        </w:rPr>
        <w:t>ул. Львовская д.23</w:t>
      </w:r>
      <w:r w:rsidRPr="00FC5D8B">
        <w:rPr>
          <w:rFonts w:eastAsia="Times New Roman"/>
          <w:color w:val="000000"/>
          <w:lang w:eastAsia="ru-RU"/>
        </w:rPr>
        <w:t>»;</w:t>
      </w:r>
      <w:r w:rsidRPr="00395D8C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>»;</w:t>
      </w:r>
      <w:r w:rsidRPr="00491B78">
        <w:rPr>
          <w:rFonts w:eastAsia="Times New Roman"/>
          <w:color w:val="000000"/>
          <w:lang w:eastAsia="ru-RU"/>
        </w:rPr>
        <w:t xml:space="preserve"> </w:t>
      </w:r>
    </w:p>
    <w:p w14:paraId="757D7AB1" w14:textId="03FEAAF7" w:rsidR="00F9461C" w:rsidRPr="00FC5D8B" w:rsidRDefault="00F9461C" w:rsidP="0042780B">
      <w:pPr>
        <w:pStyle w:val="a5"/>
        <w:ind w:left="0" w:firstLine="567"/>
        <w:jc w:val="both"/>
      </w:pPr>
      <w:r>
        <w:rPr>
          <w:rFonts w:eastAsia="Times New Roman"/>
          <w:color w:val="000000"/>
          <w:lang w:eastAsia="ru-RU"/>
        </w:rPr>
        <w:t>п</w:t>
      </w:r>
      <w:r w:rsidRPr="00FC5D8B">
        <w:rPr>
          <w:rFonts w:eastAsia="Times New Roman"/>
          <w:color w:val="000000"/>
          <w:lang w:eastAsia="ru-RU"/>
        </w:rPr>
        <w:t xml:space="preserve">одпункт </w:t>
      </w:r>
      <w:r w:rsidR="0007130F">
        <w:rPr>
          <w:rFonts w:eastAsia="Times New Roman"/>
          <w:color w:val="000000"/>
          <w:lang w:eastAsia="ru-RU"/>
        </w:rPr>
        <w:t>4</w:t>
      </w:r>
      <w:r>
        <w:rPr>
          <w:rFonts w:eastAsia="Times New Roman"/>
          <w:color w:val="000000"/>
          <w:lang w:eastAsia="ru-RU"/>
        </w:rPr>
        <w:t>.1</w:t>
      </w:r>
      <w:r w:rsidR="0007130F">
        <w:rPr>
          <w:rFonts w:eastAsia="Times New Roman"/>
          <w:color w:val="000000"/>
          <w:lang w:eastAsia="ru-RU"/>
        </w:rPr>
        <w:t>-4.3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07130F">
        <w:rPr>
          <w:rFonts w:eastAsia="Times New Roman"/>
          <w:color w:val="000000"/>
          <w:lang w:eastAsia="ru-RU"/>
        </w:rPr>
        <w:t>46,5</w:t>
      </w:r>
      <w:r w:rsidRPr="00FC5D8B">
        <w:rPr>
          <w:rFonts w:eastAsia="Times New Roman"/>
          <w:color w:val="000000"/>
          <w:lang w:eastAsia="ru-RU"/>
        </w:rPr>
        <w:t>»</w:t>
      </w:r>
      <w:r w:rsidR="0007130F">
        <w:rPr>
          <w:rFonts w:eastAsia="Times New Roman"/>
          <w:color w:val="000000"/>
          <w:lang w:eastAsia="ru-RU"/>
        </w:rPr>
        <w:t>.</w:t>
      </w:r>
    </w:p>
    <w:p w14:paraId="31D2231B" w14:textId="299EF0EA" w:rsidR="00D57BCB" w:rsidRPr="00FC5D8B" w:rsidRDefault="00840177" w:rsidP="0042780B">
      <w:pPr>
        <w:pStyle w:val="a5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lang w:eastAsia="ru-RU"/>
        </w:rPr>
      </w:pPr>
      <w:r w:rsidRPr="00FC5D8B">
        <w:rPr>
          <w:lang w:eastAsia="ru-RU"/>
        </w:rPr>
        <w:t>Контроль за исполнением настоящего постановления оставляю за собой.</w:t>
      </w:r>
    </w:p>
    <w:p w14:paraId="659985CB" w14:textId="36B27AEB" w:rsidR="00E418CA" w:rsidRPr="00FC5D8B" w:rsidRDefault="00840177" w:rsidP="0042780B">
      <w:pPr>
        <w:pStyle w:val="a5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lang w:eastAsia="ru-RU"/>
        </w:rPr>
      </w:pPr>
      <w:r w:rsidRPr="00FC5D8B">
        <w:rPr>
          <w:lang w:eastAsia="ru-RU"/>
        </w:rPr>
        <w:t xml:space="preserve">Настоящее постановление вступает в силу с даты его </w:t>
      </w:r>
      <w:r w:rsidR="00E84D8B" w:rsidRPr="00FC5D8B">
        <w:rPr>
          <w:lang w:eastAsia="ru-RU"/>
        </w:rPr>
        <w:t>принятия</w:t>
      </w:r>
      <w:r w:rsidRPr="00FC5D8B">
        <w:rPr>
          <w:lang w:eastAsia="ru-RU"/>
        </w:rPr>
        <w:t>.</w:t>
      </w:r>
    </w:p>
    <w:p w14:paraId="58E0EE93" w14:textId="77777777" w:rsidR="006E59F1" w:rsidRDefault="006E59F1" w:rsidP="00FC5D8B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50E6EE38" w14:textId="77777777" w:rsidR="002249ED" w:rsidRDefault="002249ED" w:rsidP="00004BFD">
      <w:pPr>
        <w:tabs>
          <w:tab w:val="left" w:pos="1134"/>
        </w:tabs>
        <w:autoSpaceDE w:val="0"/>
        <w:autoSpaceDN w:val="0"/>
        <w:adjustRightInd w:val="0"/>
        <w:ind w:right="-285"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0E8436AE" w14:textId="77777777" w:rsidR="006E59F1" w:rsidRDefault="006E59F1" w:rsidP="000E73A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4B756D00" w14:textId="720EF68C" w:rsidR="00D53904" w:rsidRDefault="00CE62C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 w:rsidRPr="00CE62CF">
        <w:rPr>
          <w:rStyle w:val="FontStyle13"/>
          <w:bCs/>
          <w:sz w:val="24"/>
          <w:szCs w:val="24"/>
          <w:lang w:eastAsia="ru-RU"/>
        </w:rPr>
        <w:t>Глав</w:t>
      </w:r>
      <w:r w:rsidR="00627CD6">
        <w:rPr>
          <w:rStyle w:val="FontStyle13"/>
          <w:bCs/>
          <w:sz w:val="24"/>
          <w:szCs w:val="24"/>
          <w:lang w:eastAsia="ru-RU"/>
        </w:rPr>
        <w:t>а</w:t>
      </w:r>
      <w:r w:rsidRPr="00CE62CF">
        <w:rPr>
          <w:rStyle w:val="FontStyle13"/>
          <w:bCs/>
          <w:sz w:val="24"/>
          <w:szCs w:val="24"/>
          <w:lang w:eastAsia="ru-RU"/>
        </w:rPr>
        <w:t xml:space="preserve"> местной администрации                              </w:t>
      </w:r>
      <w:r>
        <w:rPr>
          <w:rStyle w:val="FontStyle13"/>
          <w:bCs/>
          <w:sz w:val="24"/>
          <w:szCs w:val="24"/>
          <w:lang w:eastAsia="ru-RU"/>
        </w:rPr>
        <w:t xml:space="preserve">                </w:t>
      </w:r>
      <w:r w:rsidRPr="00CE62CF">
        <w:rPr>
          <w:rStyle w:val="FontStyle13"/>
          <w:bCs/>
          <w:sz w:val="24"/>
          <w:szCs w:val="24"/>
          <w:lang w:eastAsia="ru-RU"/>
        </w:rPr>
        <w:t xml:space="preserve">                           </w:t>
      </w:r>
      <w:r w:rsidR="00627CD6">
        <w:rPr>
          <w:rStyle w:val="FontStyle13"/>
          <w:bCs/>
          <w:sz w:val="24"/>
          <w:szCs w:val="24"/>
          <w:lang w:eastAsia="ru-RU"/>
        </w:rPr>
        <w:t>Д.В. Коваленко</w:t>
      </w:r>
    </w:p>
    <w:p w14:paraId="2447C568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E5C40DA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CAACB75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BB58484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2ACE753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ED236F2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2820C14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EA8E8EA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63A7762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96C0E79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FF4ED15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4C36C9F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413AAE0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10D9761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A3472ED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6B0C847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BFFBE30" w14:textId="77777777" w:rsidR="0007130F" w:rsidRDefault="0007130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B9759FD" w14:textId="77777777" w:rsidR="0007130F" w:rsidRDefault="0007130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F72F952" w14:textId="77777777" w:rsidR="0007130F" w:rsidRDefault="0007130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D2235BA" w14:textId="77777777" w:rsidR="0007130F" w:rsidRDefault="0007130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38D9AF5" w14:textId="77777777" w:rsidR="0007130F" w:rsidRDefault="0007130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4937198" w14:textId="77777777" w:rsidR="0007130F" w:rsidRDefault="0007130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B633453" w14:textId="77777777" w:rsidR="0007130F" w:rsidRDefault="0007130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4EF50D8" w14:textId="77777777" w:rsidR="0007130F" w:rsidRDefault="0007130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B8D15C0" w14:textId="77777777" w:rsidR="0007130F" w:rsidRDefault="0007130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693D28C" w14:textId="77777777" w:rsidR="0007130F" w:rsidRDefault="0007130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132622D" w14:textId="77777777" w:rsidR="0007130F" w:rsidRDefault="0007130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0D8260F" w14:textId="77777777" w:rsidR="0007130F" w:rsidRDefault="0007130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FCF6FF3" w14:textId="77777777" w:rsidR="0007130F" w:rsidRDefault="0007130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CC3415A" w14:textId="77777777" w:rsidR="0007130F" w:rsidRDefault="0007130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A7A177E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EE8B1DD" w14:textId="06C9B0C1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lastRenderedPageBreak/>
        <w:t>Подготовлено:</w:t>
      </w:r>
    </w:p>
    <w:p w14:paraId="3232E503" w14:textId="676D9FE3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3856732B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79766BC" w14:textId="06345FB9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Согласовано:</w:t>
      </w:r>
    </w:p>
    <w:p w14:paraId="144CC68A" w14:textId="01875722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Заместитель Главы местной администрации                                         И.А. Потёмкина</w:t>
      </w:r>
    </w:p>
    <w:p w14:paraId="1D185B1F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27835A1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CC1AD0D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DC5D8F6" w14:textId="01CA57F3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5022D39C" w14:textId="0E35EEAC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Главный бухгалтер                                                                                     А.М.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2F198A16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9D07ACC" w14:textId="01A20571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Руководитель отдела благоустройства                                                     Е.В. Ляпко</w:t>
      </w:r>
    </w:p>
    <w:p w14:paraId="3ECA118B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A80D42" w:rsidSect="003F6C06">
      <w:pgSz w:w="11906" w:h="16838"/>
      <w:pgMar w:top="426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5C8A8F" w14:textId="77777777" w:rsidR="007E4558" w:rsidRDefault="007E4558" w:rsidP="0003004B">
      <w:r>
        <w:separator/>
      </w:r>
    </w:p>
  </w:endnote>
  <w:endnote w:type="continuationSeparator" w:id="0">
    <w:p w14:paraId="02EA309F" w14:textId="77777777" w:rsidR="007E4558" w:rsidRDefault="007E455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71B5A" w14:textId="77777777" w:rsidR="007E4558" w:rsidRDefault="007E4558" w:rsidP="0003004B">
      <w:r>
        <w:separator/>
      </w:r>
    </w:p>
  </w:footnote>
  <w:footnote w:type="continuationSeparator" w:id="0">
    <w:p w14:paraId="773214EE" w14:textId="77777777" w:rsidR="007E4558" w:rsidRDefault="007E455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4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5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7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8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9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4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5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7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22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5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18530549">
    <w:abstractNumId w:val="14"/>
  </w:num>
  <w:num w:numId="2" w16cid:durableId="1699310083">
    <w:abstractNumId w:val="4"/>
  </w:num>
  <w:num w:numId="3" w16cid:durableId="1434789082">
    <w:abstractNumId w:val="0"/>
  </w:num>
  <w:num w:numId="4" w16cid:durableId="1931234640">
    <w:abstractNumId w:val="10"/>
  </w:num>
  <w:num w:numId="5" w16cid:durableId="454566378">
    <w:abstractNumId w:val="17"/>
  </w:num>
  <w:num w:numId="6" w16cid:durableId="898827683">
    <w:abstractNumId w:val="22"/>
  </w:num>
  <w:num w:numId="7" w16cid:durableId="803810292">
    <w:abstractNumId w:val="24"/>
  </w:num>
  <w:num w:numId="8" w16cid:durableId="218054914">
    <w:abstractNumId w:val="9"/>
  </w:num>
  <w:num w:numId="9" w16cid:durableId="29770667">
    <w:abstractNumId w:val="1"/>
  </w:num>
  <w:num w:numId="10" w16cid:durableId="18552246">
    <w:abstractNumId w:val="21"/>
  </w:num>
  <w:num w:numId="11" w16cid:durableId="1091122866">
    <w:abstractNumId w:val="20"/>
  </w:num>
  <w:num w:numId="12" w16cid:durableId="1253129828">
    <w:abstractNumId w:val="13"/>
  </w:num>
  <w:num w:numId="13" w16cid:durableId="1260678044">
    <w:abstractNumId w:val="23"/>
  </w:num>
  <w:num w:numId="14" w16cid:durableId="1687321946">
    <w:abstractNumId w:val="12"/>
  </w:num>
  <w:num w:numId="15" w16cid:durableId="1905722544">
    <w:abstractNumId w:val="25"/>
  </w:num>
  <w:num w:numId="16" w16cid:durableId="264658021">
    <w:abstractNumId w:val="18"/>
  </w:num>
  <w:num w:numId="17" w16cid:durableId="1027021517">
    <w:abstractNumId w:val="19"/>
  </w:num>
  <w:num w:numId="18" w16cid:durableId="1341737646">
    <w:abstractNumId w:val="11"/>
  </w:num>
  <w:num w:numId="19" w16cid:durableId="1934778355">
    <w:abstractNumId w:val="15"/>
  </w:num>
  <w:num w:numId="20" w16cid:durableId="417680311">
    <w:abstractNumId w:val="2"/>
  </w:num>
  <w:num w:numId="21" w16cid:durableId="267936428">
    <w:abstractNumId w:val="5"/>
  </w:num>
  <w:num w:numId="22" w16cid:durableId="832335530">
    <w:abstractNumId w:val="8"/>
  </w:num>
  <w:num w:numId="23" w16cid:durableId="1788503524">
    <w:abstractNumId w:val="3"/>
  </w:num>
  <w:num w:numId="24" w16cid:durableId="1002315936">
    <w:abstractNumId w:val="14"/>
  </w:num>
  <w:num w:numId="25" w16cid:durableId="1681008034">
    <w:abstractNumId w:val="16"/>
  </w:num>
  <w:num w:numId="26" w16cid:durableId="1364744770">
    <w:abstractNumId w:val="6"/>
  </w:num>
  <w:num w:numId="27" w16cid:durableId="2041927939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6994"/>
    <w:rsid w:val="00041B2D"/>
    <w:rsid w:val="000508A3"/>
    <w:rsid w:val="000549D9"/>
    <w:rsid w:val="00055DBE"/>
    <w:rsid w:val="00060CA7"/>
    <w:rsid w:val="0006280E"/>
    <w:rsid w:val="0007130F"/>
    <w:rsid w:val="00075EFB"/>
    <w:rsid w:val="00093FD0"/>
    <w:rsid w:val="000B4A9D"/>
    <w:rsid w:val="000C3245"/>
    <w:rsid w:val="000C543A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16CF1"/>
    <w:rsid w:val="00124EDE"/>
    <w:rsid w:val="001271E9"/>
    <w:rsid w:val="0012777C"/>
    <w:rsid w:val="00150D61"/>
    <w:rsid w:val="00161FCA"/>
    <w:rsid w:val="001632CF"/>
    <w:rsid w:val="001743AB"/>
    <w:rsid w:val="00186AEA"/>
    <w:rsid w:val="001950F7"/>
    <w:rsid w:val="001A33E2"/>
    <w:rsid w:val="001A41B9"/>
    <w:rsid w:val="001B2628"/>
    <w:rsid w:val="001B32A6"/>
    <w:rsid w:val="001B672D"/>
    <w:rsid w:val="001C0726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A3470"/>
    <w:rsid w:val="002A636C"/>
    <w:rsid w:val="002B2256"/>
    <w:rsid w:val="002B2899"/>
    <w:rsid w:val="002B423F"/>
    <w:rsid w:val="002C38D0"/>
    <w:rsid w:val="002C63D7"/>
    <w:rsid w:val="002E43E3"/>
    <w:rsid w:val="002F01A4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6227"/>
    <w:rsid w:val="00357535"/>
    <w:rsid w:val="003613B7"/>
    <w:rsid w:val="00361F27"/>
    <w:rsid w:val="003666BD"/>
    <w:rsid w:val="00375789"/>
    <w:rsid w:val="0038157C"/>
    <w:rsid w:val="00391E13"/>
    <w:rsid w:val="003925F2"/>
    <w:rsid w:val="00395D8C"/>
    <w:rsid w:val="003A0CAF"/>
    <w:rsid w:val="003B2224"/>
    <w:rsid w:val="003B347C"/>
    <w:rsid w:val="003B637A"/>
    <w:rsid w:val="003C31F2"/>
    <w:rsid w:val="003C4942"/>
    <w:rsid w:val="003C70D0"/>
    <w:rsid w:val="003D0CE8"/>
    <w:rsid w:val="003D7BFB"/>
    <w:rsid w:val="003E6307"/>
    <w:rsid w:val="003E63C1"/>
    <w:rsid w:val="003F0B5E"/>
    <w:rsid w:val="003F0DCF"/>
    <w:rsid w:val="003F6C06"/>
    <w:rsid w:val="003F7911"/>
    <w:rsid w:val="00410FAF"/>
    <w:rsid w:val="00424557"/>
    <w:rsid w:val="0042780B"/>
    <w:rsid w:val="00435D5F"/>
    <w:rsid w:val="00442DF6"/>
    <w:rsid w:val="00453D88"/>
    <w:rsid w:val="0046033D"/>
    <w:rsid w:val="00463850"/>
    <w:rsid w:val="004725A6"/>
    <w:rsid w:val="00476575"/>
    <w:rsid w:val="00477F3E"/>
    <w:rsid w:val="004841A1"/>
    <w:rsid w:val="00491B78"/>
    <w:rsid w:val="004A1DCE"/>
    <w:rsid w:val="004A301B"/>
    <w:rsid w:val="004B004A"/>
    <w:rsid w:val="004C124C"/>
    <w:rsid w:val="004C3335"/>
    <w:rsid w:val="004C6DDE"/>
    <w:rsid w:val="004D321E"/>
    <w:rsid w:val="004D3956"/>
    <w:rsid w:val="004E50D7"/>
    <w:rsid w:val="005065AE"/>
    <w:rsid w:val="00513CCF"/>
    <w:rsid w:val="00514C20"/>
    <w:rsid w:val="0051575D"/>
    <w:rsid w:val="0051580E"/>
    <w:rsid w:val="00525676"/>
    <w:rsid w:val="005308C4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D7FDB"/>
    <w:rsid w:val="005E6167"/>
    <w:rsid w:val="005F3650"/>
    <w:rsid w:val="005F7A36"/>
    <w:rsid w:val="00610C90"/>
    <w:rsid w:val="0062492C"/>
    <w:rsid w:val="00626FBA"/>
    <w:rsid w:val="006275E0"/>
    <w:rsid w:val="00627CD6"/>
    <w:rsid w:val="00633500"/>
    <w:rsid w:val="006679C0"/>
    <w:rsid w:val="006723C8"/>
    <w:rsid w:val="00687C1C"/>
    <w:rsid w:val="00692D62"/>
    <w:rsid w:val="00695650"/>
    <w:rsid w:val="006A2891"/>
    <w:rsid w:val="006A51B8"/>
    <w:rsid w:val="006C1013"/>
    <w:rsid w:val="006C4A31"/>
    <w:rsid w:val="006C776E"/>
    <w:rsid w:val="006D167B"/>
    <w:rsid w:val="006E59F1"/>
    <w:rsid w:val="006E61BB"/>
    <w:rsid w:val="006F22B6"/>
    <w:rsid w:val="006F5AB4"/>
    <w:rsid w:val="006F5B72"/>
    <w:rsid w:val="007014F8"/>
    <w:rsid w:val="00704384"/>
    <w:rsid w:val="00704ADC"/>
    <w:rsid w:val="00712796"/>
    <w:rsid w:val="00734EFB"/>
    <w:rsid w:val="00737C96"/>
    <w:rsid w:val="00737D44"/>
    <w:rsid w:val="00742E45"/>
    <w:rsid w:val="00745964"/>
    <w:rsid w:val="00750329"/>
    <w:rsid w:val="007578AE"/>
    <w:rsid w:val="00767448"/>
    <w:rsid w:val="00775DDD"/>
    <w:rsid w:val="00776180"/>
    <w:rsid w:val="00776AB2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32AF"/>
    <w:rsid w:val="007E4558"/>
    <w:rsid w:val="007E709D"/>
    <w:rsid w:val="007F3651"/>
    <w:rsid w:val="007F56E9"/>
    <w:rsid w:val="00801F0D"/>
    <w:rsid w:val="0083413F"/>
    <w:rsid w:val="00840177"/>
    <w:rsid w:val="0084476E"/>
    <w:rsid w:val="0084662A"/>
    <w:rsid w:val="008534D1"/>
    <w:rsid w:val="00856434"/>
    <w:rsid w:val="00863308"/>
    <w:rsid w:val="00865897"/>
    <w:rsid w:val="0087121E"/>
    <w:rsid w:val="008736D4"/>
    <w:rsid w:val="00880005"/>
    <w:rsid w:val="008972FE"/>
    <w:rsid w:val="008B23BD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AA"/>
    <w:rsid w:val="00927263"/>
    <w:rsid w:val="00927F7D"/>
    <w:rsid w:val="00930F98"/>
    <w:rsid w:val="00936742"/>
    <w:rsid w:val="0094318F"/>
    <w:rsid w:val="009776A9"/>
    <w:rsid w:val="009842DD"/>
    <w:rsid w:val="0099017A"/>
    <w:rsid w:val="009A5D54"/>
    <w:rsid w:val="009B05C5"/>
    <w:rsid w:val="009D1BDD"/>
    <w:rsid w:val="009D3292"/>
    <w:rsid w:val="009E08B9"/>
    <w:rsid w:val="009E2D91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27948"/>
    <w:rsid w:val="00A3051F"/>
    <w:rsid w:val="00A401F5"/>
    <w:rsid w:val="00A414CB"/>
    <w:rsid w:val="00A43F15"/>
    <w:rsid w:val="00A57C6F"/>
    <w:rsid w:val="00A64BE1"/>
    <w:rsid w:val="00A677F2"/>
    <w:rsid w:val="00A70788"/>
    <w:rsid w:val="00A80D42"/>
    <w:rsid w:val="00AA18F5"/>
    <w:rsid w:val="00AA1CAC"/>
    <w:rsid w:val="00AA640A"/>
    <w:rsid w:val="00AA7F12"/>
    <w:rsid w:val="00AB5CB3"/>
    <w:rsid w:val="00AC464A"/>
    <w:rsid w:val="00AD119F"/>
    <w:rsid w:val="00AD2E58"/>
    <w:rsid w:val="00AD378B"/>
    <w:rsid w:val="00AD43FD"/>
    <w:rsid w:val="00AE1758"/>
    <w:rsid w:val="00AE3F36"/>
    <w:rsid w:val="00B0356D"/>
    <w:rsid w:val="00B05675"/>
    <w:rsid w:val="00B1077A"/>
    <w:rsid w:val="00B35850"/>
    <w:rsid w:val="00B40D8F"/>
    <w:rsid w:val="00B60552"/>
    <w:rsid w:val="00B80062"/>
    <w:rsid w:val="00B845C1"/>
    <w:rsid w:val="00B852F4"/>
    <w:rsid w:val="00B968F1"/>
    <w:rsid w:val="00BA24E7"/>
    <w:rsid w:val="00BA7D33"/>
    <w:rsid w:val="00BB2F0F"/>
    <w:rsid w:val="00BD0DC1"/>
    <w:rsid w:val="00BD1818"/>
    <w:rsid w:val="00BD7D55"/>
    <w:rsid w:val="00BF1ED7"/>
    <w:rsid w:val="00BF3810"/>
    <w:rsid w:val="00BF4276"/>
    <w:rsid w:val="00C06ED0"/>
    <w:rsid w:val="00C23B38"/>
    <w:rsid w:val="00C249E6"/>
    <w:rsid w:val="00C30939"/>
    <w:rsid w:val="00C3407E"/>
    <w:rsid w:val="00C3712B"/>
    <w:rsid w:val="00C502A0"/>
    <w:rsid w:val="00C543E4"/>
    <w:rsid w:val="00C81858"/>
    <w:rsid w:val="00CA6569"/>
    <w:rsid w:val="00CA74FD"/>
    <w:rsid w:val="00CB5103"/>
    <w:rsid w:val="00CC5A83"/>
    <w:rsid w:val="00CE62CF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472A6"/>
    <w:rsid w:val="00D53510"/>
    <w:rsid w:val="00D53904"/>
    <w:rsid w:val="00D5397E"/>
    <w:rsid w:val="00D57BCB"/>
    <w:rsid w:val="00D6603F"/>
    <w:rsid w:val="00D75654"/>
    <w:rsid w:val="00D856FB"/>
    <w:rsid w:val="00DB4B5B"/>
    <w:rsid w:val="00DB54E4"/>
    <w:rsid w:val="00DC5D75"/>
    <w:rsid w:val="00DD2790"/>
    <w:rsid w:val="00DD3BC0"/>
    <w:rsid w:val="00DD599B"/>
    <w:rsid w:val="00DF1C26"/>
    <w:rsid w:val="00DF328C"/>
    <w:rsid w:val="00E041EC"/>
    <w:rsid w:val="00E04FAC"/>
    <w:rsid w:val="00E11E87"/>
    <w:rsid w:val="00E32017"/>
    <w:rsid w:val="00E34263"/>
    <w:rsid w:val="00E418CA"/>
    <w:rsid w:val="00E67D92"/>
    <w:rsid w:val="00E71995"/>
    <w:rsid w:val="00E7381C"/>
    <w:rsid w:val="00E7743D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F43"/>
    <w:rsid w:val="00F13AFF"/>
    <w:rsid w:val="00F173E1"/>
    <w:rsid w:val="00F23E22"/>
    <w:rsid w:val="00F2660A"/>
    <w:rsid w:val="00F27923"/>
    <w:rsid w:val="00F4497E"/>
    <w:rsid w:val="00F6778D"/>
    <w:rsid w:val="00F74C4E"/>
    <w:rsid w:val="00F81BDC"/>
    <w:rsid w:val="00F83F69"/>
    <w:rsid w:val="00F86209"/>
    <w:rsid w:val="00F9461C"/>
    <w:rsid w:val="00FA6516"/>
    <w:rsid w:val="00FC5D8B"/>
    <w:rsid w:val="00FD77D5"/>
    <w:rsid w:val="00FE1A9B"/>
    <w:rsid w:val="00FE270E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5F45-96F0-4BEC-8098-20634CD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3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47</cp:revision>
  <cp:lastPrinted>2024-11-29T07:54:00Z</cp:lastPrinted>
  <dcterms:created xsi:type="dcterms:W3CDTF">2024-02-09T14:21:00Z</dcterms:created>
  <dcterms:modified xsi:type="dcterms:W3CDTF">2024-11-29T07:54:00Z</dcterms:modified>
</cp:coreProperties>
</file>