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80741" w:rsidRPr="00D267AB" w:rsidRDefault="00C67B73" w:rsidP="00480741">
      <w:pPr>
        <w:jc w:val="center"/>
        <w:rPr>
          <w:b/>
          <w:sz w:val="6"/>
          <w:szCs w:val="6"/>
        </w:rPr>
      </w:pPr>
      <w:r>
        <w:rPr>
          <w:noProof/>
          <w:lang w:eastAsia="ru-RU"/>
        </w:rPr>
        <w:drawing>
          <wp:anchor distT="0" distB="0" distL="114300" distR="114300" simplePos="0" relativeHeight="251657728" behindDoc="0" locked="0" layoutInCell="1" allowOverlap="1">
            <wp:simplePos x="0" y="0"/>
            <wp:positionH relativeFrom="column">
              <wp:posOffset>2621915</wp:posOffset>
            </wp:positionH>
            <wp:positionV relativeFrom="paragraph">
              <wp:posOffset>-51435</wp:posOffset>
            </wp:positionV>
            <wp:extent cx="889635" cy="716915"/>
            <wp:effectExtent l="19050" t="0" r="5715" b="0"/>
            <wp:wrapSquare wrapText="bothSides"/>
            <wp:docPr id="6"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6" cstate="print">
                      <a:lum bright="-20000" contrast="40000"/>
                    </a:blip>
                    <a:srcRect l="22966" t="29781" r="23471" b="29781"/>
                    <a:stretch>
                      <a:fillRect/>
                    </a:stretch>
                  </pic:blipFill>
                  <pic:spPr bwMode="auto">
                    <a:xfrm>
                      <a:off x="0" y="0"/>
                      <a:ext cx="889635" cy="716915"/>
                    </a:xfrm>
                    <a:prstGeom prst="rect">
                      <a:avLst/>
                    </a:prstGeom>
                    <a:noFill/>
                    <a:ln w="9525">
                      <a:noFill/>
                      <a:miter lim="800000"/>
                      <a:headEnd/>
                      <a:tailEnd/>
                    </a:ln>
                  </pic:spPr>
                </pic:pic>
              </a:graphicData>
            </a:graphic>
          </wp:anchor>
        </w:drawing>
      </w:r>
      <w:r w:rsidR="00480741">
        <w:br w:type="textWrapping" w:clear="all"/>
      </w:r>
    </w:p>
    <w:p w:rsidR="007E72AC" w:rsidRPr="00F92579" w:rsidRDefault="007E72AC" w:rsidP="007E72AC">
      <w:pPr>
        <w:jc w:val="center"/>
        <w:rPr>
          <w:b/>
          <w:szCs w:val="24"/>
        </w:rPr>
      </w:pPr>
      <w:r w:rsidRPr="00F92579">
        <w:rPr>
          <w:b/>
          <w:szCs w:val="24"/>
        </w:rPr>
        <w:t>МЕСТНАЯ АДМИНИСТРАЦИЯ</w:t>
      </w:r>
    </w:p>
    <w:p w:rsidR="007E72AC" w:rsidRPr="00F92579" w:rsidRDefault="007E72AC" w:rsidP="007E72AC">
      <w:pPr>
        <w:pBdr>
          <w:bottom w:val="single" w:sz="12" w:space="1" w:color="auto"/>
        </w:pBdr>
        <w:jc w:val="center"/>
        <w:rPr>
          <w:b/>
          <w:szCs w:val="24"/>
        </w:rPr>
      </w:pPr>
      <w:r w:rsidRPr="00F92579">
        <w:rPr>
          <w:b/>
          <w:szCs w:val="24"/>
        </w:rPr>
        <w:t xml:space="preserve">ВНУТРИГОРОДСКОГО МУНИЦИПАЛЬНОГО ОБРАЗОВАНИЯ  </w:t>
      </w:r>
    </w:p>
    <w:p w:rsidR="007E72AC" w:rsidRPr="00F92579" w:rsidRDefault="007E72AC" w:rsidP="007E72AC">
      <w:pPr>
        <w:pBdr>
          <w:bottom w:val="single" w:sz="12" w:space="1" w:color="auto"/>
        </w:pBdr>
        <w:jc w:val="center"/>
        <w:rPr>
          <w:b/>
          <w:szCs w:val="24"/>
        </w:rPr>
      </w:pPr>
      <w:r w:rsidRPr="00F92579">
        <w:rPr>
          <w:b/>
          <w:szCs w:val="24"/>
        </w:rPr>
        <w:t xml:space="preserve">ГОРОДА ФЕДЕРАЛЬНОГО ЗНАЧЕНИЯ САНКТ-ПЕТЕРБУРГА </w:t>
      </w:r>
    </w:p>
    <w:p w:rsidR="007E72AC" w:rsidRPr="00F92579" w:rsidRDefault="007E72AC" w:rsidP="007E72AC">
      <w:pPr>
        <w:pBdr>
          <w:bottom w:val="single" w:sz="12" w:space="1" w:color="auto"/>
        </w:pBdr>
        <w:jc w:val="center"/>
        <w:rPr>
          <w:b/>
          <w:szCs w:val="24"/>
        </w:rPr>
      </w:pPr>
      <w:r w:rsidRPr="00F92579">
        <w:rPr>
          <w:b/>
          <w:szCs w:val="24"/>
        </w:rPr>
        <w:t>ПОСЕЛОК СТРЕЛЬНА</w:t>
      </w:r>
    </w:p>
    <w:p w:rsidR="00A327EF" w:rsidRPr="007071F6" w:rsidRDefault="00A327EF" w:rsidP="00A327EF">
      <w:pPr>
        <w:pStyle w:val="af0"/>
        <w:spacing w:before="0" w:beforeAutospacing="0" w:after="0" w:afterAutospacing="0"/>
        <w:jc w:val="center"/>
        <w:rPr>
          <w:color w:val="000000"/>
        </w:rPr>
      </w:pPr>
      <w:r w:rsidRPr="007071F6">
        <w:rPr>
          <w:b/>
          <w:bCs/>
          <w:color w:val="000000"/>
        </w:rPr>
        <w:t> </w:t>
      </w:r>
    </w:p>
    <w:p w:rsidR="00A327EF" w:rsidRPr="007071F6" w:rsidRDefault="00A327EF" w:rsidP="00A327EF">
      <w:pPr>
        <w:pStyle w:val="af0"/>
        <w:spacing w:before="0" w:beforeAutospacing="0" w:after="0" w:afterAutospacing="0"/>
        <w:jc w:val="center"/>
        <w:rPr>
          <w:color w:val="000000"/>
        </w:rPr>
      </w:pPr>
      <w:r w:rsidRPr="007071F6">
        <w:rPr>
          <w:b/>
          <w:bCs/>
          <w:color w:val="000000"/>
        </w:rPr>
        <w:t>ПОСТАНОВЛЕНИЕ</w:t>
      </w:r>
      <w:r w:rsidR="00490227" w:rsidRPr="007071F6">
        <w:rPr>
          <w:b/>
          <w:bCs/>
          <w:color w:val="000000"/>
        </w:rPr>
        <w:t xml:space="preserve"> </w:t>
      </w:r>
    </w:p>
    <w:p w:rsidR="00A327EF" w:rsidRPr="007071F6" w:rsidRDefault="00A327EF" w:rsidP="00BA0D9E">
      <w:pPr>
        <w:pStyle w:val="af0"/>
        <w:spacing w:before="0" w:beforeAutospacing="0" w:after="0" w:afterAutospacing="0"/>
        <w:rPr>
          <w:i/>
          <w:iCs/>
          <w:color w:val="000000"/>
        </w:rPr>
      </w:pPr>
      <w:r w:rsidRPr="007071F6">
        <w:rPr>
          <w:color w:val="000000"/>
        </w:rPr>
        <w:t> </w:t>
      </w:r>
    </w:p>
    <w:p w:rsidR="00BA0D9E" w:rsidRPr="007071F6" w:rsidRDefault="00BA0D9E" w:rsidP="00BA0D9E">
      <w:pPr>
        <w:pStyle w:val="style3"/>
        <w:spacing w:before="24" w:beforeAutospacing="0" w:after="0" w:afterAutospacing="0"/>
        <w:ind w:firstLine="567"/>
        <w:jc w:val="center"/>
        <w:rPr>
          <w:color w:val="000000"/>
        </w:rPr>
      </w:pPr>
      <w:bookmarkStart w:id="0" w:name="_Hlk5124793"/>
      <w:bookmarkStart w:id="1" w:name="_GoBack"/>
      <w:r w:rsidRPr="007071F6">
        <w:rPr>
          <w:rStyle w:val="fontstyle12"/>
          <w:b/>
          <w:bCs/>
          <w:color w:val="000000"/>
        </w:rPr>
        <w:t> </w:t>
      </w:r>
    </w:p>
    <w:tbl>
      <w:tblPr>
        <w:tblW w:w="0" w:type="auto"/>
        <w:tblCellMar>
          <w:left w:w="0" w:type="dxa"/>
          <w:right w:w="0" w:type="dxa"/>
        </w:tblCellMar>
        <w:tblLook w:val="04A0"/>
      </w:tblPr>
      <w:tblGrid>
        <w:gridCol w:w="3379"/>
        <w:gridCol w:w="3380"/>
        <w:gridCol w:w="3380"/>
      </w:tblGrid>
      <w:tr w:rsidR="00BA0D9E" w:rsidRPr="007071F6" w:rsidTr="00BA0D9E">
        <w:tc>
          <w:tcPr>
            <w:tcW w:w="3379" w:type="dxa"/>
            <w:tcMar>
              <w:top w:w="0" w:type="dxa"/>
              <w:left w:w="108" w:type="dxa"/>
              <w:bottom w:w="0" w:type="dxa"/>
              <w:right w:w="108" w:type="dxa"/>
            </w:tcMar>
            <w:hideMark/>
          </w:tcPr>
          <w:p w:rsidR="00BA0D9E" w:rsidRPr="007071F6" w:rsidRDefault="006C7963" w:rsidP="009665E9">
            <w:pPr>
              <w:pStyle w:val="style5"/>
              <w:spacing w:before="50" w:beforeAutospacing="0" w:after="0" w:afterAutospacing="0" w:line="415" w:lineRule="atLeast"/>
              <w:ind w:left="851"/>
              <w:jc w:val="both"/>
              <w:rPr>
                <w:u w:val="single"/>
              </w:rPr>
            </w:pPr>
            <w:r w:rsidRPr="007071F6">
              <w:rPr>
                <w:u w:val="single"/>
              </w:rPr>
              <w:t>_</w:t>
            </w:r>
            <w:r w:rsidR="009665E9">
              <w:rPr>
                <w:u w:val="single"/>
              </w:rPr>
              <w:t>13.04.2022</w:t>
            </w:r>
            <w:r w:rsidRPr="007071F6">
              <w:rPr>
                <w:u w:val="single"/>
              </w:rPr>
              <w:t>_</w:t>
            </w:r>
          </w:p>
        </w:tc>
        <w:tc>
          <w:tcPr>
            <w:tcW w:w="3380" w:type="dxa"/>
            <w:tcMar>
              <w:top w:w="0" w:type="dxa"/>
              <w:left w:w="108" w:type="dxa"/>
              <w:bottom w:w="0" w:type="dxa"/>
              <w:right w:w="108" w:type="dxa"/>
            </w:tcMar>
            <w:hideMark/>
          </w:tcPr>
          <w:p w:rsidR="00BA0D9E" w:rsidRPr="007071F6" w:rsidRDefault="00BA0D9E">
            <w:pPr>
              <w:pStyle w:val="style5"/>
              <w:spacing w:before="0" w:beforeAutospacing="0" w:after="0" w:afterAutospacing="0"/>
              <w:ind w:firstLine="567"/>
              <w:jc w:val="center"/>
            </w:pPr>
            <w:r w:rsidRPr="007071F6">
              <w:rPr>
                <w:rStyle w:val="fontstyle12"/>
              </w:rPr>
              <w:t>поселок</w:t>
            </w:r>
          </w:p>
          <w:p w:rsidR="00BA0D9E" w:rsidRPr="007071F6" w:rsidRDefault="00BA0D9E">
            <w:pPr>
              <w:pStyle w:val="style5"/>
              <w:spacing w:before="0" w:beforeAutospacing="0" w:after="0" w:afterAutospacing="0"/>
              <w:ind w:firstLine="567"/>
              <w:jc w:val="center"/>
            </w:pPr>
            <w:r w:rsidRPr="007071F6">
              <w:rPr>
                <w:rStyle w:val="fontstyle12"/>
              </w:rPr>
              <w:t>Стрельна</w:t>
            </w:r>
          </w:p>
        </w:tc>
        <w:tc>
          <w:tcPr>
            <w:tcW w:w="3380" w:type="dxa"/>
            <w:tcMar>
              <w:top w:w="0" w:type="dxa"/>
              <w:left w:w="108" w:type="dxa"/>
              <w:bottom w:w="0" w:type="dxa"/>
              <w:right w:w="108" w:type="dxa"/>
            </w:tcMar>
            <w:hideMark/>
          </w:tcPr>
          <w:p w:rsidR="00BA0D9E" w:rsidRPr="007071F6" w:rsidRDefault="00BA0D9E" w:rsidP="00312E3C">
            <w:pPr>
              <w:pStyle w:val="style5"/>
              <w:spacing w:before="50" w:beforeAutospacing="0" w:after="0" w:afterAutospacing="0" w:line="415" w:lineRule="atLeast"/>
              <w:ind w:firstLine="567"/>
              <w:jc w:val="center"/>
            </w:pPr>
            <w:r w:rsidRPr="007071F6">
              <w:rPr>
                <w:rStyle w:val="fontstyle12"/>
              </w:rPr>
              <w:t>№</w:t>
            </w:r>
            <w:r w:rsidR="00087074" w:rsidRPr="007071F6">
              <w:rPr>
                <w:rStyle w:val="fontstyle12"/>
              </w:rPr>
              <w:t xml:space="preserve"> </w:t>
            </w:r>
            <w:r w:rsidR="00312E3C">
              <w:rPr>
                <w:rStyle w:val="fontstyle12"/>
                <w:u w:val="single"/>
              </w:rPr>
              <w:t>39</w:t>
            </w:r>
          </w:p>
        </w:tc>
      </w:tr>
    </w:tbl>
    <w:p w:rsidR="00BA0D9E" w:rsidRPr="007071F6" w:rsidRDefault="00BA0D9E" w:rsidP="00BA0D9E">
      <w:pPr>
        <w:pStyle w:val="style6"/>
        <w:spacing w:before="0" w:beforeAutospacing="0" w:after="0" w:afterAutospacing="0" w:line="240" w:lineRule="atLeast"/>
        <w:jc w:val="both"/>
        <w:rPr>
          <w:color w:val="000000"/>
        </w:rPr>
      </w:pPr>
      <w:r w:rsidRPr="007071F6">
        <w:rPr>
          <w:color w:val="000000"/>
        </w:rPr>
        <w:t> </w:t>
      </w:r>
    </w:p>
    <w:p w:rsidR="00BA0D9E" w:rsidRPr="007071F6" w:rsidRDefault="00BA0D9E" w:rsidP="00BA0D9E">
      <w:pPr>
        <w:pStyle w:val="style6"/>
        <w:spacing w:before="0" w:beforeAutospacing="0" w:after="0" w:afterAutospacing="0" w:line="240" w:lineRule="atLeast"/>
        <w:jc w:val="center"/>
        <w:rPr>
          <w:color w:val="000000"/>
        </w:rPr>
      </w:pPr>
      <w:r w:rsidRPr="007071F6">
        <w:rPr>
          <w:color w:val="000000"/>
        </w:rPr>
        <w:t> </w:t>
      </w:r>
    </w:p>
    <w:p w:rsidR="00BA0D9E" w:rsidRPr="007071F6" w:rsidRDefault="00D22390" w:rsidP="00BA0D9E">
      <w:pPr>
        <w:ind w:firstLine="567"/>
        <w:jc w:val="center"/>
        <w:rPr>
          <w:color w:val="000000"/>
          <w:szCs w:val="24"/>
        </w:rPr>
      </w:pPr>
      <w:proofErr w:type="gramStart"/>
      <w:r w:rsidRPr="007071F6">
        <w:rPr>
          <w:b/>
          <w:bCs/>
          <w:color w:val="000000"/>
          <w:szCs w:val="24"/>
        </w:rPr>
        <w:t>О внесении изменений в постановление Местной администрации Муниципального образования поселок Стрельна от 19.08.2013 № 96 «</w:t>
      </w:r>
      <w:r w:rsidR="006C7963" w:rsidRPr="007071F6">
        <w:rPr>
          <w:b/>
          <w:bCs/>
          <w:color w:val="000000"/>
          <w:szCs w:val="24"/>
        </w:rPr>
        <w:t>Об утверждении Порядка размещения сведений о доходах, расходах, об имуществе и обязательствах имущественного характера лиц,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средствам массовой информации для опубликования</w:t>
      </w:r>
      <w:r w:rsidRPr="007071F6">
        <w:rPr>
          <w:b/>
          <w:bCs/>
          <w:color w:val="000000"/>
          <w:szCs w:val="24"/>
        </w:rPr>
        <w:t>»</w:t>
      </w:r>
      <w:proofErr w:type="gramEnd"/>
    </w:p>
    <w:bookmarkEnd w:id="0"/>
    <w:bookmarkEnd w:id="1"/>
    <w:p w:rsidR="00BA0D9E" w:rsidRPr="007071F6" w:rsidRDefault="00BA0D9E" w:rsidP="00BA0D9E">
      <w:pPr>
        <w:ind w:firstLine="567"/>
        <w:jc w:val="center"/>
        <w:rPr>
          <w:color w:val="000000"/>
          <w:szCs w:val="24"/>
        </w:rPr>
      </w:pPr>
      <w:r w:rsidRPr="007071F6">
        <w:rPr>
          <w:b/>
          <w:bCs/>
          <w:color w:val="000000"/>
          <w:szCs w:val="24"/>
        </w:rPr>
        <w:t> </w:t>
      </w:r>
    </w:p>
    <w:p w:rsidR="00D22390" w:rsidRPr="007071F6" w:rsidRDefault="00BA0D9E" w:rsidP="00D22390">
      <w:pPr>
        <w:suppressAutoHyphens w:val="0"/>
        <w:autoSpaceDE w:val="0"/>
        <w:autoSpaceDN w:val="0"/>
        <w:adjustRightInd w:val="0"/>
        <w:ind w:firstLine="567"/>
        <w:jc w:val="both"/>
        <w:rPr>
          <w:szCs w:val="24"/>
          <w:lang w:eastAsia="ru-RU"/>
        </w:rPr>
      </w:pPr>
      <w:r w:rsidRPr="007071F6">
        <w:rPr>
          <w:color w:val="000000"/>
          <w:szCs w:val="24"/>
        </w:rPr>
        <w:t>В соответст</w:t>
      </w:r>
      <w:r w:rsidR="00D04E82" w:rsidRPr="007071F6">
        <w:rPr>
          <w:color w:val="000000"/>
          <w:szCs w:val="24"/>
        </w:rPr>
        <w:t>вии с Федеральным законом от 25.12.</w:t>
      </w:r>
      <w:r w:rsidRPr="007071F6">
        <w:rPr>
          <w:color w:val="000000"/>
          <w:szCs w:val="24"/>
        </w:rPr>
        <w:t>2008 № 273-ФЗ «О противодействии коррупции», </w:t>
      </w:r>
      <w:bookmarkStart w:id="2" w:name="sub_1"/>
    </w:p>
    <w:p w:rsidR="00D22390" w:rsidRPr="007071F6" w:rsidRDefault="00D22390" w:rsidP="00D22390">
      <w:pPr>
        <w:ind w:firstLine="540"/>
        <w:jc w:val="both"/>
        <w:rPr>
          <w:b/>
          <w:bCs/>
          <w:color w:val="000000"/>
          <w:szCs w:val="24"/>
        </w:rPr>
      </w:pPr>
    </w:p>
    <w:p w:rsidR="00BA0D9E" w:rsidRPr="007071F6" w:rsidRDefault="00BA0D9E" w:rsidP="00D22390">
      <w:pPr>
        <w:ind w:firstLine="540"/>
        <w:jc w:val="both"/>
        <w:rPr>
          <w:color w:val="000000"/>
          <w:szCs w:val="24"/>
        </w:rPr>
      </w:pPr>
      <w:r w:rsidRPr="007071F6">
        <w:rPr>
          <w:bCs/>
          <w:color w:val="000000"/>
          <w:szCs w:val="24"/>
        </w:rPr>
        <w:t>ПОСТАНОВЛЯЮ:</w:t>
      </w:r>
      <w:bookmarkEnd w:id="2"/>
    </w:p>
    <w:p w:rsidR="00BA0D9E" w:rsidRPr="007071F6" w:rsidRDefault="00BA0D9E" w:rsidP="00BA0D9E">
      <w:pPr>
        <w:ind w:firstLine="567"/>
        <w:jc w:val="both"/>
        <w:rPr>
          <w:color w:val="000000"/>
          <w:szCs w:val="24"/>
        </w:rPr>
      </w:pPr>
      <w:r w:rsidRPr="007071F6">
        <w:rPr>
          <w:color w:val="000000"/>
          <w:szCs w:val="24"/>
        </w:rPr>
        <w:t> </w:t>
      </w:r>
    </w:p>
    <w:p w:rsidR="005E5F2A" w:rsidRPr="007071F6" w:rsidRDefault="00BA0D9E" w:rsidP="00D04E82">
      <w:pPr>
        <w:ind w:firstLine="567"/>
        <w:jc w:val="both"/>
        <w:rPr>
          <w:color w:val="000000"/>
          <w:szCs w:val="24"/>
        </w:rPr>
      </w:pPr>
      <w:r w:rsidRPr="007071F6">
        <w:rPr>
          <w:color w:val="000000"/>
          <w:szCs w:val="24"/>
        </w:rPr>
        <w:t>1. </w:t>
      </w:r>
      <w:proofErr w:type="gramStart"/>
      <w:r w:rsidR="005E5F2A" w:rsidRPr="007071F6">
        <w:rPr>
          <w:color w:val="000000"/>
          <w:szCs w:val="24"/>
        </w:rPr>
        <w:t xml:space="preserve">Внести в </w:t>
      </w:r>
      <w:r w:rsidRPr="007071F6">
        <w:rPr>
          <w:color w:val="000000"/>
          <w:szCs w:val="24"/>
        </w:rPr>
        <w:t> </w:t>
      </w:r>
      <w:r w:rsidR="005E5F2A" w:rsidRPr="007071F6">
        <w:rPr>
          <w:bCs/>
          <w:color w:val="000000"/>
          <w:szCs w:val="24"/>
        </w:rPr>
        <w:t>постановление Местной администрации Муниципального образования поселок Стрельна от 19.08.2013 № 96 «Об утверждении Порядка размещения сведений о доходах, расходах, об имуществе и обязательствах имущественного характера лиц,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w:t>
      </w:r>
      <w:r w:rsidR="00D04E82" w:rsidRPr="007071F6">
        <w:rPr>
          <w:color w:val="000000"/>
          <w:szCs w:val="24"/>
        </w:rPr>
        <w:t xml:space="preserve"> </w:t>
      </w:r>
      <w:r w:rsidR="005E5F2A" w:rsidRPr="007071F6">
        <w:rPr>
          <w:color w:val="000000"/>
          <w:szCs w:val="24"/>
        </w:rPr>
        <w:t>(далее</w:t>
      </w:r>
      <w:proofErr w:type="gramEnd"/>
      <w:r w:rsidR="005E5F2A" w:rsidRPr="007071F6">
        <w:rPr>
          <w:color w:val="000000"/>
          <w:szCs w:val="24"/>
        </w:rPr>
        <w:t xml:space="preserve"> –</w:t>
      </w:r>
      <w:proofErr w:type="gramStart"/>
      <w:r w:rsidR="005E5F2A" w:rsidRPr="007071F6">
        <w:rPr>
          <w:color w:val="000000"/>
          <w:szCs w:val="24"/>
        </w:rPr>
        <w:t>Постановление) следующие изменения:</w:t>
      </w:r>
      <w:proofErr w:type="gramEnd"/>
    </w:p>
    <w:p w:rsidR="009D5ABA" w:rsidRPr="007071F6" w:rsidRDefault="009D5ABA" w:rsidP="009D5ABA">
      <w:pPr>
        <w:pStyle w:val="af1"/>
        <w:numPr>
          <w:ilvl w:val="1"/>
          <w:numId w:val="4"/>
        </w:numPr>
        <w:ind w:left="0" w:right="75" w:firstLine="567"/>
        <w:jc w:val="both"/>
        <w:rPr>
          <w:rFonts w:ascii="Times New Roman" w:eastAsia="Times New Roman" w:hAnsi="Times New Roman" w:cs="Times New Roman"/>
          <w:color w:val="000000"/>
          <w:sz w:val="24"/>
          <w:szCs w:val="24"/>
          <w:lang w:eastAsia="ru-RU"/>
        </w:rPr>
      </w:pPr>
      <w:r w:rsidRPr="007071F6">
        <w:rPr>
          <w:rFonts w:ascii="Times New Roman" w:eastAsia="Times New Roman" w:hAnsi="Times New Roman" w:cs="Times New Roman"/>
          <w:color w:val="000000"/>
          <w:sz w:val="24"/>
          <w:szCs w:val="24"/>
          <w:lang w:eastAsia="ru-RU"/>
        </w:rPr>
        <w:t>В наименовании, пункте 1 Постановления  слова «</w:t>
      </w:r>
      <w:r w:rsidRPr="007071F6">
        <w:rPr>
          <w:rFonts w:ascii="Times New Roman" w:hAnsi="Times New Roman" w:cs="Times New Roman"/>
          <w:bCs/>
          <w:color w:val="000000"/>
          <w:sz w:val="24"/>
          <w:szCs w:val="24"/>
        </w:rPr>
        <w:t>Местной администрации Муниципального образования поселок Стрельна</w:t>
      </w:r>
      <w:r w:rsidRPr="007071F6">
        <w:rPr>
          <w:rFonts w:ascii="Times New Roman" w:eastAsia="Times New Roman" w:hAnsi="Times New Roman" w:cs="Times New Roman"/>
          <w:bCs/>
          <w:color w:val="000000"/>
          <w:sz w:val="24"/>
          <w:szCs w:val="24"/>
          <w:lang w:eastAsia="ru-RU"/>
        </w:rPr>
        <w:t>»</w:t>
      </w:r>
      <w:r w:rsidRPr="007071F6">
        <w:rPr>
          <w:rFonts w:ascii="Times New Roman" w:hAnsi="Times New Roman" w:cs="Times New Roman"/>
          <w:bCs/>
          <w:color w:val="000000"/>
          <w:sz w:val="24"/>
          <w:szCs w:val="24"/>
        </w:rPr>
        <w:t xml:space="preserve"> и «Муниципального образования поселок Стрельна»</w:t>
      </w:r>
      <w:r w:rsidRPr="007071F6">
        <w:rPr>
          <w:rFonts w:ascii="Times New Roman" w:eastAsia="Times New Roman" w:hAnsi="Times New Roman" w:cs="Times New Roman"/>
          <w:bCs/>
          <w:color w:val="000000"/>
          <w:sz w:val="24"/>
          <w:szCs w:val="24"/>
          <w:lang w:eastAsia="ru-RU"/>
        </w:rPr>
        <w:t xml:space="preserve"> </w:t>
      </w:r>
      <w:proofErr w:type="gramStart"/>
      <w:r w:rsidRPr="007071F6">
        <w:rPr>
          <w:rFonts w:ascii="Times New Roman" w:eastAsia="Times New Roman" w:hAnsi="Times New Roman" w:cs="Times New Roman"/>
          <w:bCs/>
          <w:color w:val="000000"/>
          <w:sz w:val="24"/>
          <w:szCs w:val="24"/>
          <w:lang w:eastAsia="ru-RU"/>
        </w:rPr>
        <w:t>заменить на слова</w:t>
      </w:r>
      <w:proofErr w:type="gramEnd"/>
      <w:r w:rsidRPr="007071F6">
        <w:rPr>
          <w:rFonts w:ascii="Times New Roman" w:eastAsia="Times New Roman" w:hAnsi="Times New Roman" w:cs="Times New Roman"/>
          <w:bCs/>
          <w:color w:val="000000"/>
          <w:sz w:val="24"/>
          <w:szCs w:val="24"/>
          <w:lang w:eastAsia="ru-RU"/>
        </w:rPr>
        <w:t xml:space="preserve"> «Местной администрации внутригородского  муниципального образования города федерального значения Санкт-Петербурга поселок Стрельна» и на слова «внутригородского  муниципального образования города федерального значения Санкт-Петербурга поселок Стрельна» соответственно.</w:t>
      </w:r>
    </w:p>
    <w:p w:rsidR="00D04E82" w:rsidRPr="007071F6" w:rsidRDefault="005E5F2A" w:rsidP="00D04E82">
      <w:pPr>
        <w:ind w:firstLine="567"/>
        <w:jc w:val="both"/>
        <w:rPr>
          <w:color w:val="000000"/>
          <w:szCs w:val="24"/>
        </w:rPr>
      </w:pPr>
      <w:r w:rsidRPr="007071F6">
        <w:rPr>
          <w:color w:val="000000"/>
          <w:szCs w:val="24"/>
        </w:rPr>
        <w:t xml:space="preserve">2. </w:t>
      </w:r>
      <w:proofErr w:type="gramStart"/>
      <w:r w:rsidR="00D04E82" w:rsidRPr="007071F6">
        <w:rPr>
          <w:color w:val="000000"/>
          <w:szCs w:val="24"/>
        </w:rPr>
        <w:t>Внести в</w:t>
      </w:r>
      <w:r w:rsidR="00BA0D9E" w:rsidRPr="007071F6">
        <w:rPr>
          <w:color w:val="000000"/>
          <w:szCs w:val="24"/>
        </w:rPr>
        <w:t xml:space="preserve"> </w:t>
      </w:r>
      <w:r w:rsidR="009D5ABA" w:rsidRPr="007071F6">
        <w:rPr>
          <w:bCs/>
          <w:color w:val="000000"/>
          <w:szCs w:val="24"/>
        </w:rPr>
        <w:t>Порядок размещения сведений о доходах, расходах, об имуществе и обязательствах имущественного характера лиц,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w:t>
      </w:r>
      <w:r w:rsidR="00D04E82" w:rsidRPr="007071F6">
        <w:rPr>
          <w:color w:val="000000"/>
          <w:szCs w:val="24"/>
        </w:rPr>
        <w:t>, утвержденный</w:t>
      </w:r>
      <w:r w:rsidR="00D04E82" w:rsidRPr="007071F6">
        <w:rPr>
          <w:b/>
          <w:bCs/>
          <w:color w:val="000000"/>
          <w:szCs w:val="24"/>
        </w:rPr>
        <w:t xml:space="preserve"> </w:t>
      </w:r>
      <w:r w:rsidR="00D04E82" w:rsidRPr="007071F6">
        <w:rPr>
          <w:bCs/>
          <w:color w:val="000000"/>
          <w:szCs w:val="24"/>
        </w:rPr>
        <w:t>постановлением Местной администрации Муниципального образования поселок Стрельна от 19.08.2013 № 96 «Об утверждении</w:t>
      </w:r>
      <w:proofErr w:type="gramEnd"/>
      <w:r w:rsidR="00D04E82" w:rsidRPr="007071F6">
        <w:rPr>
          <w:bCs/>
          <w:color w:val="000000"/>
          <w:szCs w:val="24"/>
        </w:rPr>
        <w:t xml:space="preserve"> </w:t>
      </w:r>
      <w:r w:rsidR="009D5ABA" w:rsidRPr="007071F6">
        <w:rPr>
          <w:bCs/>
          <w:color w:val="000000"/>
          <w:szCs w:val="24"/>
        </w:rPr>
        <w:t>Порядка размещения сведений о доходах, расходах, об имуществе и обязательствах имущественного характера лиц,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w:t>
      </w:r>
      <w:r w:rsidR="00D04E82" w:rsidRPr="007071F6">
        <w:rPr>
          <w:bCs/>
          <w:color w:val="000000"/>
          <w:szCs w:val="24"/>
        </w:rPr>
        <w:t>»</w:t>
      </w:r>
      <w:r w:rsidR="00D04E82" w:rsidRPr="007071F6">
        <w:rPr>
          <w:color w:val="000000"/>
          <w:szCs w:val="24"/>
        </w:rPr>
        <w:t xml:space="preserve"> </w:t>
      </w:r>
      <w:r w:rsidR="00BA0D9E" w:rsidRPr="007071F6">
        <w:rPr>
          <w:color w:val="000000"/>
          <w:szCs w:val="24"/>
        </w:rPr>
        <w:t xml:space="preserve">(далее – Порядок) </w:t>
      </w:r>
      <w:r w:rsidR="00D04E82" w:rsidRPr="007071F6">
        <w:rPr>
          <w:color w:val="000000"/>
          <w:szCs w:val="24"/>
        </w:rPr>
        <w:t>следующие изменения:</w:t>
      </w:r>
    </w:p>
    <w:p w:rsidR="002F260C" w:rsidRDefault="002F260C" w:rsidP="002F260C">
      <w:pPr>
        <w:ind w:right="75" w:firstLine="567"/>
        <w:jc w:val="both"/>
        <w:rPr>
          <w:color w:val="000000"/>
          <w:szCs w:val="24"/>
          <w:lang w:eastAsia="ru-RU"/>
        </w:rPr>
      </w:pPr>
      <w:r w:rsidRPr="002F260C">
        <w:rPr>
          <w:color w:val="000000"/>
          <w:szCs w:val="24"/>
          <w:lang w:eastAsia="ru-RU"/>
        </w:rPr>
        <w:lastRenderedPageBreak/>
        <w:t xml:space="preserve">2.1. </w:t>
      </w:r>
      <w:r w:rsidR="009D5ABA" w:rsidRPr="002F260C">
        <w:rPr>
          <w:color w:val="000000"/>
          <w:szCs w:val="24"/>
          <w:lang w:eastAsia="ru-RU"/>
        </w:rPr>
        <w:t xml:space="preserve">В наименовании, пункте 1 </w:t>
      </w:r>
      <w:r w:rsidR="00215481" w:rsidRPr="002F260C">
        <w:rPr>
          <w:color w:val="000000"/>
          <w:szCs w:val="24"/>
          <w:lang w:eastAsia="ru-RU"/>
        </w:rPr>
        <w:t>Порядка</w:t>
      </w:r>
      <w:r w:rsidR="009D5ABA" w:rsidRPr="002F260C">
        <w:rPr>
          <w:color w:val="000000"/>
          <w:szCs w:val="24"/>
          <w:lang w:eastAsia="ru-RU"/>
        </w:rPr>
        <w:t xml:space="preserve">  слова «</w:t>
      </w:r>
      <w:r w:rsidR="009D5ABA" w:rsidRPr="002F260C">
        <w:rPr>
          <w:bCs/>
          <w:color w:val="000000"/>
          <w:szCs w:val="24"/>
        </w:rPr>
        <w:t>Местной администрации Муниципального образования поселок Стрельна</w:t>
      </w:r>
      <w:r w:rsidR="009D5ABA" w:rsidRPr="002F260C">
        <w:rPr>
          <w:bCs/>
          <w:color w:val="000000"/>
          <w:szCs w:val="24"/>
          <w:lang w:eastAsia="ru-RU"/>
        </w:rPr>
        <w:t>»</w:t>
      </w:r>
      <w:r w:rsidR="009D5ABA" w:rsidRPr="002F260C">
        <w:rPr>
          <w:bCs/>
          <w:color w:val="000000"/>
          <w:szCs w:val="24"/>
        </w:rPr>
        <w:t xml:space="preserve"> и «Муниципального образования поселок Стрельна»</w:t>
      </w:r>
      <w:r w:rsidR="009D5ABA" w:rsidRPr="002F260C">
        <w:rPr>
          <w:bCs/>
          <w:color w:val="000000"/>
          <w:szCs w:val="24"/>
          <w:lang w:eastAsia="ru-RU"/>
        </w:rPr>
        <w:t xml:space="preserve"> </w:t>
      </w:r>
      <w:proofErr w:type="gramStart"/>
      <w:r w:rsidR="009D5ABA" w:rsidRPr="002F260C">
        <w:rPr>
          <w:bCs/>
          <w:color w:val="000000"/>
          <w:szCs w:val="24"/>
          <w:lang w:eastAsia="ru-RU"/>
        </w:rPr>
        <w:t>заменить на слова</w:t>
      </w:r>
      <w:proofErr w:type="gramEnd"/>
      <w:r w:rsidR="009D5ABA" w:rsidRPr="002F260C">
        <w:rPr>
          <w:bCs/>
          <w:color w:val="000000"/>
          <w:szCs w:val="24"/>
          <w:lang w:eastAsia="ru-RU"/>
        </w:rPr>
        <w:t xml:space="preserve"> «Местной администрации внутригородского  муниципального образования города федерального значения Санкт-Петербурга поселок Стрельна» и на слова «внутригородского  муниципального образования города федерального значения Санкт-Петербурга поселок Стрельна» соответственно.</w:t>
      </w:r>
    </w:p>
    <w:p w:rsidR="002F260C" w:rsidRDefault="002F260C" w:rsidP="002F260C">
      <w:pPr>
        <w:ind w:right="75" w:firstLine="567"/>
        <w:jc w:val="both"/>
        <w:rPr>
          <w:color w:val="000000"/>
          <w:szCs w:val="24"/>
          <w:lang w:eastAsia="ru-RU"/>
        </w:rPr>
      </w:pPr>
      <w:r>
        <w:rPr>
          <w:color w:val="000000"/>
          <w:szCs w:val="24"/>
          <w:lang w:eastAsia="ru-RU"/>
        </w:rPr>
        <w:t xml:space="preserve">2.2. </w:t>
      </w:r>
      <w:r w:rsidR="00215481" w:rsidRPr="002F260C">
        <w:rPr>
          <w:bCs/>
          <w:color w:val="000000"/>
          <w:szCs w:val="24"/>
          <w:lang w:eastAsia="ru-RU"/>
        </w:rPr>
        <w:t>В пункте 2 Порядка слова «</w:t>
      </w:r>
      <w:r w:rsidR="00215481" w:rsidRPr="002F260C">
        <w:rPr>
          <w:color w:val="000000"/>
          <w:szCs w:val="24"/>
        </w:rPr>
        <w:t xml:space="preserve">Местной администрации Муниципального образования поселок Стрельна» </w:t>
      </w:r>
      <w:proofErr w:type="gramStart"/>
      <w:r w:rsidR="00215481" w:rsidRPr="002F260C">
        <w:rPr>
          <w:bCs/>
          <w:color w:val="000000"/>
          <w:szCs w:val="24"/>
          <w:lang w:eastAsia="ru-RU"/>
        </w:rPr>
        <w:t>заменить на слова</w:t>
      </w:r>
      <w:proofErr w:type="gramEnd"/>
      <w:r w:rsidR="00215481" w:rsidRPr="002F260C">
        <w:rPr>
          <w:bCs/>
          <w:color w:val="000000"/>
          <w:szCs w:val="24"/>
          <w:lang w:eastAsia="ru-RU"/>
        </w:rPr>
        <w:t xml:space="preserve"> «Местной администрации внутригородского муниципального образования города федерального значения Санкт-Петербурга поселок Стрельна»</w:t>
      </w:r>
      <w:r w:rsidR="005E5F2A" w:rsidRPr="002F260C">
        <w:rPr>
          <w:color w:val="000000"/>
          <w:szCs w:val="24"/>
        </w:rPr>
        <w:t>.</w:t>
      </w:r>
    </w:p>
    <w:p w:rsidR="009C2FFE" w:rsidRPr="002F260C" w:rsidRDefault="002F260C" w:rsidP="002F260C">
      <w:pPr>
        <w:ind w:right="75" w:firstLine="567"/>
        <w:jc w:val="both"/>
        <w:rPr>
          <w:color w:val="000000"/>
          <w:szCs w:val="24"/>
          <w:lang w:eastAsia="ru-RU"/>
        </w:rPr>
      </w:pPr>
      <w:r>
        <w:rPr>
          <w:color w:val="000000"/>
          <w:szCs w:val="24"/>
          <w:lang w:eastAsia="ru-RU"/>
        </w:rPr>
        <w:t xml:space="preserve">2.3. </w:t>
      </w:r>
      <w:r w:rsidR="009C2FFE" w:rsidRPr="002F260C">
        <w:rPr>
          <w:szCs w:val="24"/>
        </w:rPr>
        <w:t>Дополнить пунктом 2.1 Порядок следующего содержания:</w:t>
      </w:r>
    </w:p>
    <w:p w:rsidR="002F260C" w:rsidRDefault="009C2FFE" w:rsidP="002F260C">
      <w:pPr>
        <w:ind w:right="75"/>
        <w:jc w:val="both"/>
        <w:rPr>
          <w:color w:val="000000"/>
          <w:szCs w:val="24"/>
          <w:lang w:eastAsia="ru-RU"/>
        </w:rPr>
      </w:pPr>
      <w:r w:rsidRPr="007071F6">
        <w:rPr>
          <w:szCs w:val="24"/>
        </w:rPr>
        <w:t xml:space="preserve">«3.1. </w:t>
      </w:r>
      <w:proofErr w:type="gramStart"/>
      <w:r w:rsidRPr="007071F6">
        <w:rPr>
          <w:szCs w:val="24"/>
        </w:rPr>
        <w:t xml:space="preserve">Сведения о доходах, расходах, об имуществе и обязательствах имущественного характера, указанные в </w:t>
      </w:r>
      <w:hyperlink r:id="rId7" w:history="1">
        <w:r w:rsidRPr="007071F6">
          <w:rPr>
            <w:color w:val="0000FF"/>
            <w:szCs w:val="24"/>
          </w:rPr>
          <w:t>пункте 2</w:t>
        </w:r>
      </w:hyperlink>
      <w:r w:rsidRPr="007071F6">
        <w:rPr>
          <w:szCs w:val="24"/>
        </w:rPr>
        <w:t xml:space="preserve"> настоящего Порядка, за весь период замещения </w:t>
      </w:r>
      <w:r w:rsidRPr="007071F6">
        <w:rPr>
          <w:color w:val="000000"/>
          <w:szCs w:val="24"/>
        </w:rPr>
        <w:t xml:space="preserve">лиц, замещающих должности муниципальной службы, </w:t>
      </w:r>
      <w:r w:rsidRPr="007071F6">
        <w:rPr>
          <w:szCs w:val="24"/>
        </w:rPr>
        <w:t xml:space="preserve">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w:t>
      </w:r>
      <w:proofErr w:type="gramEnd"/>
      <w:r w:rsidRPr="007071F6">
        <w:rPr>
          <w:szCs w:val="24"/>
        </w:rPr>
        <w:t xml:space="preserve"> находятся на официальном сайте внутригородского муниципального образования города федерального значения Санкт-Петербурга поселок Стрельна, и ежегодно обновляются в течение 14 рабочих дней со дня истечения срока, установленного для их подачи</w:t>
      </w:r>
      <w:proofErr w:type="gramStart"/>
      <w:r w:rsidRPr="007071F6">
        <w:rPr>
          <w:szCs w:val="24"/>
        </w:rPr>
        <w:t>.»</w:t>
      </w:r>
      <w:proofErr w:type="gramEnd"/>
    </w:p>
    <w:p w:rsidR="009C2FFE" w:rsidRPr="002F260C" w:rsidRDefault="002F260C" w:rsidP="002F260C">
      <w:pPr>
        <w:ind w:right="75" w:firstLine="567"/>
        <w:jc w:val="both"/>
        <w:rPr>
          <w:color w:val="000000"/>
          <w:szCs w:val="24"/>
          <w:lang w:eastAsia="ru-RU"/>
        </w:rPr>
      </w:pPr>
      <w:r>
        <w:rPr>
          <w:color w:val="000000"/>
          <w:szCs w:val="24"/>
          <w:lang w:eastAsia="ru-RU"/>
        </w:rPr>
        <w:t xml:space="preserve">2.4. </w:t>
      </w:r>
      <w:r w:rsidR="009C2FFE" w:rsidRPr="002F260C">
        <w:rPr>
          <w:color w:val="000000"/>
          <w:szCs w:val="24"/>
          <w:lang w:eastAsia="ru-RU"/>
        </w:rPr>
        <w:t xml:space="preserve">Пункт </w:t>
      </w:r>
      <w:r w:rsidR="00862B65" w:rsidRPr="002F260C">
        <w:rPr>
          <w:color w:val="000000"/>
          <w:szCs w:val="24"/>
          <w:lang w:eastAsia="ru-RU"/>
        </w:rPr>
        <w:t>3</w:t>
      </w:r>
      <w:r w:rsidR="009C2FFE" w:rsidRPr="002F260C">
        <w:rPr>
          <w:color w:val="000000"/>
          <w:szCs w:val="24"/>
          <w:lang w:eastAsia="ru-RU"/>
        </w:rPr>
        <w:t xml:space="preserve"> Порядка дополнить абзац</w:t>
      </w:r>
      <w:r w:rsidR="00F24874" w:rsidRPr="002F260C">
        <w:rPr>
          <w:color w:val="000000"/>
          <w:szCs w:val="24"/>
          <w:lang w:eastAsia="ru-RU"/>
        </w:rPr>
        <w:t>ами</w:t>
      </w:r>
      <w:r w:rsidR="009C2FFE" w:rsidRPr="002F260C">
        <w:rPr>
          <w:color w:val="000000"/>
          <w:szCs w:val="24"/>
          <w:lang w:eastAsia="ru-RU"/>
        </w:rPr>
        <w:t xml:space="preserve"> вторым</w:t>
      </w:r>
      <w:r w:rsidR="00F24874" w:rsidRPr="002F260C">
        <w:rPr>
          <w:color w:val="000000"/>
          <w:szCs w:val="24"/>
          <w:lang w:eastAsia="ru-RU"/>
        </w:rPr>
        <w:t>, третьим</w:t>
      </w:r>
      <w:r w:rsidR="009C2FFE" w:rsidRPr="002F260C">
        <w:rPr>
          <w:color w:val="000000"/>
          <w:szCs w:val="24"/>
          <w:lang w:eastAsia="ru-RU"/>
        </w:rPr>
        <w:t xml:space="preserve"> следующего содержания:</w:t>
      </w:r>
    </w:p>
    <w:p w:rsidR="00F24874" w:rsidRPr="007071F6" w:rsidRDefault="009C2FFE" w:rsidP="00862B65">
      <w:pPr>
        <w:autoSpaceDE w:val="0"/>
        <w:autoSpaceDN w:val="0"/>
        <w:adjustRightInd w:val="0"/>
        <w:ind w:firstLine="540"/>
        <w:jc w:val="both"/>
        <w:rPr>
          <w:szCs w:val="24"/>
          <w:lang w:eastAsia="ru-RU"/>
        </w:rPr>
      </w:pPr>
      <w:r w:rsidRPr="007071F6">
        <w:rPr>
          <w:color w:val="000000"/>
          <w:szCs w:val="24"/>
          <w:lang w:eastAsia="ru-RU"/>
        </w:rPr>
        <w:t>«</w:t>
      </w:r>
      <w:r w:rsidRPr="007071F6">
        <w:rPr>
          <w:szCs w:val="24"/>
          <w:lang w:eastAsia="ru-RU"/>
        </w:rPr>
        <w:t xml:space="preserve">Сведения о доходах, расходах, об имуществе и обязательствах имущественного характера </w:t>
      </w:r>
      <w:r w:rsidR="00F24874" w:rsidRPr="007071F6">
        <w:rPr>
          <w:bCs/>
          <w:color w:val="000000"/>
          <w:szCs w:val="24"/>
        </w:rPr>
        <w:t>лиц, замещающих должности муниципальной службы</w:t>
      </w:r>
      <w:r w:rsidRPr="007071F6">
        <w:rPr>
          <w:color w:val="000000"/>
          <w:szCs w:val="24"/>
        </w:rPr>
        <w:t>,</w:t>
      </w:r>
      <w:r w:rsidRPr="007071F6">
        <w:rPr>
          <w:szCs w:val="24"/>
          <w:lang w:eastAsia="ru-RU"/>
        </w:rPr>
        <w:t xml:space="preserve"> а также</w:t>
      </w:r>
      <w:r w:rsidRPr="007071F6">
        <w:rPr>
          <w:color w:val="000000"/>
          <w:szCs w:val="24"/>
        </w:rPr>
        <w:t xml:space="preserve"> сведений о доходах, об имуществе и обязательствах имущественного характера их супруг (супругов) и несовершеннолетних детей</w:t>
      </w:r>
      <w:r w:rsidRPr="007071F6">
        <w:rPr>
          <w:szCs w:val="24"/>
          <w:lang w:eastAsia="ru-RU"/>
        </w:rPr>
        <w:t xml:space="preserve">, размещаются в информационно-телекоммуникационной сети «Интернет» на официальном сайте внутригородского муниципального образования города федерального значения Санкт-Петербурга </w:t>
      </w:r>
      <w:proofErr w:type="gramStart"/>
      <w:r w:rsidRPr="007071F6">
        <w:rPr>
          <w:szCs w:val="24"/>
          <w:lang w:eastAsia="ru-RU"/>
        </w:rPr>
        <w:t xml:space="preserve">поселок Стрельна в соответствии с </w:t>
      </w:r>
      <w:hyperlink r:id="rId8" w:history="1">
        <w:r w:rsidRPr="007071F6">
          <w:rPr>
            <w:szCs w:val="24"/>
            <w:lang w:eastAsia="ru-RU"/>
          </w:rPr>
          <w:t>требованиями</w:t>
        </w:r>
      </w:hyperlink>
      <w:r w:rsidRPr="007071F6">
        <w:rPr>
          <w:szCs w:val="24"/>
          <w:lang w:eastAsia="ru-RU"/>
        </w:rPr>
        <w:t xml:space="preserve"> к размещению и наполнению подразделов, посвященных вопросам противодействия коррупции, утвержденными  Приказом Минтруда России от 07.10.2013 №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w:t>
      </w:r>
      <w:proofErr w:type="gramEnd"/>
      <w:r w:rsidRPr="007071F6">
        <w:rPr>
          <w:szCs w:val="24"/>
          <w:lang w:eastAsia="ru-RU"/>
        </w:rPr>
        <w:t xml:space="preserve">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p w:rsidR="00862B65" w:rsidRPr="007071F6" w:rsidRDefault="00F24874" w:rsidP="00862B65">
      <w:pPr>
        <w:autoSpaceDE w:val="0"/>
        <w:autoSpaceDN w:val="0"/>
        <w:adjustRightInd w:val="0"/>
        <w:ind w:firstLine="540"/>
        <w:jc w:val="both"/>
        <w:rPr>
          <w:szCs w:val="24"/>
          <w:lang w:eastAsia="ru-RU"/>
        </w:rPr>
      </w:pPr>
      <w:proofErr w:type="gramStart"/>
      <w:r w:rsidRPr="007071F6">
        <w:rPr>
          <w:szCs w:val="24"/>
          <w:lang w:eastAsia="ru-RU"/>
        </w:rPr>
        <w:t xml:space="preserve">При представлении </w:t>
      </w:r>
      <w:r w:rsidRPr="007071F6">
        <w:rPr>
          <w:color w:val="000000"/>
          <w:szCs w:val="24"/>
        </w:rPr>
        <w:t>лицами, замещающими должности муниципальной службы</w:t>
      </w:r>
      <w:r w:rsidRPr="007071F6">
        <w:rPr>
          <w:szCs w:val="24"/>
          <w:lang w:eastAsia="ru-RU"/>
        </w:rPr>
        <w:t xml:space="preserve"> уточненных сведений о доходах, об имуществе и обязательствах имущественного характера соответствующие изменения вносятся в размещенные</w:t>
      </w:r>
      <w:r w:rsidRPr="007071F6">
        <w:rPr>
          <w:color w:val="000000"/>
          <w:szCs w:val="24"/>
        </w:rPr>
        <w:t xml:space="preserve"> в информационно-телекоммуникационной сети «Интернет»</w:t>
      </w:r>
      <w:r w:rsidRPr="007071F6">
        <w:rPr>
          <w:szCs w:val="24"/>
          <w:lang w:eastAsia="ru-RU"/>
        </w:rPr>
        <w:t xml:space="preserve"> на</w:t>
      </w:r>
      <w:r w:rsidRPr="007071F6">
        <w:rPr>
          <w:color w:val="000000"/>
          <w:szCs w:val="24"/>
        </w:rPr>
        <w:t> официальном сайте внутригородского муниципального образования города федерального значения Санкт-Петербурга поселок Стрельна</w:t>
      </w:r>
      <w:r w:rsidRPr="007071F6">
        <w:rPr>
          <w:szCs w:val="24"/>
          <w:lang w:eastAsia="ru-RU"/>
        </w:rPr>
        <w:t xml:space="preserve"> сведения о доходах, расходах, об имуществе и обязательствах имущественного характера не позднее 14 рабочих дней после окончания срока, установленного для представления уточненных</w:t>
      </w:r>
      <w:proofErr w:type="gramEnd"/>
      <w:r w:rsidRPr="007071F6">
        <w:rPr>
          <w:szCs w:val="24"/>
          <w:lang w:eastAsia="ru-RU"/>
        </w:rPr>
        <w:t xml:space="preserve"> сведений</w:t>
      </w:r>
      <w:proofErr w:type="gramStart"/>
      <w:r w:rsidRPr="007071F6">
        <w:rPr>
          <w:szCs w:val="24"/>
          <w:lang w:eastAsia="ru-RU"/>
        </w:rPr>
        <w:t>.</w:t>
      </w:r>
      <w:r w:rsidR="009C2FFE" w:rsidRPr="007071F6">
        <w:rPr>
          <w:szCs w:val="24"/>
          <w:lang w:eastAsia="ru-RU"/>
        </w:rPr>
        <w:t>».</w:t>
      </w:r>
      <w:proofErr w:type="gramEnd"/>
    </w:p>
    <w:p w:rsidR="00862B65" w:rsidRPr="007071F6" w:rsidRDefault="002F260C" w:rsidP="002F260C">
      <w:pPr>
        <w:pStyle w:val="af1"/>
        <w:numPr>
          <w:ilvl w:val="1"/>
          <w:numId w:val="5"/>
        </w:numPr>
        <w:autoSpaceDE w:val="0"/>
        <w:autoSpaceDN w:val="0"/>
        <w:adjustRightInd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862B65" w:rsidRPr="007071F6">
        <w:rPr>
          <w:rFonts w:ascii="Times New Roman" w:hAnsi="Times New Roman" w:cs="Times New Roman"/>
          <w:sz w:val="24"/>
          <w:szCs w:val="24"/>
          <w:lang w:eastAsia="ru-RU"/>
        </w:rPr>
        <w:t>Дополнить Порядок пунктом 4 следующего содержания:</w:t>
      </w:r>
    </w:p>
    <w:p w:rsidR="00862B65" w:rsidRPr="007071F6" w:rsidRDefault="00862B65" w:rsidP="00862B65">
      <w:pPr>
        <w:autoSpaceDE w:val="0"/>
        <w:autoSpaceDN w:val="0"/>
        <w:adjustRightInd w:val="0"/>
        <w:ind w:firstLine="567"/>
        <w:jc w:val="both"/>
        <w:rPr>
          <w:szCs w:val="24"/>
          <w:lang w:eastAsia="ru-RU"/>
        </w:rPr>
      </w:pPr>
      <w:r w:rsidRPr="007071F6">
        <w:rPr>
          <w:szCs w:val="24"/>
          <w:lang w:eastAsia="ru-RU"/>
        </w:rPr>
        <w:t xml:space="preserve">«4. </w:t>
      </w:r>
      <w:proofErr w:type="gramStart"/>
      <w:r w:rsidRPr="007071F6">
        <w:rPr>
          <w:szCs w:val="24"/>
          <w:lang w:eastAsia="ru-RU"/>
        </w:rP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sidRPr="007071F6">
        <w:rPr>
          <w:szCs w:val="24"/>
          <w:lang w:eastAsia="ru-RU"/>
        </w:rPr>
        <w:t xml:space="preserve"> </w:t>
      </w:r>
      <w:proofErr w:type="gramStart"/>
      <w:r w:rsidRPr="007071F6">
        <w:rPr>
          <w:szCs w:val="24"/>
          <w:lang w:eastAsia="ru-RU"/>
        </w:rPr>
        <w:t>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в соответствии с Законом Санкт-Петербурга от 16.05.2016 № 248-44 «О представлении гражданами, претендующими на замещение должностей государственной гражданской службы Санкт-</w:t>
      </w:r>
      <w:r w:rsidRPr="007071F6">
        <w:rPr>
          <w:szCs w:val="24"/>
          <w:lang w:eastAsia="ru-RU"/>
        </w:rPr>
        <w:lastRenderedPageBreak/>
        <w:t>Петербурга, и государственными гражданскими служащими Санкт-Петербурга сведений о доходах, расходах, об имуществе и обязательствах имущественного характера».».</w:t>
      </w:r>
      <w:proofErr w:type="gramEnd"/>
    </w:p>
    <w:p w:rsidR="00862B65" w:rsidRPr="007071F6" w:rsidRDefault="00862B65" w:rsidP="002F260C">
      <w:pPr>
        <w:pStyle w:val="af1"/>
        <w:numPr>
          <w:ilvl w:val="1"/>
          <w:numId w:val="5"/>
        </w:numPr>
        <w:autoSpaceDE w:val="0"/>
        <w:autoSpaceDN w:val="0"/>
        <w:adjustRightInd w:val="0"/>
        <w:ind w:left="0" w:right="75" w:firstLine="567"/>
        <w:jc w:val="both"/>
        <w:rPr>
          <w:rFonts w:ascii="Times New Roman" w:eastAsia="Times New Roman" w:hAnsi="Times New Roman" w:cs="Times New Roman"/>
          <w:color w:val="000000"/>
          <w:sz w:val="24"/>
          <w:szCs w:val="24"/>
          <w:lang w:eastAsia="ru-RU"/>
        </w:rPr>
      </w:pPr>
      <w:r w:rsidRPr="007071F6">
        <w:rPr>
          <w:rFonts w:ascii="Times New Roman" w:eastAsia="Times New Roman" w:hAnsi="Times New Roman" w:cs="Times New Roman"/>
          <w:color w:val="000000"/>
          <w:sz w:val="24"/>
          <w:szCs w:val="24"/>
          <w:lang w:eastAsia="ru-RU"/>
        </w:rPr>
        <w:t>Дополнить Порядок пунктом 5 следующего содержания:</w:t>
      </w:r>
    </w:p>
    <w:p w:rsidR="00862B65" w:rsidRPr="007071F6" w:rsidRDefault="00862B65" w:rsidP="00862B65">
      <w:pPr>
        <w:suppressAutoHyphens w:val="0"/>
        <w:autoSpaceDE w:val="0"/>
        <w:autoSpaceDN w:val="0"/>
        <w:adjustRightInd w:val="0"/>
        <w:ind w:firstLine="540"/>
        <w:jc w:val="both"/>
        <w:rPr>
          <w:szCs w:val="24"/>
          <w:lang w:eastAsia="ru-RU"/>
        </w:rPr>
      </w:pPr>
      <w:r w:rsidRPr="007071F6">
        <w:rPr>
          <w:color w:val="000000"/>
          <w:szCs w:val="24"/>
          <w:lang w:eastAsia="ru-RU"/>
        </w:rPr>
        <w:t>«5.</w:t>
      </w:r>
      <w:r w:rsidRPr="007071F6">
        <w:rPr>
          <w:szCs w:val="24"/>
          <w:lang w:eastAsia="ru-RU"/>
        </w:rPr>
        <w:t xml:space="preserve">  Сведения о доходах, об имуществе и обязательствах имущественного характера представляют:</w:t>
      </w:r>
    </w:p>
    <w:p w:rsidR="00862B65" w:rsidRPr="007071F6" w:rsidRDefault="00862B65" w:rsidP="00862B65">
      <w:pPr>
        <w:suppressAutoHyphens w:val="0"/>
        <w:autoSpaceDE w:val="0"/>
        <w:autoSpaceDN w:val="0"/>
        <w:adjustRightInd w:val="0"/>
        <w:ind w:firstLine="540"/>
        <w:jc w:val="both"/>
        <w:rPr>
          <w:szCs w:val="24"/>
          <w:lang w:eastAsia="ru-RU"/>
        </w:rPr>
      </w:pPr>
      <w:r w:rsidRPr="007071F6">
        <w:rPr>
          <w:szCs w:val="24"/>
          <w:lang w:eastAsia="ru-RU"/>
        </w:rPr>
        <w:t>граждане, претендующие на замещение должностей муниципальной службы (далее - граждане);</w:t>
      </w:r>
    </w:p>
    <w:p w:rsidR="00862B65" w:rsidRPr="007071F6" w:rsidRDefault="00862B65" w:rsidP="00862B65">
      <w:pPr>
        <w:suppressAutoHyphens w:val="0"/>
        <w:autoSpaceDE w:val="0"/>
        <w:autoSpaceDN w:val="0"/>
        <w:adjustRightInd w:val="0"/>
        <w:ind w:firstLine="540"/>
        <w:jc w:val="both"/>
        <w:rPr>
          <w:szCs w:val="24"/>
          <w:lang w:eastAsia="ru-RU"/>
        </w:rPr>
      </w:pPr>
      <w:r w:rsidRPr="007071F6">
        <w:rPr>
          <w:szCs w:val="24"/>
          <w:lang w:eastAsia="ru-RU"/>
        </w:rPr>
        <w:t>Муниципальные служащие, замещающие должности мун</w:t>
      </w:r>
      <w:r w:rsidR="00D75B87" w:rsidRPr="007071F6">
        <w:rPr>
          <w:szCs w:val="24"/>
          <w:lang w:eastAsia="ru-RU"/>
        </w:rPr>
        <w:t>и</w:t>
      </w:r>
      <w:r w:rsidRPr="007071F6">
        <w:rPr>
          <w:szCs w:val="24"/>
          <w:lang w:eastAsia="ru-RU"/>
        </w:rPr>
        <w:t xml:space="preserve">ципальной службы, предусмотренные перечнем должностей, указанным в </w:t>
      </w:r>
      <w:hyperlink w:anchor="Par4" w:history="1">
        <w:r w:rsidRPr="007071F6">
          <w:rPr>
            <w:color w:val="0000FF"/>
            <w:szCs w:val="24"/>
            <w:lang w:eastAsia="ru-RU"/>
          </w:rPr>
          <w:t>пункте</w:t>
        </w:r>
        <w:r w:rsidR="00D75B87" w:rsidRPr="007071F6">
          <w:rPr>
            <w:color w:val="0000FF"/>
            <w:szCs w:val="24"/>
            <w:lang w:eastAsia="ru-RU"/>
          </w:rPr>
          <w:t xml:space="preserve"> 5.1</w:t>
        </w:r>
      </w:hyperlink>
      <w:r w:rsidR="00D75B87" w:rsidRPr="007071F6">
        <w:rPr>
          <w:szCs w:val="24"/>
          <w:lang w:eastAsia="ru-RU"/>
        </w:rPr>
        <w:t xml:space="preserve"> </w:t>
      </w:r>
      <w:r w:rsidRPr="007071F6">
        <w:rPr>
          <w:szCs w:val="24"/>
          <w:lang w:eastAsia="ru-RU"/>
        </w:rPr>
        <w:t xml:space="preserve"> настоящей статьи (далее </w:t>
      </w:r>
      <w:r w:rsidR="00D75B87" w:rsidRPr="007071F6">
        <w:rPr>
          <w:szCs w:val="24"/>
          <w:lang w:eastAsia="ru-RU"/>
        </w:rPr>
        <w:t>–</w:t>
      </w:r>
      <w:r w:rsidRPr="007071F6">
        <w:rPr>
          <w:szCs w:val="24"/>
          <w:lang w:eastAsia="ru-RU"/>
        </w:rPr>
        <w:t xml:space="preserve"> </w:t>
      </w:r>
      <w:r w:rsidR="00D75B87" w:rsidRPr="007071F6">
        <w:rPr>
          <w:szCs w:val="24"/>
          <w:lang w:eastAsia="ru-RU"/>
        </w:rPr>
        <w:t xml:space="preserve">муниципальные </w:t>
      </w:r>
      <w:r w:rsidRPr="007071F6">
        <w:rPr>
          <w:szCs w:val="24"/>
          <w:lang w:eastAsia="ru-RU"/>
        </w:rPr>
        <w:t>служащие);</w:t>
      </w:r>
    </w:p>
    <w:p w:rsidR="00862B65" w:rsidRPr="007071F6" w:rsidRDefault="00D75B87" w:rsidP="00862B65">
      <w:pPr>
        <w:suppressAutoHyphens w:val="0"/>
        <w:autoSpaceDE w:val="0"/>
        <w:autoSpaceDN w:val="0"/>
        <w:adjustRightInd w:val="0"/>
        <w:ind w:firstLine="540"/>
        <w:jc w:val="both"/>
        <w:rPr>
          <w:szCs w:val="24"/>
          <w:lang w:eastAsia="ru-RU"/>
        </w:rPr>
      </w:pPr>
      <w:r w:rsidRPr="007071F6">
        <w:rPr>
          <w:szCs w:val="24"/>
          <w:lang w:eastAsia="ru-RU"/>
        </w:rPr>
        <w:t>муниципальные</w:t>
      </w:r>
      <w:r w:rsidR="00862B65" w:rsidRPr="007071F6">
        <w:rPr>
          <w:szCs w:val="24"/>
          <w:lang w:eastAsia="ru-RU"/>
        </w:rPr>
        <w:t xml:space="preserve"> служащие, замещающие должности муниц</w:t>
      </w:r>
      <w:r w:rsidRPr="007071F6">
        <w:rPr>
          <w:szCs w:val="24"/>
          <w:lang w:eastAsia="ru-RU"/>
        </w:rPr>
        <w:t>и</w:t>
      </w:r>
      <w:r w:rsidR="00862B65" w:rsidRPr="007071F6">
        <w:rPr>
          <w:szCs w:val="24"/>
          <w:lang w:eastAsia="ru-RU"/>
        </w:rPr>
        <w:t xml:space="preserve">пальной службы, не предусмотренные перечнем должностей, указанным в </w:t>
      </w:r>
      <w:hyperlink w:anchor="Par4" w:history="1">
        <w:r w:rsidR="00862B65" w:rsidRPr="007071F6">
          <w:rPr>
            <w:color w:val="0000FF"/>
            <w:szCs w:val="24"/>
            <w:lang w:eastAsia="ru-RU"/>
          </w:rPr>
          <w:t>пункте 5.1</w:t>
        </w:r>
      </w:hyperlink>
      <w:r w:rsidR="00862B65" w:rsidRPr="007071F6">
        <w:rPr>
          <w:szCs w:val="24"/>
          <w:lang w:eastAsia="ru-RU"/>
        </w:rPr>
        <w:t xml:space="preserve"> настоящей статьи, и претендующие на замещение должностей </w:t>
      </w:r>
      <w:r w:rsidRPr="007071F6">
        <w:rPr>
          <w:szCs w:val="24"/>
          <w:lang w:eastAsia="ru-RU"/>
        </w:rPr>
        <w:t>муниципальной</w:t>
      </w:r>
      <w:r w:rsidR="00862B65" w:rsidRPr="007071F6">
        <w:rPr>
          <w:szCs w:val="24"/>
          <w:lang w:eastAsia="ru-RU"/>
        </w:rPr>
        <w:t xml:space="preserve"> службы, предусмотренных этим перечнем (далее - кандидаты на должности, предусмотренные перечнем).</w:t>
      </w:r>
    </w:p>
    <w:p w:rsidR="00862B65" w:rsidRPr="007071F6" w:rsidRDefault="00862B65" w:rsidP="00862B65">
      <w:pPr>
        <w:suppressAutoHyphens w:val="0"/>
        <w:autoSpaceDE w:val="0"/>
        <w:autoSpaceDN w:val="0"/>
        <w:adjustRightInd w:val="0"/>
        <w:ind w:firstLine="540"/>
        <w:jc w:val="both"/>
        <w:rPr>
          <w:szCs w:val="24"/>
          <w:lang w:eastAsia="ru-RU"/>
        </w:rPr>
      </w:pPr>
      <w:bookmarkStart w:id="3" w:name="Par4"/>
      <w:bookmarkEnd w:id="3"/>
      <w:r w:rsidRPr="007071F6">
        <w:rPr>
          <w:szCs w:val="24"/>
          <w:lang w:eastAsia="ru-RU"/>
        </w:rPr>
        <w:t xml:space="preserve">5.1. Перечень должностей </w:t>
      </w:r>
      <w:r w:rsidR="00D75B87" w:rsidRPr="007071F6">
        <w:rPr>
          <w:szCs w:val="24"/>
          <w:lang w:eastAsia="ru-RU"/>
        </w:rPr>
        <w:t>муниципальной</w:t>
      </w:r>
      <w:r w:rsidRPr="007071F6">
        <w:rPr>
          <w:szCs w:val="24"/>
          <w:lang w:eastAsia="ru-RU"/>
        </w:rPr>
        <w:t xml:space="preserve"> службы, при замещении которых </w:t>
      </w:r>
      <w:r w:rsidR="00D75B87" w:rsidRPr="007071F6">
        <w:rPr>
          <w:szCs w:val="24"/>
          <w:lang w:eastAsia="ru-RU"/>
        </w:rPr>
        <w:t>муниципальные</w:t>
      </w:r>
      <w:r w:rsidRPr="007071F6">
        <w:rPr>
          <w:szCs w:val="24"/>
          <w:lang w:eastAsia="ru-RU"/>
        </w:rPr>
        <w:t xml:space="preserve"> служащие обязаны представлять сведения о доходах, об имуществе и обязательствах имущественного характера, утверждается </w:t>
      </w:r>
      <w:r w:rsidR="00D75B87" w:rsidRPr="007071F6">
        <w:rPr>
          <w:szCs w:val="24"/>
          <w:lang w:eastAsia="ru-RU"/>
        </w:rPr>
        <w:t xml:space="preserve">Главой Местной </w:t>
      </w:r>
      <w:proofErr w:type="gramStart"/>
      <w:r w:rsidR="00D75B87" w:rsidRPr="007071F6">
        <w:rPr>
          <w:szCs w:val="24"/>
          <w:lang w:eastAsia="ru-RU"/>
        </w:rPr>
        <w:t>администрации внутригородского муниципального образования города федерального значения Санкт-Петербурга</w:t>
      </w:r>
      <w:proofErr w:type="gramEnd"/>
      <w:r w:rsidR="00D75B87" w:rsidRPr="007071F6">
        <w:rPr>
          <w:szCs w:val="24"/>
          <w:lang w:eastAsia="ru-RU"/>
        </w:rPr>
        <w:t xml:space="preserve"> поселок Стрельна</w:t>
      </w:r>
      <w:r w:rsidRPr="007071F6">
        <w:rPr>
          <w:szCs w:val="24"/>
          <w:lang w:eastAsia="ru-RU"/>
        </w:rPr>
        <w:t>.</w:t>
      </w:r>
    </w:p>
    <w:p w:rsidR="00F24874" w:rsidRPr="007071F6" w:rsidRDefault="00862B65" w:rsidP="00F24874">
      <w:pPr>
        <w:suppressAutoHyphens w:val="0"/>
        <w:autoSpaceDE w:val="0"/>
        <w:autoSpaceDN w:val="0"/>
        <w:adjustRightInd w:val="0"/>
        <w:ind w:firstLine="540"/>
        <w:jc w:val="both"/>
        <w:rPr>
          <w:szCs w:val="24"/>
          <w:lang w:eastAsia="ru-RU"/>
        </w:rPr>
      </w:pPr>
      <w:bookmarkStart w:id="4" w:name="Par5"/>
      <w:bookmarkEnd w:id="4"/>
      <w:proofErr w:type="gramStart"/>
      <w:r w:rsidRPr="007071F6">
        <w:rPr>
          <w:szCs w:val="24"/>
          <w:lang w:eastAsia="ru-RU"/>
        </w:rPr>
        <w:t xml:space="preserve">В случае если гражданин, кандидат на должность, предусмотренную перечнем, или </w:t>
      </w:r>
      <w:r w:rsidR="00D75B87" w:rsidRPr="007071F6">
        <w:rPr>
          <w:szCs w:val="24"/>
          <w:lang w:eastAsia="ru-RU"/>
        </w:rPr>
        <w:t>муниципальный</w:t>
      </w:r>
      <w:r w:rsidRPr="007071F6">
        <w:rPr>
          <w:szCs w:val="24"/>
          <w:lang w:eastAsia="ru-RU"/>
        </w:rPr>
        <w:t xml:space="preserve"> служащий обнаружили, что в представленных ими в кадровую службу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о доходах, об имуществе и обязательствах имущественного характера в следующие сроки:</w:t>
      </w:r>
      <w:proofErr w:type="gramEnd"/>
    </w:p>
    <w:p w:rsidR="00D75B87" w:rsidRPr="007071F6" w:rsidRDefault="00862B65" w:rsidP="00F24874">
      <w:pPr>
        <w:suppressAutoHyphens w:val="0"/>
        <w:autoSpaceDE w:val="0"/>
        <w:autoSpaceDN w:val="0"/>
        <w:adjustRightInd w:val="0"/>
        <w:ind w:firstLine="540"/>
        <w:jc w:val="both"/>
        <w:rPr>
          <w:szCs w:val="24"/>
          <w:lang w:eastAsia="ru-RU"/>
        </w:rPr>
      </w:pPr>
      <w:r w:rsidRPr="007071F6">
        <w:rPr>
          <w:szCs w:val="24"/>
          <w:lang w:eastAsia="ru-RU"/>
        </w:rPr>
        <w:t>1) гражданин</w:t>
      </w:r>
      <w:r w:rsidR="00A5300C" w:rsidRPr="007071F6">
        <w:rPr>
          <w:szCs w:val="24"/>
          <w:lang w:eastAsia="ru-RU"/>
        </w:rPr>
        <w:t xml:space="preserve">, который представляет сведения о доходах, об имуществе и обязательствах имущественного характера </w:t>
      </w:r>
      <w:r w:rsidR="00D75B87" w:rsidRPr="007071F6">
        <w:rPr>
          <w:szCs w:val="24"/>
          <w:lang w:eastAsia="ru-RU"/>
        </w:rPr>
        <w:t>при поступлении на муниципальную службу</w:t>
      </w:r>
      <w:r w:rsidRPr="007071F6">
        <w:rPr>
          <w:szCs w:val="24"/>
          <w:lang w:eastAsia="ru-RU"/>
        </w:rPr>
        <w:t xml:space="preserve"> - в течение одного месяца со дня представления указанных сведений</w:t>
      </w:r>
      <w:proofErr w:type="gramStart"/>
      <w:r w:rsidRPr="007071F6">
        <w:rPr>
          <w:szCs w:val="24"/>
          <w:lang w:eastAsia="ru-RU"/>
        </w:rPr>
        <w:t xml:space="preserve"> </w:t>
      </w:r>
      <w:r w:rsidR="00D75B87" w:rsidRPr="007071F6">
        <w:rPr>
          <w:szCs w:val="24"/>
          <w:lang w:eastAsia="ru-RU"/>
        </w:rPr>
        <w:t>;</w:t>
      </w:r>
      <w:proofErr w:type="gramEnd"/>
    </w:p>
    <w:p w:rsidR="00862B65" w:rsidRPr="007071F6" w:rsidRDefault="00862B65" w:rsidP="00862B65">
      <w:pPr>
        <w:suppressAutoHyphens w:val="0"/>
        <w:autoSpaceDE w:val="0"/>
        <w:autoSpaceDN w:val="0"/>
        <w:adjustRightInd w:val="0"/>
        <w:ind w:firstLine="540"/>
        <w:jc w:val="both"/>
        <w:rPr>
          <w:szCs w:val="24"/>
          <w:lang w:eastAsia="ru-RU"/>
        </w:rPr>
      </w:pPr>
      <w:proofErr w:type="gramStart"/>
      <w:r w:rsidRPr="007071F6">
        <w:rPr>
          <w:szCs w:val="24"/>
          <w:lang w:eastAsia="ru-RU"/>
        </w:rPr>
        <w:t xml:space="preserve">2) </w:t>
      </w:r>
      <w:r w:rsidR="00D75B87" w:rsidRPr="007071F6">
        <w:rPr>
          <w:szCs w:val="24"/>
          <w:lang w:eastAsia="ru-RU"/>
        </w:rPr>
        <w:t>муниципальный</w:t>
      </w:r>
      <w:r w:rsidRPr="007071F6">
        <w:rPr>
          <w:szCs w:val="24"/>
          <w:lang w:eastAsia="ru-RU"/>
        </w:rPr>
        <w:t xml:space="preserve"> служащий</w:t>
      </w:r>
      <w:r w:rsidR="00A5300C" w:rsidRPr="007071F6">
        <w:rPr>
          <w:szCs w:val="24"/>
          <w:lang w:eastAsia="ru-RU"/>
        </w:rPr>
        <w:t>, который представляет сведения о доходах, об имуществе и обязательствах имущественного характера ежегодно не позднее 30 апреля года, следующего за отчетным</w:t>
      </w:r>
      <w:r w:rsidRPr="007071F6">
        <w:rPr>
          <w:szCs w:val="24"/>
          <w:lang w:eastAsia="ru-RU"/>
        </w:rPr>
        <w:t xml:space="preserve"> - в течение одного месяца после окончания срока;</w:t>
      </w:r>
      <w:proofErr w:type="gramEnd"/>
    </w:p>
    <w:p w:rsidR="00215481" w:rsidRPr="007071F6" w:rsidRDefault="00862B65" w:rsidP="007071F6">
      <w:pPr>
        <w:suppressAutoHyphens w:val="0"/>
        <w:autoSpaceDE w:val="0"/>
        <w:autoSpaceDN w:val="0"/>
        <w:adjustRightInd w:val="0"/>
        <w:ind w:firstLine="540"/>
        <w:jc w:val="both"/>
        <w:rPr>
          <w:szCs w:val="24"/>
          <w:lang w:eastAsia="ru-RU"/>
        </w:rPr>
      </w:pPr>
      <w:r w:rsidRPr="007071F6">
        <w:rPr>
          <w:szCs w:val="24"/>
          <w:lang w:eastAsia="ru-RU"/>
        </w:rPr>
        <w:t>3) кандидат на должность,</w:t>
      </w:r>
      <w:r w:rsidR="00A5300C" w:rsidRPr="007071F6">
        <w:rPr>
          <w:szCs w:val="24"/>
          <w:lang w:eastAsia="ru-RU"/>
        </w:rPr>
        <w:t xml:space="preserve"> предусмотренную перечнем,  который представляет сведения о доходах, об имуществе и обязательствах имущественного характера</w:t>
      </w:r>
      <w:r w:rsidRPr="007071F6">
        <w:rPr>
          <w:szCs w:val="24"/>
          <w:lang w:eastAsia="ru-RU"/>
        </w:rPr>
        <w:t xml:space="preserve"> - в течение одного месяца со дня представления указанных сведений</w:t>
      </w:r>
      <w:proofErr w:type="gramStart"/>
      <w:r w:rsidR="00F24874" w:rsidRPr="007071F6">
        <w:rPr>
          <w:szCs w:val="24"/>
          <w:lang w:eastAsia="ru-RU"/>
        </w:rPr>
        <w:t>.».</w:t>
      </w:r>
      <w:proofErr w:type="gramEnd"/>
    </w:p>
    <w:p w:rsidR="00BA0D9E" w:rsidRPr="007071F6" w:rsidRDefault="002F260C" w:rsidP="00BA0D9E">
      <w:pPr>
        <w:ind w:firstLine="720"/>
        <w:jc w:val="both"/>
        <w:rPr>
          <w:color w:val="000000"/>
          <w:szCs w:val="24"/>
        </w:rPr>
      </w:pPr>
      <w:r>
        <w:rPr>
          <w:color w:val="000000"/>
          <w:szCs w:val="24"/>
        </w:rPr>
        <w:t>3</w:t>
      </w:r>
      <w:r w:rsidR="00BA0D9E" w:rsidRPr="007071F6">
        <w:rPr>
          <w:color w:val="000000"/>
          <w:szCs w:val="24"/>
        </w:rPr>
        <w:t>.</w:t>
      </w:r>
      <w:r w:rsidR="00D04E82" w:rsidRPr="007071F6">
        <w:rPr>
          <w:color w:val="000000"/>
          <w:szCs w:val="24"/>
        </w:rPr>
        <w:t xml:space="preserve"> </w:t>
      </w:r>
      <w:proofErr w:type="gramStart"/>
      <w:r w:rsidR="00BA0D9E" w:rsidRPr="007071F6">
        <w:rPr>
          <w:color w:val="000000"/>
          <w:szCs w:val="24"/>
        </w:rPr>
        <w:t>Контроль за</w:t>
      </w:r>
      <w:proofErr w:type="gramEnd"/>
      <w:r w:rsidR="00BA0D9E" w:rsidRPr="007071F6">
        <w:rPr>
          <w:color w:val="000000"/>
          <w:szCs w:val="24"/>
        </w:rPr>
        <w:t xml:space="preserve"> исполнением настоящего </w:t>
      </w:r>
      <w:r w:rsidR="00D04E82" w:rsidRPr="007071F6">
        <w:rPr>
          <w:color w:val="000000"/>
          <w:szCs w:val="24"/>
        </w:rPr>
        <w:t>п</w:t>
      </w:r>
      <w:r w:rsidR="00BA0D9E" w:rsidRPr="007071F6">
        <w:rPr>
          <w:color w:val="000000"/>
          <w:szCs w:val="24"/>
        </w:rPr>
        <w:t>остановления оставляю за собой.</w:t>
      </w:r>
    </w:p>
    <w:p w:rsidR="00D04E82" w:rsidRPr="007071F6" w:rsidRDefault="002F260C" w:rsidP="00D04E82">
      <w:pPr>
        <w:ind w:firstLine="720"/>
        <w:jc w:val="both"/>
        <w:rPr>
          <w:color w:val="000000"/>
          <w:szCs w:val="24"/>
        </w:rPr>
      </w:pPr>
      <w:r>
        <w:rPr>
          <w:color w:val="000000"/>
          <w:szCs w:val="24"/>
        </w:rPr>
        <w:t>4</w:t>
      </w:r>
      <w:r w:rsidR="00BA0D9E" w:rsidRPr="007071F6">
        <w:rPr>
          <w:color w:val="000000"/>
          <w:szCs w:val="24"/>
        </w:rPr>
        <w:t>. </w:t>
      </w:r>
      <w:r w:rsidR="00D04E82" w:rsidRPr="007071F6">
        <w:rPr>
          <w:color w:val="000000"/>
          <w:szCs w:val="24"/>
        </w:rPr>
        <w:t xml:space="preserve"> </w:t>
      </w:r>
      <w:r w:rsidR="00BA0D9E" w:rsidRPr="007071F6">
        <w:rPr>
          <w:color w:val="000000"/>
          <w:szCs w:val="24"/>
        </w:rPr>
        <w:t xml:space="preserve">Настоящее </w:t>
      </w:r>
      <w:r w:rsidR="00D04E82" w:rsidRPr="007071F6">
        <w:rPr>
          <w:color w:val="000000"/>
          <w:szCs w:val="24"/>
        </w:rPr>
        <w:t>п</w:t>
      </w:r>
      <w:r w:rsidR="00BA0D9E" w:rsidRPr="007071F6">
        <w:rPr>
          <w:color w:val="000000"/>
          <w:szCs w:val="24"/>
        </w:rPr>
        <w:t>остановление вступает в силу с момента его официального опубликования (обнародования).</w:t>
      </w:r>
    </w:p>
    <w:p w:rsidR="00D04E82" w:rsidRPr="007071F6" w:rsidRDefault="00D04E82" w:rsidP="00D04E82">
      <w:pPr>
        <w:ind w:firstLine="720"/>
        <w:jc w:val="both"/>
        <w:rPr>
          <w:color w:val="000000"/>
          <w:szCs w:val="24"/>
        </w:rPr>
      </w:pPr>
    </w:p>
    <w:p w:rsidR="009665E9" w:rsidRDefault="009665E9" w:rsidP="00D04E82">
      <w:pPr>
        <w:ind w:firstLine="720"/>
        <w:jc w:val="both"/>
        <w:rPr>
          <w:bCs/>
          <w:color w:val="000000"/>
          <w:szCs w:val="24"/>
        </w:rPr>
      </w:pPr>
    </w:p>
    <w:p w:rsidR="009665E9" w:rsidRDefault="009665E9" w:rsidP="00D04E82">
      <w:pPr>
        <w:ind w:firstLine="720"/>
        <w:jc w:val="both"/>
        <w:rPr>
          <w:bCs/>
          <w:color w:val="000000"/>
          <w:szCs w:val="24"/>
        </w:rPr>
      </w:pPr>
    </w:p>
    <w:p w:rsidR="00D04E82" w:rsidRPr="007071F6" w:rsidRDefault="00BA0D9E" w:rsidP="00D04E82">
      <w:pPr>
        <w:ind w:firstLine="720"/>
        <w:jc w:val="both"/>
        <w:rPr>
          <w:color w:val="000000"/>
          <w:szCs w:val="24"/>
        </w:rPr>
      </w:pPr>
      <w:r w:rsidRPr="007071F6">
        <w:rPr>
          <w:bCs/>
          <w:color w:val="000000"/>
          <w:szCs w:val="24"/>
        </w:rPr>
        <w:t>Глава местной администраци</w:t>
      </w:r>
      <w:r w:rsidR="00D04E82" w:rsidRPr="007071F6">
        <w:rPr>
          <w:bCs/>
          <w:color w:val="000000"/>
          <w:szCs w:val="24"/>
        </w:rPr>
        <w:t xml:space="preserve">и                                                           И.А. </w:t>
      </w:r>
      <w:proofErr w:type="spellStart"/>
      <w:r w:rsidR="00D04E82" w:rsidRPr="007071F6">
        <w:rPr>
          <w:bCs/>
          <w:color w:val="000000"/>
          <w:szCs w:val="24"/>
        </w:rPr>
        <w:t>Климачева</w:t>
      </w:r>
      <w:proofErr w:type="spellEnd"/>
    </w:p>
    <w:p w:rsidR="00D04E82" w:rsidRPr="007071F6" w:rsidRDefault="00D04E82" w:rsidP="00D04E82">
      <w:pPr>
        <w:pStyle w:val="4"/>
        <w:spacing w:before="0"/>
        <w:jc w:val="both"/>
        <w:rPr>
          <w:rFonts w:ascii="Times New Roman" w:hAnsi="Times New Roman" w:cs="Times New Roman"/>
          <w:bCs/>
          <w:i w:val="0"/>
          <w:color w:val="000000"/>
          <w:szCs w:val="24"/>
        </w:rPr>
      </w:pPr>
    </w:p>
    <w:p w:rsidR="00F24874" w:rsidRPr="007071F6" w:rsidRDefault="00F24874" w:rsidP="00D04E82">
      <w:pPr>
        <w:pStyle w:val="4"/>
        <w:spacing w:before="0"/>
        <w:jc w:val="both"/>
        <w:rPr>
          <w:rFonts w:ascii="Times New Roman" w:hAnsi="Times New Roman" w:cs="Times New Roman"/>
          <w:bCs/>
          <w:i w:val="0"/>
          <w:color w:val="000000"/>
          <w:szCs w:val="24"/>
        </w:rPr>
      </w:pPr>
    </w:p>
    <w:p w:rsidR="00F24874" w:rsidRPr="007071F6" w:rsidRDefault="00F24874" w:rsidP="00D04E82">
      <w:pPr>
        <w:pStyle w:val="4"/>
        <w:spacing w:before="0"/>
        <w:jc w:val="both"/>
        <w:rPr>
          <w:rFonts w:ascii="Times New Roman" w:hAnsi="Times New Roman" w:cs="Times New Roman"/>
          <w:bCs/>
          <w:i w:val="0"/>
          <w:color w:val="000000"/>
          <w:szCs w:val="24"/>
        </w:rPr>
      </w:pPr>
    </w:p>
    <w:p w:rsidR="00F24874" w:rsidRPr="007071F6" w:rsidRDefault="00F24874" w:rsidP="00D04E82">
      <w:pPr>
        <w:pStyle w:val="4"/>
        <w:spacing w:before="0"/>
        <w:jc w:val="both"/>
        <w:rPr>
          <w:rFonts w:ascii="Times New Roman" w:hAnsi="Times New Roman" w:cs="Times New Roman"/>
          <w:bCs/>
          <w:i w:val="0"/>
          <w:color w:val="000000"/>
          <w:szCs w:val="24"/>
        </w:rPr>
      </w:pPr>
    </w:p>
    <w:p w:rsidR="009665E9" w:rsidRDefault="009665E9" w:rsidP="00D04E82">
      <w:pPr>
        <w:pStyle w:val="4"/>
        <w:spacing w:before="0"/>
        <w:jc w:val="both"/>
        <w:rPr>
          <w:rFonts w:ascii="Times New Roman" w:hAnsi="Times New Roman" w:cs="Times New Roman"/>
          <w:bCs/>
          <w:i w:val="0"/>
          <w:color w:val="000000"/>
          <w:szCs w:val="24"/>
        </w:rPr>
      </w:pPr>
    </w:p>
    <w:p w:rsidR="009665E9" w:rsidRDefault="009665E9" w:rsidP="00D04E82">
      <w:pPr>
        <w:pStyle w:val="4"/>
        <w:spacing w:before="0"/>
        <w:jc w:val="both"/>
        <w:rPr>
          <w:rFonts w:ascii="Times New Roman" w:hAnsi="Times New Roman" w:cs="Times New Roman"/>
          <w:bCs/>
          <w:i w:val="0"/>
          <w:color w:val="000000"/>
          <w:szCs w:val="24"/>
        </w:rPr>
      </w:pPr>
    </w:p>
    <w:p w:rsidR="009665E9" w:rsidRDefault="009665E9" w:rsidP="00D04E82">
      <w:pPr>
        <w:pStyle w:val="4"/>
        <w:spacing w:before="0"/>
        <w:jc w:val="both"/>
        <w:rPr>
          <w:rFonts w:ascii="Times New Roman" w:hAnsi="Times New Roman" w:cs="Times New Roman"/>
          <w:bCs/>
          <w:i w:val="0"/>
          <w:color w:val="000000"/>
          <w:szCs w:val="24"/>
        </w:rPr>
      </w:pPr>
    </w:p>
    <w:p w:rsidR="009665E9" w:rsidRDefault="009665E9" w:rsidP="00D04E82">
      <w:pPr>
        <w:pStyle w:val="4"/>
        <w:spacing w:before="0"/>
        <w:jc w:val="both"/>
        <w:rPr>
          <w:rFonts w:ascii="Times New Roman" w:hAnsi="Times New Roman" w:cs="Times New Roman"/>
          <w:bCs/>
          <w:i w:val="0"/>
          <w:color w:val="000000"/>
          <w:szCs w:val="24"/>
        </w:rPr>
      </w:pPr>
    </w:p>
    <w:p w:rsidR="009665E9" w:rsidRDefault="009665E9" w:rsidP="009665E9"/>
    <w:p w:rsidR="009665E9" w:rsidRPr="009665E9" w:rsidRDefault="009665E9" w:rsidP="009665E9"/>
    <w:p w:rsidR="009665E9" w:rsidRDefault="009665E9" w:rsidP="00D04E82">
      <w:pPr>
        <w:pStyle w:val="4"/>
        <w:spacing w:before="0"/>
        <w:jc w:val="both"/>
        <w:rPr>
          <w:rFonts w:ascii="Times New Roman" w:hAnsi="Times New Roman" w:cs="Times New Roman"/>
          <w:bCs/>
          <w:i w:val="0"/>
          <w:color w:val="000000"/>
          <w:szCs w:val="24"/>
        </w:rPr>
      </w:pPr>
    </w:p>
    <w:p w:rsidR="009665E9" w:rsidRDefault="009665E9" w:rsidP="00D04E82">
      <w:pPr>
        <w:pStyle w:val="4"/>
        <w:spacing w:before="0"/>
        <w:jc w:val="both"/>
        <w:rPr>
          <w:rFonts w:ascii="Times New Roman" w:hAnsi="Times New Roman" w:cs="Times New Roman"/>
          <w:bCs/>
          <w:i w:val="0"/>
          <w:color w:val="000000"/>
          <w:szCs w:val="24"/>
        </w:rPr>
      </w:pPr>
    </w:p>
    <w:p w:rsidR="00D04E82" w:rsidRPr="007071F6" w:rsidRDefault="009665E9" w:rsidP="00D04E82">
      <w:pPr>
        <w:pStyle w:val="4"/>
        <w:spacing w:before="0"/>
        <w:jc w:val="both"/>
        <w:rPr>
          <w:rFonts w:ascii="Times New Roman" w:hAnsi="Times New Roman" w:cs="Times New Roman"/>
          <w:bCs/>
          <w:i w:val="0"/>
          <w:color w:val="000000"/>
          <w:szCs w:val="24"/>
        </w:rPr>
      </w:pPr>
      <w:r>
        <w:rPr>
          <w:rFonts w:ascii="Times New Roman" w:hAnsi="Times New Roman" w:cs="Times New Roman"/>
          <w:bCs/>
          <w:i w:val="0"/>
          <w:color w:val="000000"/>
          <w:szCs w:val="24"/>
        </w:rPr>
        <w:t xml:space="preserve">Подготовлено: </w:t>
      </w:r>
      <w:r w:rsidR="00D04E82" w:rsidRPr="007071F6">
        <w:rPr>
          <w:rFonts w:ascii="Times New Roman" w:hAnsi="Times New Roman" w:cs="Times New Roman"/>
          <w:bCs/>
          <w:i w:val="0"/>
          <w:color w:val="000000"/>
          <w:szCs w:val="24"/>
        </w:rPr>
        <w:t xml:space="preserve">Главный специалист-юрисконсульт          </w:t>
      </w:r>
      <w:r>
        <w:rPr>
          <w:rFonts w:ascii="Times New Roman" w:hAnsi="Times New Roman" w:cs="Times New Roman"/>
          <w:bCs/>
          <w:i w:val="0"/>
          <w:color w:val="000000"/>
          <w:szCs w:val="24"/>
        </w:rPr>
        <w:t xml:space="preserve">                           </w:t>
      </w:r>
      <w:r w:rsidR="00D04E82" w:rsidRPr="007071F6">
        <w:rPr>
          <w:rFonts w:ascii="Times New Roman" w:hAnsi="Times New Roman" w:cs="Times New Roman"/>
          <w:bCs/>
          <w:i w:val="0"/>
          <w:color w:val="000000"/>
          <w:szCs w:val="24"/>
        </w:rPr>
        <w:t xml:space="preserve">   Т.Б. </w:t>
      </w:r>
      <w:proofErr w:type="spellStart"/>
      <w:r w:rsidR="00D04E82" w:rsidRPr="007071F6">
        <w:rPr>
          <w:rFonts w:ascii="Times New Roman" w:hAnsi="Times New Roman" w:cs="Times New Roman"/>
          <w:bCs/>
          <w:i w:val="0"/>
          <w:color w:val="000000"/>
          <w:szCs w:val="24"/>
        </w:rPr>
        <w:t>Трухачева</w:t>
      </w:r>
      <w:proofErr w:type="spellEnd"/>
    </w:p>
    <w:p w:rsidR="00D04E82" w:rsidRPr="007071F6" w:rsidRDefault="00D04E82" w:rsidP="00D04E82">
      <w:pPr>
        <w:pStyle w:val="4"/>
        <w:spacing w:before="0"/>
        <w:jc w:val="both"/>
        <w:rPr>
          <w:rFonts w:ascii="Times New Roman" w:hAnsi="Times New Roman" w:cs="Times New Roman"/>
          <w:bCs/>
          <w:i w:val="0"/>
          <w:color w:val="000000"/>
          <w:szCs w:val="24"/>
        </w:rPr>
      </w:pPr>
    </w:p>
    <w:p w:rsidR="00D04E82" w:rsidRPr="007071F6" w:rsidRDefault="00D04E82" w:rsidP="00D04E82">
      <w:pPr>
        <w:pStyle w:val="4"/>
        <w:spacing w:before="0"/>
        <w:jc w:val="both"/>
        <w:rPr>
          <w:rFonts w:ascii="Times New Roman" w:hAnsi="Times New Roman" w:cs="Times New Roman"/>
          <w:bCs/>
          <w:i w:val="0"/>
          <w:color w:val="000000"/>
          <w:szCs w:val="24"/>
        </w:rPr>
      </w:pPr>
      <w:r w:rsidRPr="007071F6">
        <w:rPr>
          <w:rFonts w:ascii="Times New Roman" w:hAnsi="Times New Roman" w:cs="Times New Roman"/>
          <w:bCs/>
          <w:i w:val="0"/>
          <w:color w:val="000000"/>
          <w:szCs w:val="24"/>
        </w:rPr>
        <w:t>Согласовано:</w:t>
      </w:r>
    </w:p>
    <w:p w:rsidR="00D04E82" w:rsidRPr="007071F6" w:rsidRDefault="00D04E82" w:rsidP="00D04E82">
      <w:pPr>
        <w:pStyle w:val="4"/>
        <w:spacing w:before="0"/>
        <w:jc w:val="both"/>
        <w:rPr>
          <w:rFonts w:ascii="Times New Roman" w:hAnsi="Times New Roman" w:cs="Times New Roman"/>
          <w:bCs/>
          <w:i w:val="0"/>
          <w:color w:val="000000"/>
          <w:szCs w:val="24"/>
        </w:rPr>
      </w:pPr>
    </w:p>
    <w:p w:rsidR="00BA0D9E" w:rsidRPr="007071F6" w:rsidRDefault="00D04E82" w:rsidP="00D04E82">
      <w:pPr>
        <w:pStyle w:val="4"/>
        <w:spacing w:before="0"/>
        <w:jc w:val="both"/>
        <w:rPr>
          <w:rFonts w:ascii="Times New Roman" w:hAnsi="Times New Roman" w:cs="Times New Roman"/>
          <w:i w:val="0"/>
          <w:color w:val="000000"/>
          <w:szCs w:val="24"/>
        </w:rPr>
      </w:pPr>
      <w:r w:rsidRPr="007071F6">
        <w:rPr>
          <w:rFonts w:ascii="Times New Roman" w:hAnsi="Times New Roman" w:cs="Times New Roman"/>
          <w:bCs/>
          <w:i w:val="0"/>
          <w:color w:val="000000"/>
          <w:szCs w:val="24"/>
        </w:rPr>
        <w:t xml:space="preserve">Главный специалист                                                                       </w:t>
      </w:r>
      <w:r w:rsidR="009665E9">
        <w:rPr>
          <w:rFonts w:ascii="Times New Roman" w:hAnsi="Times New Roman" w:cs="Times New Roman"/>
          <w:bCs/>
          <w:i w:val="0"/>
          <w:color w:val="000000"/>
          <w:szCs w:val="24"/>
        </w:rPr>
        <w:t xml:space="preserve">             </w:t>
      </w:r>
      <w:r w:rsidRPr="007071F6">
        <w:rPr>
          <w:rFonts w:ascii="Times New Roman" w:hAnsi="Times New Roman" w:cs="Times New Roman"/>
          <w:bCs/>
          <w:i w:val="0"/>
          <w:color w:val="000000"/>
          <w:szCs w:val="24"/>
        </w:rPr>
        <w:t xml:space="preserve">  Н.С. </w:t>
      </w:r>
      <w:proofErr w:type="spellStart"/>
      <w:r w:rsidRPr="007071F6">
        <w:rPr>
          <w:rFonts w:ascii="Times New Roman" w:hAnsi="Times New Roman" w:cs="Times New Roman"/>
          <w:bCs/>
          <w:i w:val="0"/>
          <w:color w:val="000000"/>
          <w:szCs w:val="24"/>
        </w:rPr>
        <w:t>Вознюк</w:t>
      </w:r>
      <w:proofErr w:type="spellEnd"/>
      <w:r w:rsidR="00BA0D9E" w:rsidRPr="007071F6">
        <w:rPr>
          <w:rFonts w:ascii="Times New Roman" w:hAnsi="Times New Roman" w:cs="Times New Roman"/>
          <w:color w:val="000000"/>
          <w:szCs w:val="24"/>
        </w:rPr>
        <w:t> </w:t>
      </w:r>
    </w:p>
    <w:p w:rsidR="00BA0D9E" w:rsidRPr="007071F6" w:rsidRDefault="00BA0D9E" w:rsidP="00BA0D9E">
      <w:pPr>
        <w:rPr>
          <w:szCs w:val="24"/>
        </w:rPr>
      </w:pPr>
      <w:r w:rsidRPr="007071F6">
        <w:rPr>
          <w:color w:val="000000"/>
          <w:szCs w:val="24"/>
        </w:rPr>
        <w:br w:type="textWrapping" w:clear="all"/>
      </w:r>
    </w:p>
    <w:p w:rsidR="00A327EF" w:rsidRPr="007071F6" w:rsidRDefault="00A327EF" w:rsidP="00D04E82">
      <w:pPr>
        <w:suppressAutoHyphens w:val="0"/>
        <w:rPr>
          <w:color w:val="000000"/>
          <w:szCs w:val="24"/>
        </w:rPr>
      </w:pPr>
    </w:p>
    <w:sectPr w:rsidR="00A327EF" w:rsidRPr="007071F6" w:rsidSect="00D04E82">
      <w:pgSz w:w="11906" w:h="16838"/>
      <w:pgMar w:top="567" w:right="566" w:bottom="851"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54B219D"/>
    <w:multiLevelType w:val="hybridMultilevel"/>
    <w:tmpl w:val="D444C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226674"/>
    <w:multiLevelType w:val="multilevel"/>
    <w:tmpl w:val="58425238"/>
    <w:lvl w:ilvl="0">
      <w:start w:val="2"/>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76D64159"/>
    <w:multiLevelType w:val="multilevel"/>
    <w:tmpl w:val="8DFEEED8"/>
    <w:lvl w:ilvl="0">
      <w:start w:val="1"/>
      <w:numFmt w:val="decimal"/>
      <w:lvlText w:val="%1."/>
      <w:lvlJc w:val="left"/>
      <w:pPr>
        <w:ind w:left="1903" w:hanging="930"/>
      </w:pPr>
      <w:rPr>
        <w:rFonts w:hint="default"/>
      </w:rPr>
    </w:lvl>
    <w:lvl w:ilvl="1">
      <w:start w:val="1"/>
      <w:numFmt w:val="decimal"/>
      <w:isLgl/>
      <w:lvlText w:val="%1.%2."/>
      <w:lvlJc w:val="left"/>
      <w:pPr>
        <w:ind w:left="1693" w:hanging="720"/>
      </w:pPr>
      <w:rPr>
        <w:rFonts w:ascii="Times New Roman" w:hAnsi="Times New Roman" w:cs="Times New Roman" w:hint="default"/>
      </w:rPr>
    </w:lvl>
    <w:lvl w:ilvl="2">
      <w:start w:val="1"/>
      <w:numFmt w:val="decimal"/>
      <w:isLgl/>
      <w:lvlText w:val="%1.%2.%3."/>
      <w:lvlJc w:val="left"/>
      <w:pPr>
        <w:ind w:left="1693" w:hanging="720"/>
      </w:pPr>
      <w:rPr>
        <w:rFonts w:ascii="Times New Roman" w:hAnsi="Times New Roman" w:cs="Times New Roman" w:hint="default"/>
      </w:rPr>
    </w:lvl>
    <w:lvl w:ilvl="3">
      <w:start w:val="1"/>
      <w:numFmt w:val="decimal"/>
      <w:isLgl/>
      <w:lvlText w:val="%1.%2.%3.%4."/>
      <w:lvlJc w:val="left"/>
      <w:pPr>
        <w:ind w:left="2053" w:hanging="1080"/>
      </w:pPr>
      <w:rPr>
        <w:rFonts w:ascii="Times New Roman" w:hAnsi="Times New Roman" w:cs="Times New Roman" w:hint="default"/>
      </w:rPr>
    </w:lvl>
    <w:lvl w:ilvl="4">
      <w:start w:val="1"/>
      <w:numFmt w:val="decimal"/>
      <w:isLgl/>
      <w:lvlText w:val="%1.%2.%3.%4.%5."/>
      <w:lvlJc w:val="left"/>
      <w:pPr>
        <w:ind w:left="2053" w:hanging="1080"/>
      </w:pPr>
      <w:rPr>
        <w:rFonts w:ascii="Times New Roman" w:hAnsi="Times New Roman" w:cs="Times New Roman" w:hint="default"/>
      </w:rPr>
    </w:lvl>
    <w:lvl w:ilvl="5">
      <w:start w:val="1"/>
      <w:numFmt w:val="decimal"/>
      <w:isLgl/>
      <w:lvlText w:val="%1.%2.%3.%4.%5.%6."/>
      <w:lvlJc w:val="left"/>
      <w:pPr>
        <w:ind w:left="2413" w:hanging="1440"/>
      </w:pPr>
      <w:rPr>
        <w:rFonts w:ascii="Times New Roman" w:hAnsi="Times New Roman" w:cs="Times New Roman" w:hint="default"/>
      </w:rPr>
    </w:lvl>
    <w:lvl w:ilvl="6">
      <w:start w:val="1"/>
      <w:numFmt w:val="decimal"/>
      <w:isLgl/>
      <w:lvlText w:val="%1.%2.%3.%4.%5.%6.%7."/>
      <w:lvlJc w:val="left"/>
      <w:pPr>
        <w:ind w:left="2413" w:hanging="1440"/>
      </w:pPr>
      <w:rPr>
        <w:rFonts w:ascii="Times New Roman" w:hAnsi="Times New Roman" w:cs="Times New Roman" w:hint="default"/>
      </w:rPr>
    </w:lvl>
    <w:lvl w:ilvl="7">
      <w:start w:val="1"/>
      <w:numFmt w:val="decimal"/>
      <w:isLgl/>
      <w:lvlText w:val="%1.%2.%3.%4.%5.%6.%7.%8."/>
      <w:lvlJc w:val="left"/>
      <w:pPr>
        <w:ind w:left="2773" w:hanging="1800"/>
      </w:pPr>
      <w:rPr>
        <w:rFonts w:ascii="Times New Roman" w:hAnsi="Times New Roman" w:cs="Times New Roman" w:hint="default"/>
      </w:rPr>
    </w:lvl>
    <w:lvl w:ilvl="8">
      <w:start w:val="1"/>
      <w:numFmt w:val="decimal"/>
      <w:isLgl/>
      <w:lvlText w:val="%1.%2.%3.%4.%5.%6.%7.%8.%9."/>
      <w:lvlJc w:val="left"/>
      <w:pPr>
        <w:ind w:left="3133" w:hanging="2160"/>
      </w:pPr>
      <w:rPr>
        <w:rFonts w:ascii="Times New Roman" w:hAnsi="Times New Roman" w:cs="Times New Roman" w:hint="default"/>
      </w:rPr>
    </w:lvl>
  </w:abstractNum>
  <w:abstractNum w:abstractNumId="4">
    <w:nsid w:val="79C42339"/>
    <w:multiLevelType w:val="hybridMultilevel"/>
    <w:tmpl w:val="DB1C73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rsids>
    <w:rsidRoot w:val="002B0C20"/>
    <w:rsid w:val="00001B6C"/>
    <w:rsid w:val="00087074"/>
    <w:rsid w:val="000B6176"/>
    <w:rsid w:val="000C785A"/>
    <w:rsid w:val="000D1B78"/>
    <w:rsid w:val="000E6BA6"/>
    <w:rsid w:val="0012102D"/>
    <w:rsid w:val="00175650"/>
    <w:rsid w:val="001954D0"/>
    <w:rsid w:val="001F1A51"/>
    <w:rsid w:val="001F5741"/>
    <w:rsid w:val="00215481"/>
    <w:rsid w:val="002172E2"/>
    <w:rsid w:val="00262BA3"/>
    <w:rsid w:val="00286017"/>
    <w:rsid w:val="002B0C20"/>
    <w:rsid w:val="002E77CE"/>
    <w:rsid w:val="002F260C"/>
    <w:rsid w:val="00312E3C"/>
    <w:rsid w:val="00331566"/>
    <w:rsid w:val="00342630"/>
    <w:rsid w:val="00346641"/>
    <w:rsid w:val="00404A0B"/>
    <w:rsid w:val="0042221C"/>
    <w:rsid w:val="00480741"/>
    <w:rsid w:val="00490227"/>
    <w:rsid w:val="004C0116"/>
    <w:rsid w:val="00564F51"/>
    <w:rsid w:val="005675E1"/>
    <w:rsid w:val="00583CA5"/>
    <w:rsid w:val="00586EC6"/>
    <w:rsid w:val="005E5F2A"/>
    <w:rsid w:val="005F3210"/>
    <w:rsid w:val="00601BED"/>
    <w:rsid w:val="00641651"/>
    <w:rsid w:val="006C7963"/>
    <w:rsid w:val="007071F6"/>
    <w:rsid w:val="00740451"/>
    <w:rsid w:val="007E72AC"/>
    <w:rsid w:val="00807D59"/>
    <w:rsid w:val="00862B65"/>
    <w:rsid w:val="008748C9"/>
    <w:rsid w:val="00893807"/>
    <w:rsid w:val="008C5CCC"/>
    <w:rsid w:val="008E5D78"/>
    <w:rsid w:val="0090372B"/>
    <w:rsid w:val="009665E9"/>
    <w:rsid w:val="009B2CF9"/>
    <w:rsid w:val="009B3E81"/>
    <w:rsid w:val="009C2FFE"/>
    <w:rsid w:val="009D5ABA"/>
    <w:rsid w:val="009E6135"/>
    <w:rsid w:val="00A20D28"/>
    <w:rsid w:val="00A327EF"/>
    <w:rsid w:val="00A5300C"/>
    <w:rsid w:val="00AB1B60"/>
    <w:rsid w:val="00B31795"/>
    <w:rsid w:val="00B60A79"/>
    <w:rsid w:val="00BA0D9E"/>
    <w:rsid w:val="00BF6E9F"/>
    <w:rsid w:val="00C0074C"/>
    <w:rsid w:val="00C43878"/>
    <w:rsid w:val="00C67B73"/>
    <w:rsid w:val="00CE53FD"/>
    <w:rsid w:val="00D04E82"/>
    <w:rsid w:val="00D22390"/>
    <w:rsid w:val="00D75B87"/>
    <w:rsid w:val="00E12F9B"/>
    <w:rsid w:val="00E8786A"/>
    <w:rsid w:val="00EB4147"/>
    <w:rsid w:val="00ED67EA"/>
    <w:rsid w:val="00F0207C"/>
    <w:rsid w:val="00F24874"/>
    <w:rsid w:val="00F3192A"/>
    <w:rsid w:val="00F86687"/>
    <w:rsid w:val="00FA2F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E9F"/>
    <w:pPr>
      <w:suppressAutoHyphens/>
    </w:pPr>
    <w:rPr>
      <w:sz w:val="24"/>
      <w:lang w:eastAsia="ar-SA"/>
    </w:rPr>
  </w:style>
  <w:style w:type="paragraph" w:styleId="1">
    <w:name w:val="heading 1"/>
    <w:basedOn w:val="a"/>
    <w:next w:val="a"/>
    <w:qFormat/>
    <w:rsid w:val="00BF6E9F"/>
    <w:pPr>
      <w:keepNext/>
      <w:numPr>
        <w:numId w:val="1"/>
      </w:numPr>
      <w:outlineLvl w:val="0"/>
    </w:pPr>
    <w:rPr>
      <w:sz w:val="32"/>
    </w:rPr>
  </w:style>
  <w:style w:type="paragraph" w:styleId="4">
    <w:name w:val="heading 4"/>
    <w:basedOn w:val="a"/>
    <w:next w:val="a"/>
    <w:link w:val="40"/>
    <w:uiPriority w:val="9"/>
    <w:unhideWhenUsed/>
    <w:qFormat/>
    <w:rsid w:val="00BA0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BF6E9F"/>
  </w:style>
  <w:style w:type="character" w:customStyle="1" w:styleId="WW-Absatz-Standardschriftart">
    <w:name w:val="WW-Absatz-Standardschriftart"/>
    <w:rsid w:val="00BF6E9F"/>
  </w:style>
  <w:style w:type="character" w:customStyle="1" w:styleId="WW-Absatz-Standardschriftart1">
    <w:name w:val="WW-Absatz-Standardschriftart1"/>
    <w:rsid w:val="00BF6E9F"/>
  </w:style>
  <w:style w:type="character" w:customStyle="1" w:styleId="WW-Absatz-Standardschriftart11">
    <w:name w:val="WW-Absatz-Standardschriftart11"/>
    <w:rsid w:val="00BF6E9F"/>
  </w:style>
  <w:style w:type="character" w:customStyle="1" w:styleId="WW-Absatz-Standardschriftart111">
    <w:name w:val="WW-Absatz-Standardschriftart111"/>
    <w:rsid w:val="00BF6E9F"/>
  </w:style>
  <w:style w:type="character" w:customStyle="1" w:styleId="WW-Absatz-Standardschriftart1111">
    <w:name w:val="WW-Absatz-Standardschriftart1111"/>
    <w:rsid w:val="00BF6E9F"/>
  </w:style>
  <w:style w:type="character" w:customStyle="1" w:styleId="WW-Absatz-Standardschriftart11111">
    <w:name w:val="WW-Absatz-Standardschriftart11111"/>
    <w:rsid w:val="00BF6E9F"/>
  </w:style>
  <w:style w:type="character" w:customStyle="1" w:styleId="WW8Num2z0">
    <w:name w:val="WW8Num2z0"/>
    <w:rsid w:val="00BF6E9F"/>
    <w:rPr>
      <w:rFonts w:ascii="Symbol" w:hAnsi="Symbol" w:cs="OpenSymbol"/>
    </w:rPr>
  </w:style>
  <w:style w:type="character" w:customStyle="1" w:styleId="WW-Absatz-Standardschriftart111111">
    <w:name w:val="WW-Absatz-Standardschriftart111111"/>
    <w:rsid w:val="00BF6E9F"/>
  </w:style>
  <w:style w:type="character" w:customStyle="1" w:styleId="WW-Absatz-Standardschriftart1111111">
    <w:name w:val="WW-Absatz-Standardschriftart1111111"/>
    <w:rsid w:val="00BF6E9F"/>
  </w:style>
  <w:style w:type="character" w:customStyle="1" w:styleId="WW-Absatz-Standardschriftart11111111">
    <w:name w:val="WW-Absatz-Standardschriftart11111111"/>
    <w:rsid w:val="00BF6E9F"/>
  </w:style>
  <w:style w:type="character" w:customStyle="1" w:styleId="WW-Absatz-Standardschriftart111111111">
    <w:name w:val="WW-Absatz-Standardschriftart111111111"/>
    <w:rsid w:val="00BF6E9F"/>
  </w:style>
  <w:style w:type="character" w:customStyle="1" w:styleId="WW-Absatz-Standardschriftart1111111111">
    <w:name w:val="WW-Absatz-Standardschriftart1111111111"/>
    <w:rsid w:val="00BF6E9F"/>
  </w:style>
  <w:style w:type="character" w:customStyle="1" w:styleId="WW-Absatz-Standardschriftart11111111111">
    <w:name w:val="WW-Absatz-Standardschriftart11111111111"/>
    <w:rsid w:val="00BF6E9F"/>
  </w:style>
  <w:style w:type="character" w:customStyle="1" w:styleId="WW-Absatz-Standardschriftart111111111111">
    <w:name w:val="WW-Absatz-Standardschriftart111111111111"/>
    <w:rsid w:val="00BF6E9F"/>
  </w:style>
  <w:style w:type="character" w:customStyle="1" w:styleId="10">
    <w:name w:val="Основной шрифт абзаца1"/>
    <w:rsid w:val="00BF6E9F"/>
  </w:style>
  <w:style w:type="character" w:customStyle="1" w:styleId="a3">
    <w:name w:val="Îñíîâíîé øðèôò"/>
    <w:rsid w:val="00BF6E9F"/>
  </w:style>
  <w:style w:type="character" w:customStyle="1" w:styleId="a4">
    <w:name w:val="Маркеры списка"/>
    <w:rsid w:val="00BF6E9F"/>
    <w:rPr>
      <w:rFonts w:ascii="OpenSymbol" w:eastAsia="OpenSymbol" w:hAnsi="OpenSymbol" w:cs="OpenSymbol"/>
    </w:rPr>
  </w:style>
  <w:style w:type="character" w:customStyle="1" w:styleId="a5">
    <w:name w:val="Символ нумерации"/>
    <w:rsid w:val="00BF6E9F"/>
  </w:style>
  <w:style w:type="paragraph" w:customStyle="1" w:styleId="11">
    <w:name w:val="Заголовок1"/>
    <w:basedOn w:val="a"/>
    <w:next w:val="a6"/>
    <w:rsid w:val="00BF6E9F"/>
    <w:pPr>
      <w:keepNext/>
      <w:spacing w:before="240" w:after="120"/>
    </w:pPr>
    <w:rPr>
      <w:rFonts w:ascii="Arial" w:eastAsia="Microsoft YaHei" w:hAnsi="Arial" w:cs="Mangal"/>
      <w:sz w:val="28"/>
      <w:szCs w:val="28"/>
    </w:rPr>
  </w:style>
  <w:style w:type="paragraph" w:styleId="a6">
    <w:name w:val="Body Text"/>
    <w:basedOn w:val="a"/>
    <w:rsid w:val="00BF6E9F"/>
    <w:pPr>
      <w:jc w:val="both"/>
    </w:pPr>
  </w:style>
  <w:style w:type="paragraph" w:styleId="a7">
    <w:name w:val="List"/>
    <w:basedOn w:val="a6"/>
    <w:rsid w:val="00BF6E9F"/>
    <w:rPr>
      <w:rFonts w:ascii="Arial" w:hAnsi="Arial" w:cs="Mangal"/>
    </w:rPr>
  </w:style>
  <w:style w:type="paragraph" w:customStyle="1" w:styleId="12">
    <w:name w:val="Название1"/>
    <w:basedOn w:val="a"/>
    <w:rsid w:val="00BF6E9F"/>
    <w:pPr>
      <w:suppressLineNumbers/>
      <w:spacing w:before="120" w:after="120"/>
    </w:pPr>
    <w:rPr>
      <w:rFonts w:ascii="Arial" w:hAnsi="Arial" w:cs="Mangal"/>
      <w:i/>
      <w:iCs/>
      <w:sz w:val="20"/>
      <w:szCs w:val="24"/>
    </w:rPr>
  </w:style>
  <w:style w:type="paragraph" w:customStyle="1" w:styleId="13">
    <w:name w:val="Указатель1"/>
    <w:basedOn w:val="a"/>
    <w:rsid w:val="00BF6E9F"/>
    <w:pPr>
      <w:suppressLineNumbers/>
    </w:pPr>
    <w:rPr>
      <w:rFonts w:ascii="Arial" w:hAnsi="Arial" w:cs="Mangal"/>
    </w:rPr>
  </w:style>
  <w:style w:type="paragraph" w:customStyle="1" w:styleId="14">
    <w:name w:val="çàãîëîâîê 1"/>
    <w:basedOn w:val="a"/>
    <w:next w:val="a"/>
    <w:rsid w:val="00BF6E9F"/>
    <w:pPr>
      <w:keepNext/>
    </w:pPr>
    <w:rPr>
      <w:b/>
    </w:rPr>
  </w:style>
  <w:style w:type="paragraph" w:customStyle="1" w:styleId="2">
    <w:name w:val="çàãîëîâîê 2"/>
    <w:basedOn w:val="a"/>
    <w:next w:val="a"/>
    <w:rsid w:val="00BF6E9F"/>
    <w:pPr>
      <w:keepNext/>
      <w:jc w:val="center"/>
    </w:pPr>
    <w:rPr>
      <w:b/>
      <w:sz w:val="28"/>
    </w:rPr>
  </w:style>
  <w:style w:type="paragraph" w:customStyle="1" w:styleId="3">
    <w:name w:val="çàãîëîâîê 3"/>
    <w:basedOn w:val="a"/>
    <w:next w:val="a"/>
    <w:rsid w:val="00BF6E9F"/>
    <w:pPr>
      <w:keepNext/>
    </w:pPr>
    <w:rPr>
      <w:b/>
    </w:rPr>
  </w:style>
  <w:style w:type="paragraph" w:customStyle="1" w:styleId="21">
    <w:name w:val="Основной текст 21"/>
    <w:basedOn w:val="a"/>
    <w:rsid w:val="00BF6E9F"/>
    <w:rPr>
      <w:bCs/>
      <w:sz w:val="20"/>
    </w:rPr>
  </w:style>
  <w:style w:type="paragraph" w:styleId="a8">
    <w:name w:val="Balloon Text"/>
    <w:basedOn w:val="a"/>
    <w:rsid w:val="00BF6E9F"/>
    <w:rPr>
      <w:rFonts w:ascii="Tahoma" w:hAnsi="Tahoma" w:cs="Tahoma"/>
      <w:sz w:val="16"/>
      <w:szCs w:val="16"/>
    </w:rPr>
  </w:style>
  <w:style w:type="paragraph" w:customStyle="1" w:styleId="a9">
    <w:name w:val="Содержимое врезки"/>
    <w:basedOn w:val="a6"/>
    <w:rsid w:val="00BF6E9F"/>
  </w:style>
  <w:style w:type="paragraph" w:customStyle="1" w:styleId="aa">
    <w:name w:val="Содержимое таблицы"/>
    <w:basedOn w:val="a"/>
    <w:rsid w:val="00BF6E9F"/>
    <w:pPr>
      <w:suppressLineNumbers/>
    </w:pPr>
  </w:style>
  <w:style w:type="paragraph" w:customStyle="1" w:styleId="ab">
    <w:name w:val="Заголовок таблицы"/>
    <w:basedOn w:val="aa"/>
    <w:rsid w:val="00BF6E9F"/>
    <w:pPr>
      <w:jc w:val="center"/>
    </w:pPr>
    <w:rPr>
      <w:b/>
      <w:bCs/>
    </w:rPr>
  </w:style>
  <w:style w:type="character" w:customStyle="1" w:styleId="ac">
    <w:name w:val="Основной текст_"/>
    <w:link w:val="15"/>
    <w:locked/>
    <w:rsid w:val="008E5D78"/>
    <w:rPr>
      <w:sz w:val="23"/>
      <w:szCs w:val="23"/>
      <w:shd w:val="clear" w:color="auto" w:fill="FFFFFF"/>
    </w:rPr>
  </w:style>
  <w:style w:type="paragraph" w:customStyle="1" w:styleId="15">
    <w:name w:val="Основной текст1"/>
    <w:basedOn w:val="a"/>
    <w:link w:val="ac"/>
    <w:rsid w:val="008E5D78"/>
    <w:pPr>
      <w:shd w:val="clear" w:color="auto" w:fill="FFFFFF"/>
      <w:suppressAutoHyphens w:val="0"/>
      <w:spacing w:line="274" w:lineRule="exact"/>
      <w:ind w:hanging="1600"/>
    </w:pPr>
    <w:rPr>
      <w:sz w:val="23"/>
      <w:szCs w:val="23"/>
      <w:lang w:eastAsia="ru-RU"/>
    </w:rPr>
  </w:style>
  <w:style w:type="character" w:customStyle="1" w:styleId="FontStyle21">
    <w:name w:val="Font Style21"/>
    <w:rsid w:val="008E5D78"/>
    <w:rPr>
      <w:rFonts w:ascii="Times New Roman" w:hAnsi="Times New Roman" w:cs="Times New Roman" w:hint="default"/>
      <w:sz w:val="16"/>
      <w:szCs w:val="16"/>
    </w:rPr>
  </w:style>
  <w:style w:type="character" w:styleId="ad">
    <w:name w:val="Hyperlink"/>
    <w:basedOn w:val="a0"/>
    <w:uiPriority w:val="99"/>
    <w:semiHidden/>
    <w:unhideWhenUsed/>
    <w:rsid w:val="00262BA3"/>
    <w:rPr>
      <w:color w:val="0000FF"/>
      <w:u w:val="single"/>
    </w:rPr>
  </w:style>
  <w:style w:type="paragraph" w:customStyle="1" w:styleId="ConsPlusNormal">
    <w:name w:val="ConsPlusNormal"/>
    <w:rsid w:val="000B6176"/>
    <w:pPr>
      <w:widowControl w:val="0"/>
      <w:suppressAutoHyphens/>
      <w:autoSpaceDE w:val="0"/>
      <w:ind w:firstLine="720"/>
    </w:pPr>
    <w:rPr>
      <w:rFonts w:ascii="Arial" w:hAnsi="Arial" w:cs="Arial"/>
      <w:lang w:eastAsia="zh-CN"/>
    </w:rPr>
  </w:style>
  <w:style w:type="paragraph" w:customStyle="1" w:styleId="ConsPlusNonformat">
    <w:name w:val="ConsPlusNonformat"/>
    <w:rsid w:val="000B6176"/>
    <w:pPr>
      <w:widowControl w:val="0"/>
      <w:suppressAutoHyphens/>
      <w:autoSpaceDE w:val="0"/>
    </w:pPr>
    <w:rPr>
      <w:rFonts w:ascii="Courier New" w:hAnsi="Courier New" w:cs="Courier New"/>
      <w:lang w:eastAsia="zh-CN"/>
    </w:rPr>
  </w:style>
  <w:style w:type="paragraph" w:customStyle="1" w:styleId="ae">
    <w:name w:val="."/>
    <w:rsid w:val="000B6176"/>
    <w:pPr>
      <w:widowControl w:val="0"/>
      <w:suppressAutoHyphens/>
      <w:autoSpaceDE w:val="0"/>
    </w:pPr>
    <w:rPr>
      <w:sz w:val="24"/>
      <w:szCs w:val="24"/>
      <w:lang w:eastAsia="zh-CN"/>
    </w:rPr>
  </w:style>
  <w:style w:type="table" w:styleId="af">
    <w:name w:val="Table Grid"/>
    <w:basedOn w:val="a1"/>
    <w:uiPriority w:val="59"/>
    <w:rsid w:val="001210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basedOn w:val="a"/>
    <w:uiPriority w:val="1"/>
    <w:qFormat/>
    <w:rsid w:val="00A327EF"/>
    <w:pPr>
      <w:suppressAutoHyphens w:val="0"/>
      <w:spacing w:before="100" w:beforeAutospacing="1" w:after="100" w:afterAutospacing="1"/>
    </w:pPr>
    <w:rPr>
      <w:szCs w:val="24"/>
      <w:lang w:eastAsia="ru-RU"/>
    </w:rPr>
  </w:style>
  <w:style w:type="character" w:customStyle="1" w:styleId="40">
    <w:name w:val="Заголовок 4 Знак"/>
    <w:basedOn w:val="a0"/>
    <w:link w:val="4"/>
    <w:uiPriority w:val="9"/>
    <w:rsid w:val="00BA0D9E"/>
    <w:rPr>
      <w:rFonts w:asciiTheme="majorHAnsi" w:eastAsiaTheme="majorEastAsia" w:hAnsiTheme="majorHAnsi" w:cstheme="majorBidi"/>
      <w:i/>
      <w:iCs/>
      <w:color w:val="365F91" w:themeColor="accent1" w:themeShade="BF"/>
      <w:sz w:val="24"/>
      <w:lang w:eastAsia="ar-SA"/>
    </w:rPr>
  </w:style>
  <w:style w:type="paragraph" w:customStyle="1" w:styleId="style3">
    <w:name w:val="style3"/>
    <w:basedOn w:val="a"/>
    <w:rsid w:val="00BA0D9E"/>
    <w:pPr>
      <w:suppressAutoHyphens w:val="0"/>
      <w:spacing w:before="100" w:beforeAutospacing="1" w:after="100" w:afterAutospacing="1"/>
    </w:pPr>
    <w:rPr>
      <w:szCs w:val="24"/>
      <w:lang w:eastAsia="ru-RU"/>
    </w:rPr>
  </w:style>
  <w:style w:type="character" w:customStyle="1" w:styleId="fontstyle12">
    <w:name w:val="fontstyle12"/>
    <w:basedOn w:val="a0"/>
    <w:rsid w:val="00BA0D9E"/>
  </w:style>
  <w:style w:type="paragraph" w:customStyle="1" w:styleId="style5">
    <w:name w:val="style5"/>
    <w:basedOn w:val="a"/>
    <w:rsid w:val="00BA0D9E"/>
    <w:pPr>
      <w:suppressAutoHyphens w:val="0"/>
      <w:spacing w:before="100" w:beforeAutospacing="1" w:after="100" w:afterAutospacing="1"/>
    </w:pPr>
    <w:rPr>
      <w:szCs w:val="24"/>
      <w:lang w:eastAsia="ru-RU"/>
    </w:rPr>
  </w:style>
  <w:style w:type="paragraph" w:customStyle="1" w:styleId="style6">
    <w:name w:val="style6"/>
    <w:basedOn w:val="a"/>
    <w:rsid w:val="00BA0D9E"/>
    <w:pPr>
      <w:suppressAutoHyphens w:val="0"/>
      <w:spacing w:before="100" w:beforeAutospacing="1" w:after="100" w:afterAutospacing="1"/>
    </w:pPr>
    <w:rPr>
      <w:szCs w:val="24"/>
      <w:lang w:eastAsia="ru-RU"/>
    </w:rPr>
  </w:style>
  <w:style w:type="paragraph" w:styleId="af1">
    <w:name w:val="List Paragraph"/>
    <w:basedOn w:val="a"/>
    <w:uiPriority w:val="34"/>
    <w:qFormat/>
    <w:rsid w:val="009D5ABA"/>
    <w:pPr>
      <w:suppressAutoHyphens w:val="0"/>
      <w:ind w:left="720" w:firstLine="567"/>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608701486">
      <w:bodyDiv w:val="1"/>
      <w:marLeft w:val="0"/>
      <w:marRight w:val="0"/>
      <w:marTop w:val="0"/>
      <w:marBottom w:val="0"/>
      <w:divBdr>
        <w:top w:val="none" w:sz="0" w:space="0" w:color="auto"/>
        <w:left w:val="none" w:sz="0" w:space="0" w:color="auto"/>
        <w:bottom w:val="none" w:sz="0" w:space="0" w:color="auto"/>
        <w:right w:val="none" w:sz="0" w:space="0" w:color="auto"/>
      </w:divBdr>
    </w:div>
    <w:div w:id="796263794">
      <w:bodyDiv w:val="1"/>
      <w:marLeft w:val="0"/>
      <w:marRight w:val="0"/>
      <w:marTop w:val="0"/>
      <w:marBottom w:val="0"/>
      <w:divBdr>
        <w:top w:val="none" w:sz="0" w:space="0" w:color="auto"/>
        <w:left w:val="none" w:sz="0" w:space="0" w:color="auto"/>
        <w:bottom w:val="none" w:sz="0" w:space="0" w:color="auto"/>
        <w:right w:val="none" w:sz="0" w:space="0" w:color="auto"/>
      </w:divBdr>
    </w:div>
    <w:div w:id="835537959">
      <w:bodyDiv w:val="1"/>
      <w:marLeft w:val="0"/>
      <w:marRight w:val="0"/>
      <w:marTop w:val="0"/>
      <w:marBottom w:val="0"/>
      <w:divBdr>
        <w:top w:val="none" w:sz="0" w:space="0" w:color="auto"/>
        <w:left w:val="none" w:sz="0" w:space="0" w:color="auto"/>
        <w:bottom w:val="none" w:sz="0" w:space="0" w:color="auto"/>
        <w:right w:val="none" w:sz="0" w:space="0" w:color="auto"/>
      </w:divBdr>
    </w:div>
    <w:div w:id="123131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DC3823EAB0ACF61259AED63349C4959E351ED3F5271CA58B74241A8A1F46D86184C690A0C258408E360DA2EDA03DD611B9C696E0D365D7Fn4OFI" TargetMode="External"/><Relationship Id="rId3" Type="http://schemas.openxmlformats.org/officeDocument/2006/relationships/styles" Target="styles.xml"/><Relationship Id="rId7" Type="http://schemas.openxmlformats.org/officeDocument/2006/relationships/hyperlink" Target="consultantplus://offline/ref=E7EB81401FCAF973A294B675E04824C363674E59FBA504270ED963404D1C8B2DD99B3796AB6DFBF7F28B5014FA61D6AE7CFAA76F802FBD5AlFyB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A830D3-449F-4924-9D8A-B269F0E5A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1536</Words>
  <Characters>8760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Katalov</dc:creator>
  <cp:lastModifiedBy>2</cp:lastModifiedBy>
  <cp:revision>5</cp:revision>
  <cp:lastPrinted>2022-04-13T08:50:00Z</cp:lastPrinted>
  <dcterms:created xsi:type="dcterms:W3CDTF">2022-04-13T07:57:00Z</dcterms:created>
  <dcterms:modified xsi:type="dcterms:W3CDTF">2022-04-13T08:51:00Z</dcterms:modified>
</cp:coreProperties>
</file>