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2"/>
        <w:gridCol w:w="3311"/>
        <w:gridCol w:w="3261"/>
      </w:tblGrid>
      <w:tr w:rsidR="002A3470" w:rsidRPr="002A3470" w14:paraId="691E4071" w14:textId="77777777" w:rsidTr="0003004B">
        <w:tc>
          <w:tcPr>
            <w:tcW w:w="3473" w:type="dxa"/>
          </w:tcPr>
          <w:p w14:paraId="315282CD" w14:textId="54F1B683" w:rsidR="00FA6516" w:rsidRPr="002A3470" w:rsidRDefault="00801F0D" w:rsidP="00AB5CB3">
            <w:pPr>
              <w:jc w:val="center"/>
            </w:pPr>
            <w:r>
              <w:t>03 июня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474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C183E64" w14:textId="39124E75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4725A6">
              <w:t>6</w:t>
            </w:r>
            <w:r w:rsidR="00801F0D">
              <w:t>8</w:t>
            </w:r>
          </w:p>
        </w:tc>
      </w:tr>
    </w:tbl>
    <w:p w14:paraId="489B1F25" w14:textId="77777777"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</w:p>
    <w:p w14:paraId="02069E18" w14:textId="77777777"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2A347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2A347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694406E" w14:textId="77777777"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14:paraId="6D6E74AC" w14:textId="77777777" w:rsidR="0079764F" w:rsidRDefault="008E488A" w:rsidP="0079764F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  <w:sz w:val="24"/>
          <w:szCs w:val="24"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14:paraId="122810D2" w14:textId="70F90EF0" w:rsidR="00D57BCB" w:rsidRPr="0079764F" w:rsidRDefault="008D33CE" w:rsidP="00695650">
      <w:pPr>
        <w:pStyle w:val="Style2"/>
        <w:widowControl/>
        <w:numPr>
          <w:ilvl w:val="0"/>
          <w:numId w:val="1"/>
        </w:numPr>
        <w:spacing w:line="240" w:lineRule="auto"/>
        <w:ind w:left="0" w:firstLine="567"/>
        <w:rPr>
          <w:b/>
        </w:rPr>
      </w:pPr>
      <w:r w:rsidRPr="00C23B38">
        <w:t>В</w:t>
      </w:r>
      <w:r w:rsidR="00D57BCB" w:rsidRPr="00C23B38">
        <w:t>нести</w:t>
      </w:r>
      <w:r w:rsidR="003B2224" w:rsidRPr="00C23B38">
        <w:t xml:space="preserve"> изменения в муниципальную программу</w:t>
      </w:r>
      <w:r w:rsidR="003B2224" w:rsidRPr="0079764F">
        <w:t xml:space="preserve"> </w:t>
      </w:r>
      <w:r w:rsidR="003B2224" w:rsidRPr="00776AB2">
        <w:t>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2024-2026 года,</w:t>
      </w:r>
      <w:r w:rsidR="00AB5CB3" w:rsidRPr="00776AB2">
        <w:t xml:space="preserve"> </w:t>
      </w:r>
      <w:bookmarkStart w:id="0" w:name="_Hlk167197429"/>
      <w:r w:rsidR="003B2224" w:rsidRPr="00776AB2">
        <w:t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3B2224" w:rsidRPr="0079764F">
        <w:t xml:space="preserve"> </w:t>
      </w:r>
      <w:r w:rsidR="003B2224" w:rsidRPr="00776AB2">
        <w:t>19.10.2023 № 126</w:t>
      </w:r>
      <w:r w:rsidR="003B2224" w:rsidRPr="0079764F">
        <w:t xml:space="preserve"> «</w:t>
      </w:r>
      <w:r w:rsidR="003B2224" w:rsidRPr="00776AB2">
        <w:t>Об утверждении муниципальных программ, непрограммных направлений деятельности на 2024-2026 года»:</w:t>
      </w:r>
      <w:bookmarkEnd w:id="0"/>
    </w:p>
    <w:p w14:paraId="50F89C0D" w14:textId="4823B63C" w:rsidR="003B2224" w:rsidRPr="00776AB2" w:rsidRDefault="003B2224" w:rsidP="00695650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6C87817A" w14:textId="10D99CE9" w:rsidR="003B2224" w:rsidRPr="00776AB2" w:rsidRDefault="003B2224" w:rsidP="0069565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 w:rsidR="00687C1C" w:rsidRPr="00776AB2">
        <w:rPr>
          <w:rFonts w:eastAsia="Times New Roman"/>
          <w:color w:val="000000"/>
          <w:lang w:eastAsia="ru-RU"/>
        </w:rPr>
        <w:t>2</w:t>
      </w:r>
      <w:r w:rsidRPr="00776AB2">
        <w:rPr>
          <w:rFonts w:eastAsia="Times New Roman"/>
          <w:color w:val="000000"/>
          <w:lang w:eastAsia="ru-RU"/>
        </w:rPr>
        <w:t xml:space="preserve"> столбец 3 изложить в </w:t>
      </w:r>
      <w:r w:rsidR="000F710C" w:rsidRPr="00776AB2">
        <w:t>следующей</w:t>
      </w:r>
      <w:r w:rsidR="000F710C" w:rsidRPr="00776AB2">
        <w:rPr>
          <w:rFonts w:eastAsia="Times New Roman"/>
          <w:color w:val="000000"/>
          <w:lang w:eastAsia="ru-RU"/>
        </w:rPr>
        <w:t xml:space="preserve"> </w:t>
      </w:r>
      <w:r w:rsidRPr="00776AB2">
        <w:rPr>
          <w:rFonts w:eastAsia="Times New Roman"/>
          <w:color w:val="000000"/>
          <w:lang w:eastAsia="ru-RU"/>
        </w:rPr>
        <w:t>редакции: «</w:t>
      </w:r>
      <w:r w:rsidR="00F86209">
        <w:rPr>
          <w:rFonts w:eastAsia="Times New Roman"/>
          <w:color w:val="000000"/>
          <w:lang w:eastAsia="ru-RU"/>
        </w:rPr>
        <w:t>2401,8</w:t>
      </w:r>
      <w:r w:rsidRPr="00776AB2">
        <w:rPr>
          <w:rFonts w:eastAsia="Times New Roman"/>
          <w:color w:val="000000"/>
          <w:lang w:eastAsia="ru-RU"/>
        </w:rPr>
        <w:t>»;</w:t>
      </w:r>
    </w:p>
    <w:p w14:paraId="36D74795" w14:textId="568298D9" w:rsidR="00687C1C" w:rsidRDefault="003B2224" w:rsidP="00695650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 w:rsidR="00687C1C" w:rsidRPr="00776AB2">
        <w:rPr>
          <w:rFonts w:eastAsia="Times New Roman"/>
          <w:color w:val="000000"/>
          <w:lang w:eastAsia="ru-RU"/>
        </w:rPr>
        <w:t>2</w:t>
      </w:r>
      <w:r w:rsidRPr="00776AB2">
        <w:rPr>
          <w:rFonts w:eastAsia="Times New Roman"/>
          <w:color w:val="000000"/>
          <w:lang w:eastAsia="ru-RU"/>
        </w:rPr>
        <w:t>.1 столбец 6 изложить в редакции: «</w:t>
      </w:r>
      <w:r w:rsidR="00F86209">
        <w:rPr>
          <w:rFonts w:eastAsia="Times New Roman"/>
          <w:color w:val="000000"/>
          <w:lang w:eastAsia="ru-RU"/>
        </w:rPr>
        <w:t>2401,8</w:t>
      </w:r>
      <w:r w:rsidR="00AB5CB3" w:rsidRPr="00776AB2">
        <w:rPr>
          <w:rFonts w:eastAsia="Times New Roman"/>
          <w:color w:val="000000"/>
          <w:lang w:eastAsia="ru-RU"/>
        </w:rPr>
        <w:t>»</w:t>
      </w:r>
      <w:r w:rsidR="00687C1C" w:rsidRPr="00776AB2">
        <w:rPr>
          <w:rFonts w:eastAsia="Times New Roman"/>
          <w:color w:val="000000"/>
          <w:lang w:eastAsia="ru-RU"/>
        </w:rPr>
        <w:t>;</w:t>
      </w:r>
    </w:p>
    <w:p w14:paraId="5B27F70C" w14:textId="66B24DC6" w:rsidR="00161FCA" w:rsidRDefault="00161FCA" w:rsidP="00161FCA">
      <w:pPr>
        <w:pStyle w:val="a5"/>
        <w:ind w:left="0" w:firstLine="567"/>
        <w:jc w:val="both"/>
        <w:rPr>
          <w:color w:val="000000" w:themeColor="text1"/>
          <w:lang w:eastAsia="ru-RU"/>
        </w:rPr>
      </w:pPr>
      <w:r>
        <w:t>Перечень программных мероприятий</w:t>
      </w:r>
      <w:r w:rsidRPr="00776AB2">
        <w:t xml:space="preserve"> </w:t>
      </w:r>
      <w:r w:rsidRPr="00776AB2">
        <w:rPr>
          <w:color w:val="000000" w:themeColor="text1"/>
          <w:lang w:eastAsia="ru-RU"/>
        </w:rPr>
        <w:t>дополнить</w:t>
      </w:r>
      <w:r>
        <w:rPr>
          <w:color w:val="000000" w:themeColor="text1"/>
          <w:lang w:eastAsia="ru-RU"/>
        </w:rPr>
        <w:t>:</w:t>
      </w:r>
    </w:p>
    <w:p w14:paraId="273D6339" w14:textId="01BEF6E8" w:rsidR="00161FCA" w:rsidRPr="00776AB2" w:rsidRDefault="00161FCA" w:rsidP="00161FCA">
      <w:pPr>
        <w:pStyle w:val="a5"/>
        <w:ind w:left="0" w:firstLine="567"/>
        <w:jc w:val="both"/>
      </w:pPr>
      <w:r w:rsidRPr="00776AB2">
        <w:rPr>
          <w:color w:val="000000" w:themeColor="text1"/>
          <w:lang w:eastAsia="ru-RU"/>
        </w:rPr>
        <w:t xml:space="preserve"> </w:t>
      </w:r>
      <w:r w:rsidRPr="00776AB2">
        <w:t xml:space="preserve">пунктом </w:t>
      </w:r>
      <w:r>
        <w:t>3</w:t>
      </w:r>
      <w:r w:rsidRPr="00776AB2">
        <w:t xml:space="preserve"> следующего содержания:</w:t>
      </w:r>
    </w:p>
    <w:p w14:paraId="79144FB4" w14:textId="1B64609E" w:rsidR="00161FCA" w:rsidRPr="00776AB2" w:rsidRDefault="00161FCA" w:rsidP="00161FCA">
      <w:pPr>
        <w:ind w:firstLine="567"/>
        <w:jc w:val="both"/>
      </w:pPr>
      <w:r w:rsidRPr="00776AB2">
        <w:t>«столбец 2 изложить в редакции «</w:t>
      </w:r>
      <w:r>
        <w:rPr>
          <w:rFonts w:eastAsia="Times New Roman"/>
          <w:lang w:eastAsia="ru-RU"/>
        </w:rPr>
        <w:t>Осуществление технического надзора за выполнением работ</w:t>
      </w:r>
      <w:r w:rsidRPr="00776AB2">
        <w:t>», столбец 3 изложить в редакции «</w:t>
      </w:r>
      <w:r>
        <w:t>20,2</w:t>
      </w:r>
      <w:r w:rsidRPr="00776AB2">
        <w:t>»</w:t>
      </w:r>
      <w:r>
        <w:t>»;</w:t>
      </w:r>
    </w:p>
    <w:p w14:paraId="1B42AFF8" w14:textId="6B2EAC8C" w:rsidR="00161FCA" w:rsidRPr="00776AB2" w:rsidRDefault="00161FCA" w:rsidP="00161FCA">
      <w:pPr>
        <w:pStyle w:val="a5"/>
        <w:ind w:left="0" w:firstLine="567"/>
        <w:jc w:val="both"/>
      </w:pPr>
      <w:r w:rsidRPr="00776AB2">
        <w:rPr>
          <w:color w:val="000000" w:themeColor="text1"/>
          <w:lang w:eastAsia="ru-RU"/>
        </w:rPr>
        <w:t>под</w:t>
      </w:r>
      <w:r w:rsidRPr="00776AB2">
        <w:t xml:space="preserve">пунктом </w:t>
      </w:r>
      <w:r>
        <w:t>3</w:t>
      </w:r>
      <w:r w:rsidRPr="00776AB2">
        <w:t>.1 следующего содержания:</w:t>
      </w:r>
    </w:p>
    <w:p w14:paraId="68656F12" w14:textId="351B1B06" w:rsidR="00161FCA" w:rsidRPr="00776AB2" w:rsidRDefault="00161FCA" w:rsidP="00161FCA">
      <w:pPr>
        <w:tabs>
          <w:tab w:val="left" w:pos="975"/>
        </w:tabs>
        <w:ind w:firstLine="567"/>
        <w:jc w:val="both"/>
      </w:pPr>
      <w:r w:rsidRPr="00776AB2">
        <w:t>«столбец 2 изложить в редакции «</w:t>
      </w:r>
      <w:r>
        <w:rPr>
          <w:rFonts w:eastAsia="Times New Roman"/>
          <w:lang w:eastAsia="ru-RU"/>
        </w:rPr>
        <w:t>Школьный пер.</w:t>
      </w:r>
      <w:r w:rsidRPr="00776AB2">
        <w:t>», столбец 3 изложить в редакции «</w:t>
      </w:r>
      <w:r>
        <w:rPr>
          <w:rFonts w:eastAsia="Times New Roman"/>
          <w:lang w:eastAsia="ru-RU"/>
        </w:rPr>
        <w:t>Условная единица</w:t>
      </w:r>
      <w:r w:rsidRPr="00776AB2">
        <w:t>», столбец 4 изложить в редакции «</w:t>
      </w:r>
      <w:r>
        <w:t>1</w:t>
      </w:r>
      <w:r w:rsidRPr="00776AB2">
        <w:t>»</w:t>
      </w:r>
      <w:r>
        <w:t>,</w:t>
      </w:r>
      <w:r w:rsidRPr="00D75654">
        <w:t xml:space="preserve"> </w:t>
      </w:r>
      <w:r w:rsidRPr="00776AB2">
        <w:t xml:space="preserve">столбец </w:t>
      </w:r>
      <w:r>
        <w:t>5</w:t>
      </w:r>
      <w:r w:rsidRPr="00776AB2">
        <w:t xml:space="preserve"> изложить в редакции «</w:t>
      </w:r>
      <w:r>
        <w:rPr>
          <w:lang w:val="en-US"/>
        </w:rPr>
        <w:t>I</w:t>
      </w:r>
      <w:r w:rsidRPr="00161FCA">
        <w:t>-</w:t>
      </w:r>
      <w:r>
        <w:rPr>
          <w:lang w:val="en-US"/>
        </w:rPr>
        <w:t>IV</w:t>
      </w:r>
      <w:r w:rsidRPr="00161FCA">
        <w:t xml:space="preserve"> </w:t>
      </w:r>
      <w:r>
        <w:t>квартал</w:t>
      </w:r>
      <w:r>
        <w:rPr>
          <w:rStyle w:val="af9"/>
        </w:rPr>
        <w:endnoteReference w:id="1"/>
      </w:r>
      <w:r>
        <w:t xml:space="preserve">», </w:t>
      </w:r>
      <w:r w:rsidRPr="00776AB2">
        <w:t xml:space="preserve">столбец </w:t>
      </w:r>
      <w:r>
        <w:t>6</w:t>
      </w:r>
      <w:r w:rsidRPr="00776AB2">
        <w:t xml:space="preserve"> изложить в редакции «</w:t>
      </w:r>
      <w:r>
        <w:t>20,2</w:t>
      </w:r>
      <w:r w:rsidRPr="00776AB2">
        <w:t>»</w:t>
      </w:r>
      <w:r>
        <w:t>»</w:t>
      </w:r>
      <w:r w:rsidRPr="00776AB2">
        <w:t>.</w:t>
      </w:r>
    </w:p>
    <w:p w14:paraId="257F0E99" w14:textId="249BCA1B" w:rsidR="00D57BCB" w:rsidRPr="00776AB2" w:rsidRDefault="001E321E" w:rsidP="00695650">
      <w:pPr>
        <w:pStyle w:val="a5"/>
        <w:numPr>
          <w:ilvl w:val="1"/>
          <w:numId w:val="1"/>
        </w:numPr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t xml:space="preserve"> </w:t>
      </w:r>
      <w:r w:rsidR="00687C1C" w:rsidRPr="00776AB2">
        <w:t>В Адресной программе по т</w:t>
      </w:r>
      <w:r w:rsidR="00687C1C" w:rsidRPr="00776AB2">
        <w:rPr>
          <w:lang w:eastAsia="ru-RU"/>
        </w:rPr>
        <w:t>екущий ремонту дорог, расположенных в пределах границ муниципального образования</w:t>
      </w:r>
      <w:r w:rsidR="00687C1C" w:rsidRPr="00776AB2">
        <w:t xml:space="preserve"> на 2024 – 2026 год:</w:t>
      </w:r>
    </w:p>
    <w:p w14:paraId="5FF2F575" w14:textId="5B5BC694" w:rsidR="00687C1C" w:rsidRPr="00776AB2" w:rsidRDefault="00687C1C" w:rsidP="00695650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t xml:space="preserve">пункт 1 столбец 5 изложить в </w:t>
      </w:r>
      <w:r w:rsidR="001E321E" w:rsidRPr="00776AB2">
        <w:t xml:space="preserve">следующей </w:t>
      </w:r>
      <w:r w:rsidRPr="00776AB2">
        <w:t>редакции: «</w:t>
      </w:r>
      <w:r w:rsidR="00F86209">
        <w:t>2401,8</w:t>
      </w:r>
      <w:r w:rsidRPr="00776AB2">
        <w:t>»;</w:t>
      </w:r>
    </w:p>
    <w:p w14:paraId="0B76845E" w14:textId="77777777" w:rsidR="00F86209" w:rsidRDefault="00687C1C" w:rsidP="00695650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подпункт 1.1. столбец 5 изложить в </w:t>
      </w:r>
      <w:r w:rsidR="001E321E" w:rsidRPr="00776AB2">
        <w:rPr>
          <w:rFonts w:eastAsia="Times New Roman"/>
          <w:lang w:eastAsia="ru-RU"/>
        </w:rPr>
        <w:t xml:space="preserve">следующей </w:t>
      </w:r>
      <w:r w:rsidRPr="00776AB2">
        <w:rPr>
          <w:rFonts w:eastAsia="Times New Roman"/>
          <w:lang w:eastAsia="ru-RU"/>
        </w:rPr>
        <w:t>редакции: «</w:t>
      </w:r>
      <w:r w:rsidR="00F86209">
        <w:rPr>
          <w:rFonts w:eastAsia="Times New Roman"/>
          <w:lang w:eastAsia="ru-RU"/>
        </w:rPr>
        <w:t>2401,8</w:t>
      </w:r>
      <w:r w:rsidRPr="00776AB2">
        <w:rPr>
          <w:rFonts w:eastAsia="Times New Roman"/>
          <w:lang w:eastAsia="ru-RU"/>
        </w:rPr>
        <w:t>»</w:t>
      </w:r>
      <w:r w:rsidR="00F86209">
        <w:rPr>
          <w:rFonts w:eastAsia="Times New Roman"/>
          <w:lang w:eastAsia="ru-RU"/>
        </w:rPr>
        <w:t>;</w:t>
      </w:r>
    </w:p>
    <w:p w14:paraId="06FA3340" w14:textId="77777777" w:rsidR="00D75654" w:rsidRDefault="00D75654" w:rsidP="00695650">
      <w:pPr>
        <w:pStyle w:val="a5"/>
        <w:ind w:left="0" w:firstLine="567"/>
        <w:jc w:val="both"/>
        <w:rPr>
          <w:color w:val="000000" w:themeColor="text1"/>
          <w:lang w:eastAsia="ru-RU"/>
        </w:rPr>
      </w:pPr>
      <w:bookmarkStart w:id="1" w:name="_Hlk168317724"/>
      <w:r w:rsidRPr="00776AB2">
        <w:t xml:space="preserve">Адресную программу </w:t>
      </w:r>
      <w:r w:rsidRPr="00776AB2">
        <w:rPr>
          <w:color w:val="000000" w:themeColor="text1"/>
          <w:lang w:eastAsia="ru-RU"/>
        </w:rPr>
        <w:t>дополнить</w:t>
      </w:r>
      <w:r>
        <w:rPr>
          <w:color w:val="000000" w:themeColor="text1"/>
          <w:lang w:eastAsia="ru-RU"/>
        </w:rPr>
        <w:t>:</w:t>
      </w:r>
    </w:p>
    <w:p w14:paraId="478CD925" w14:textId="77777777" w:rsidR="00D75654" w:rsidRPr="00776AB2" w:rsidRDefault="00D75654" w:rsidP="00695650">
      <w:pPr>
        <w:pStyle w:val="a5"/>
        <w:ind w:left="0" w:firstLine="567"/>
        <w:jc w:val="both"/>
      </w:pPr>
      <w:r w:rsidRPr="00776AB2">
        <w:rPr>
          <w:color w:val="000000" w:themeColor="text1"/>
          <w:lang w:eastAsia="ru-RU"/>
        </w:rPr>
        <w:t xml:space="preserve"> </w:t>
      </w:r>
      <w:r w:rsidRPr="00776AB2">
        <w:t>пунктом 2 следующего содержания:</w:t>
      </w:r>
    </w:p>
    <w:p w14:paraId="01733171" w14:textId="610AF2DF" w:rsidR="00D75654" w:rsidRPr="00776AB2" w:rsidRDefault="00D75654" w:rsidP="00695650">
      <w:pPr>
        <w:ind w:firstLine="567"/>
        <w:jc w:val="both"/>
      </w:pPr>
      <w:r w:rsidRPr="00776AB2">
        <w:t>«столбец 2 изложить в редакции «</w:t>
      </w:r>
      <w:r>
        <w:rPr>
          <w:rFonts w:eastAsia="Times New Roman"/>
          <w:lang w:eastAsia="ru-RU"/>
        </w:rPr>
        <w:t>Осуществление технического надзора за выполнением работ</w:t>
      </w:r>
      <w:r w:rsidRPr="00776AB2">
        <w:t>», столбец 3 изложить в редакции «</w:t>
      </w:r>
      <w:r>
        <w:rPr>
          <w:rFonts w:eastAsia="Times New Roman"/>
          <w:lang w:eastAsia="ru-RU"/>
        </w:rPr>
        <w:t>Условная единица</w:t>
      </w:r>
      <w:r w:rsidRPr="00776AB2">
        <w:t>», столбец 4 изложить в редакции «</w:t>
      </w:r>
      <w:r>
        <w:t>1</w:t>
      </w:r>
      <w:r w:rsidRPr="00776AB2">
        <w:t>»</w:t>
      </w:r>
      <w:r>
        <w:t xml:space="preserve">, </w:t>
      </w:r>
      <w:r w:rsidRPr="00776AB2">
        <w:t xml:space="preserve">столбец </w:t>
      </w:r>
      <w:r>
        <w:t>5</w:t>
      </w:r>
      <w:r w:rsidRPr="00776AB2">
        <w:t xml:space="preserve"> изложить в редакции «</w:t>
      </w:r>
      <w:r>
        <w:t>20,2</w:t>
      </w:r>
      <w:r w:rsidRPr="00776AB2">
        <w:t>»</w:t>
      </w:r>
      <w:r>
        <w:t>»</w:t>
      </w:r>
      <w:r w:rsidR="00695650">
        <w:t>;</w:t>
      </w:r>
    </w:p>
    <w:p w14:paraId="3B3C7D17" w14:textId="77777777" w:rsidR="00D75654" w:rsidRPr="00776AB2" w:rsidRDefault="00D75654" w:rsidP="00695650">
      <w:pPr>
        <w:pStyle w:val="a5"/>
        <w:ind w:left="0" w:firstLine="567"/>
        <w:jc w:val="both"/>
      </w:pPr>
      <w:r w:rsidRPr="00776AB2">
        <w:rPr>
          <w:color w:val="000000" w:themeColor="text1"/>
          <w:lang w:eastAsia="ru-RU"/>
        </w:rPr>
        <w:t>под</w:t>
      </w:r>
      <w:r w:rsidRPr="00776AB2">
        <w:t>пунктом 2.1 следующего содержания:</w:t>
      </w:r>
    </w:p>
    <w:p w14:paraId="4C6E6226" w14:textId="5E2F7985" w:rsidR="00D75654" w:rsidRPr="00776AB2" w:rsidRDefault="00D75654" w:rsidP="00695650">
      <w:pPr>
        <w:tabs>
          <w:tab w:val="left" w:pos="975"/>
        </w:tabs>
        <w:ind w:firstLine="567"/>
        <w:jc w:val="both"/>
      </w:pPr>
      <w:r w:rsidRPr="00776AB2">
        <w:lastRenderedPageBreak/>
        <w:t>«столбец 2 изложить в редакции «</w:t>
      </w:r>
      <w:r>
        <w:rPr>
          <w:rFonts w:eastAsia="Times New Roman"/>
          <w:lang w:eastAsia="ru-RU"/>
        </w:rPr>
        <w:t>Школьный пер.</w:t>
      </w:r>
      <w:r w:rsidRPr="00776AB2">
        <w:t>», столбец 3 изложить в редакции «</w:t>
      </w:r>
      <w:r>
        <w:rPr>
          <w:rFonts w:eastAsia="Times New Roman"/>
          <w:lang w:eastAsia="ru-RU"/>
        </w:rPr>
        <w:t>Условная единица</w:t>
      </w:r>
      <w:r w:rsidRPr="00776AB2">
        <w:t>», столбец 4 изложить в редакции «</w:t>
      </w:r>
      <w:r>
        <w:t>1</w:t>
      </w:r>
      <w:r w:rsidRPr="00776AB2">
        <w:t>»</w:t>
      </w:r>
      <w:r>
        <w:t>,</w:t>
      </w:r>
      <w:r w:rsidRPr="00D75654">
        <w:t xml:space="preserve"> </w:t>
      </w:r>
      <w:r w:rsidRPr="00776AB2">
        <w:t xml:space="preserve">столбец </w:t>
      </w:r>
      <w:r>
        <w:t>5</w:t>
      </w:r>
      <w:r w:rsidRPr="00776AB2">
        <w:t xml:space="preserve"> изложить в редакции «</w:t>
      </w:r>
      <w:r>
        <w:t>20,2</w:t>
      </w:r>
      <w:r w:rsidRPr="00776AB2">
        <w:t>»</w:t>
      </w:r>
      <w:r>
        <w:t>»</w:t>
      </w:r>
      <w:r w:rsidRPr="00776AB2">
        <w:t>.</w:t>
      </w:r>
    </w:p>
    <w:bookmarkEnd w:id="1"/>
    <w:p w14:paraId="6F690EE3" w14:textId="2B7C5D0D" w:rsidR="004841A1" w:rsidRPr="00776AB2" w:rsidRDefault="004841A1" w:rsidP="00695650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776AB2">
        <w:rPr>
          <w:rFonts w:eastAsia="Times New Roman"/>
          <w:lang w:eastAsia="ru-RU"/>
        </w:rPr>
        <w:t>Внести изменения в</w:t>
      </w:r>
      <w:r w:rsidRPr="00776AB2">
        <w:t xml:space="preserve"> </w:t>
      </w:r>
      <w:r w:rsidRPr="00776AB2">
        <w:rPr>
          <w:rFonts w:eastAsia="Times New Roman"/>
          <w:lang w:eastAsia="ru-RU"/>
        </w:rPr>
        <w:t xml:space="preserve">муниципальную программу </w:t>
      </w:r>
      <w:r w:rsidRPr="00776AB2">
        <w:rPr>
          <w:lang w:eastAsia="ru-RU"/>
        </w:rPr>
        <w:t>«Б</w:t>
      </w:r>
      <w:r w:rsidRPr="00776AB2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776AB2">
        <w:rPr>
          <w:rStyle w:val="FontStyle12"/>
          <w:b w:val="0"/>
          <w:bCs w:val="0"/>
          <w:sz w:val="24"/>
          <w:lang w:eastAsia="en-US"/>
        </w:rPr>
        <w:t>Об утверждении муниципальной программы»:</w:t>
      </w:r>
    </w:p>
    <w:p w14:paraId="6C6934B2" w14:textId="77777777" w:rsidR="00D57BCB" w:rsidRPr="00776AB2" w:rsidRDefault="00D57BCB" w:rsidP="00695650">
      <w:pPr>
        <w:pStyle w:val="a5"/>
        <w:numPr>
          <w:ilvl w:val="1"/>
          <w:numId w:val="1"/>
        </w:numPr>
        <w:tabs>
          <w:tab w:val="left" w:pos="975"/>
        </w:tabs>
        <w:ind w:left="0" w:firstLine="567"/>
        <w:jc w:val="both"/>
      </w:pPr>
      <w:r w:rsidRPr="00776AB2">
        <w:t>В перечне программных мероприятий на 2024 год:</w:t>
      </w:r>
    </w:p>
    <w:p w14:paraId="7140106D" w14:textId="436371B2" w:rsidR="00D57BCB" w:rsidRPr="00776AB2" w:rsidRDefault="00D57BCB" w:rsidP="00695650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подпункт </w:t>
      </w:r>
      <w:r w:rsidR="00C543E4" w:rsidRPr="00776AB2">
        <w:rPr>
          <w:rFonts w:eastAsia="Times New Roman"/>
          <w:lang w:eastAsia="ru-RU"/>
        </w:rPr>
        <w:t>3</w:t>
      </w:r>
      <w:r w:rsidRPr="00776AB2">
        <w:rPr>
          <w:rFonts w:eastAsia="Times New Roman"/>
          <w:lang w:eastAsia="ru-RU"/>
        </w:rPr>
        <w:t xml:space="preserve">.1. столбец </w:t>
      </w:r>
      <w:r w:rsidR="00C543E4" w:rsidRPr="00776AB2">
        <w:rPr>
          <w:rFonts w:eastAsia="Times New Roman"/>
          <w:lang w:eastAsia="ru-RU"/>
        </w:rPr>
        <w:t>4</w:t>
      </w:r>
      <w:r w:rsidRPr="00776AB2">
        <w:rPr>
          <w:rFonts w:eastAsia="Times New Roman"/>
          <w:lang w:eastAsia="ru-RU"/>
        </w:rPr>
        <w:t xml:space="preserve"> изложить в </w:t>
      </w:r>
      <w:r w:rsidR="006C1013" w:rsidRPr="00776AB2">
        <w:rPr>
          <w:rFonts w:eastAsia="Times New Roman"/>
          <w:lang w:eastAsia="ru-RU"/>
        </w:rPr>
        <w:t xml:space="preserve">следующей </w:t>
      </w:r>
      <w:r w:rsidRPr="00776AB2">
        <w:rPr>
          <w:rFonts w:eastAsia="Times New Roman"/>
          <w:lang w:eastAsia="ru-RU"/>
        </w:rPr>
        <w:t>редакции: «</w:t>
      </w:r>
      <w:r w:rsidR="00695650">
        <w:rPr>
          <w:rFonts w:eastAsia="Times New Roman"/>
          <w:lang w:eastAsia="ru-RU"/>
        </w:rPr>
        <w:t>1803,69</w:t>
      </w:r>
      <w:r w:rsidRPr="00776AB2">
        <w:rPr>
          <w:rFonts w:eastAsia="Times New Roman"/>
          <w:lang w:eastAsia="ru-RU"/>
        </w:rPr>
        <w:t>»</w:t>
      </w:r>
      <w:r w:rsidR="00C543E4" w:rsidRPr="00776AB2">
        <w:rPr>
          <w:rFonts w:eastAsia="Times New Roman"/>
          <w:lang w:eastAsia="ru-RU"/>
        </w:rPr>
        <w:t>, столбец 6 изложить в</w:t>
      </w:r>
      <w:r w:rsidR="006C1013" w:rsidRPr="00776AB2">
        <w:rPr>
          <w:rFonts w:eastAsia="Times New Roman"/>
          <w:lang w:eastAsia="ru-RU"/>
        </w:rPr>
        <w:t xml:space="preserve"> следующей</w:t>
      </w:r>
      <w:r w:rsidR="00C543E4" w:rsidRPr="00776AB2">
        <w:rPr>
          <w:rFonts w:eastAsia="Times New Roman"/>
          <w:lang w:eastAsia="ru-RU"/>
        </w:rPr>
        <w:t xml:space="preserve"> редакции «2</w:t>
      </w:r>
      <w:r w:rsidR="00695650">
        <w:rPr>
          <w:rFonts w:eastAsia="Times New Roman"/>
          <w:lang w:eastAsia="ru-RU"/>
        </w:rPr>
        <w:t>907,4</w:t>
      </w:r>
      <w:r w:rsidR="00C543E4" w:rsidRPr="00776AB2">
        <w:rPr>
          <w:rFonts w:eastAsia="Times New Roman"/>
          <w:lang w:eastAsia="ru-RU"/>
        </w:rPr>
        <w:t>»;</w:t>
      </w:r>
    </w:p>
    <w:p w14:paraId="22A83B8B" w14:textId="5CA720B3" w:rsidR="00C543E4" w:rsidRPr="00776AB2" w:rsidRDefault="00C543E4" w:rsidP="00695650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подпункт 3.2. </w:t>
      </w:r>
      <w:r w:rsidR="00695650">
        <w:rPr>
          <w:rFonts w:eastAsia="Times New Roman"/>
          <w:lang w:eastAsia="ru-RU"/>
        </w:rPr>
        <w:t>исключить.</w:t>
      </w:r>
    </w:p>
    <w:p w14:paraId="1CD87EAD" w14:textId="6701959D" w:rsidR="004841A1" w:rsidRPr="00776AB2" w:rsidRDefault="00F23E22" w:rsidP="00695650">
      <w:pPr>
        <w:pStyle w:val="ConsPlusNormal"/>
        <w:keepNext/>
        <w:numPr>
          <w:ilvl w:val="1"/>
          <w:numId w:val="1"/>
        </w:numPr>
        <w:tabs>
          <w:tab w:val="left" w:pos="284"/>
        </w:tabs>
        <w:adjustRightInd w:val="0"/>
        <w:ind w:left="0" w:firstLine="567"/>
        <w:jc w:val="both"/>
      </w:pPr>
      <w:r w:rsidRPr="00776AB2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</w:t>
      </w:r>
      <w:r w:rsidR="00F74C4E" w:rsidRPr="00776AB2">
        <w:t>:</w:t>
      </w:r>
    </w:p>
    <w:p w14:paraId="38807D67" w14:textId="61715816" w:rsidR="004841A1" w:rsidRPr="00776AB2" w:rsidRDefault="00D57BCB" w:rsidP="00695650">
      <w:pPr>
        <w:pStyle w:val="a5"/>
        <w:ind w:left="0" w:firstLine="567"/>
        <w:jc w:val="both"/>
      </w:pPr>
      <w:r w:rsidRPr="00776AB2">
        <w:t>п</w:t>
      </w:r>
      <w:r w:rsidR="00F74C4E" w:rsidRPr="00776AB2">
        <w:t xml:space="preserve">ункт </w:t>
      </w:r>
      <w:r w:rsidR="004841A1" w:rsidRPr="00776AB2">
        <w:t xml:space="preserve">1 столбец </w:t>
      </w:r>
      <w:r w:rsidR="00F23E22" w:rsidRPr="00776AB2">
        <w:t>4</w:t>
      </w:r>
      <w:r w:rsidR="004841A1" w:rsidRPr="00776AB2">
        <w:t xml:space="preserve"> изложить </w:t>
      </w:r>
      <w:bookmarkStart w:id="2" w:name="_Hlk167179650"/>
      <w:r w:rsidR="00F74C4E" w:rsidRPr="00776AB2">
        <w:t xml:space="preserve">в </w:t>
      </w:r>
      <w:r w:rsidR="00F23E22" w:rsidRPr="00776AB2">
        <w:t xml:space="preserve">следующей </w:t>
      </w:r>
      <w:r w:rsidR="00F74C4E" w:rsidRPr="00776AB2">
        <w:t>редакции</w:t>
      </w:r>
      <w:bookmarkEnd w:id="2"/>
      <w:r w:rsidR="00F74C4E" w:rsidRPr="00776AB2">
        <w:t xml:space="preserve">: </w:t>
      </w:r>
      <w:r w:rsidR="004841A1" w:rsidRPr="00776AB2">
        <w:t>«</w:t>
      </w:r>
      <w:r w:rsidR="00F23E22" w:rsidRPr="00776AB2">
        <w:t>4</w:t>
      </w:r>
      <w:r w:rsidR="00695650">
        <w:t>540,19</w:t>
      </w:r>
      <w:r w:rsidR="004841A1" w:rsidRPr="00776AB2">
        <w:t>»</w:t>
      </w:r>
      <w:r w:rsidR="00F23E22" w:rsidRPr="00776AB2">
        <w:t>, столбец 5 изложить в следующей редакции «</w:t>
      </w:r>
      <w:r w:rsidR="00695650">
        <w:t>2907,4</w:t>
      </w:r>
      <w:r w:rsidR="00F23E22" w:rsidRPr="00776AB2">
        <w:t>»</w:t>
      </w:r>
      <w:r w:rsidRPr="00776AB2">
        <w:t>;</w:t>
      </w:r>
    </w:p>
    <w:p w14:paraId="2BA120F9" w14:textId="3069A46D" w:rsidR="00F23E22" w:rsidRPr="00776AB2" w:rsidRDefault="00E824BD" w:rsidP="00695650">
      <w:pPr>
        <w:pStyle w:val="a5"/>
        <w:ind w:left="0" w:firstLine="567"/>
        <w:jc w:val="both"/>
      </w:pPr>
      <w:r w:rsidRPr="00776AB2">
        <w:t xml:space="preserve">Адресную программу </w:t>
      </w:r>
      <w:r w:rsidR="009E08B9" w:rsidRPr="00776AB2">
        <w:rPr>
          <w:color w:val="000000" w:themeColor="text1"/>
          <w:lang w:eastAsia="ru-RU"/>
        </w:rPr>
        <w:t xml:space="preserve">дополнить </w:t>
      </w:r>
      <w:r w:rsidR="009E08B9" w:rsidRPr="00776AB2">
        <w:t>подпункт</w:t>
      </w:r>
      <w:r w:rsidR="008E5723" w:rsidRPr="00776AB2">
        <w:t>ом</w:t>
      </w:r>
      <w:r w:rsidR="009E08B9" w:rsidRPr="00776AB2">
        <w:t xml:space="preserve"> </w:t>
      </w:r>
      <w:r w:rsidRPr="00776AB2">
        <w:t>1.</w:t>
      </w:r>
      <w:r w:rsidR="00695650">
        <w:t>9</w:t>
      </w:r>
      <w:r w:rsidR="009E08B9" w:rsidRPr="00776AB2">
        <w:t xml:space="preserve"> следующего содержания:</w:t>
      </w:r>
    </w:p>
    <w:p w14:paraId="52804EE7" w14:textId="25542C33" w:rsidR="00E824BD" w:rsidRPr="00776AB2" w:rsidRDefault="00E824BD" w:rsidP="00695650">
      <w:pPr>
        <w:pStyle w:val="ConsPlusNormal"/>
        <w:ind w:firstLine="567"/>
        <w:jc w:val="both"/>
      </w:pPr>
      <w:r w:rsidRPr="00776AB2">
        <w:t>«столбец 2 изложить в редакции «</w:t>
      </w:r>
      <w:r w:rsidR="00695650">
        <w:t>ул. Львовская д.1</w:t>
      </w:r>
      <w:r w:rsidRPr="00776AB2">
        <w:t>», столбец 3 изложить в редакции «м2», столбец 4 изложить в редакции «</w:t>
      </w:r>
      <w:r w:rsidR="00695650">
        <w:t>109,95</w:t>
      </w:r>
      <w:r w:rsidRPr="00776AB2">
        <w:t>», столбец 5 изложить в редакции «</w:t>
      </w:r>
      <w:r w:rsidR="00695650">
        <w:t>60,0</w:t>
      </w:r>
      <w:r w:rsidRPr="00776AB2">
        <w:t>»</w:t>
      </w:r>
      <w:r w:rsidR="00695650">
        <w:t>»;</w:t>
      </w:r>
    </w:p>
    <w:p w14:paraId="46FE1B19" w14:textId="1052E3F1" w:rsidR="00E824BD" w:rsidRPr="00776AB2" w:rsidRDefault="00E824BD" w:rsidP="00695650">
      <w:pPr>
        <w:pStyle w:val="ConsPlusNormal"/>
        <w:ind w:firstLine="567"/>
        <w:jc w:val="both"/>
      </w:pPr>
      <w:r w:rsidRPr="00776AB2">
        <w:t>пункт 3 столбец 4 изложить в следующей редакции «</w:t>
      </w:r>
      <w:r w:rsidR="00695650">
        <w:t>2</w:t>
      </w:r>
      <w:r w:rsidRPr="00776AB2">
        <w:t>», столбец 5 изложить в следующей редакции «0,0»;</w:t>
      </w:r>
    </w:p>
    <w:p w14:paraId="1D62617B" w14:textId="6F2761B3" w:rsidR="00E824BD" w:rsidRPr="00776AB2" w:rsidRDefault="00C23B38" w:rsidP="00695650">
      <w:pPr>
        <w:pStyle w:val="ConsPlusNormal"/>
        <w:ind w:firstLine="567"/>
        <w:jc w:val="both"/>
      </w:pPr>
      <w:r>
        <w:t>под</w:t>
      </w:r>
      <w:r w:rsidR="00E824BD" w:rsidRPr="00776AB2">
        <w:t>пункт 3.</w:t>
      </w:r>
      <w:r w:rsidR="00695650">
        <w:t>3</w:t>
      </w:r>
      <w:r w:rsidR="00E824BD" w:rsidRPr="00776AB2">
        <w:t xml:space="preserve"> исключить</w:t>
      </w:r>
      <w:r w:rsidR="00695650">
        <w:t>.</w:t>
      </w:r>
      <w:r w:rsidR="00E824BD" w:rsidRPr="00776AB2">
        <w:t xml:space="preserve"> </w:t>
      </w:r>
    </w:p>
    <w:p w14:paraId="31D2231B" w14:textId="299EF0EA" w:rsidR="00D57BCB" w:rsidRPr="00776AB2" w:rsidRDefault="00840177" w:rsidP="0046033D">
      <w:pPr>
        <w:pStyle w:val="a5"/>
        <w:numPr>
          <w:ilvl w:val="0"/>
          <w:numId w:val="1"/>
        </w:numPr>
        <w:tabs>
          <w:tab w:val="left" w:pos="709"/>
        </w:tabs>
        <w:jc w:val="both"/>
        <w:rPr>
          <w:lang w:eastAsia="ru-RU"/>
        </w:rPr>
      </w:pPr>
      <w:r w:rsidRPr="00776AB2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776AB2" w:rsidRDefault="00840177" w:rsidP="0046033D">
      <w:pPr>
        <w:pStyle w:val="a5"/>
        <w:numPr>
          <w:ilvl w:val="0"/>
          <w:numId w:val="1"/>
        </w:numPr>
        <w:tabs>
          <w:tab w:val="left" w:pos="709"/>
        </w:tabs>
        <w:jc w:val="both"/>
        <w:rPr>
          <w:lang w:eastAsia="ru-RU"/>
        </w:rPr>
      </w:pPr>
      <w:r w:rsidRPr="00776AB2">
        <w:rPr>
          <w:lang w:eastAsia="ru-RU"/>
        </w:rPr>
        <w:t xml:space="preserve">Настоящее постановление вступает в силу с даты его </w:t>
      </w:r>
      <w:r w:rsidR="00E84D8B" w:rsidRPr="00776AB2">
        <w:rPr>
          <w:lang w:eastAsia="ru-RU"/>
        </w:rPr>
        <w:t>принятия</w:t>
      </w:r>
      <w:r w:rsidRPr="00776AB2">
        <w:rPr>
          <w:lang w:eastAsia="ru-RU"/>
        </w:rPr>
        <w:t>.</w:t>
      </w:r>
    </w:p>
    <w:p w14:paraId="4DAEA56C" w14:textId="77777777" w:rsidR="00901A19" w:rsidRDefault="00901A19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13C7334F" w14:textId="77777777" w:rsidR="00CE62CF" w:rsidRDefault="00CE62CF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3E596812" w14:textId="77777777" w:rsidR="00CE62CF" w:rsidRPr="002A3470" w:rsidRDefault="00CE62CF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A148BD9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 xml:space="preserve">Глава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Климачева</w:t>
      </w:r>
    </w:p>
    <w:sectPr w:rsidR="00D53904" w:rsidSect="00D57BC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  <w:endnote w:id="1">
    <w:p w14:paraId="3ADA6014" w14:textId="1ECAF8D9" w:rsidR="00161FCA" w:rsidRDefault="00161FCA">
      <w:pPr>
        <w:pStyle w:val="af7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4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0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1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0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0"/>
  </w:num>
  <w:num w:numId="2" w16cid:durableId="1699310083">
    <w:abstractNumId w:val="3"/>
  </w:num>
  <w:num w:numId="3" w16cid:durableId="1434789082">
    <w:abstractNumId w:val="0"/>
  </w:num>
  <w:num w:numId="4" w16cid:durableId="1931234640">
    <w:abstractNumId w:val="6"/>
  </w:num>
  <w:num w:numId="5" w16cid:durableId="454566378">
    <w:abstractNumId w:val="12"/>
  </w:num>
  <w:num w:numId="6" w16cid:durableId="898827683">
    <w:abstractNumId w:val="17"/>
  </w:num>
  <w:num w:numId="7" w16cid:durableId="803810292">
    <w:abstractNumId w:val="19"/>
  </w:num>
  <w:num w:numId="8" w16cid:durableId="218054914">
    <w:abstractNumId w:val="5"/>
  </w:num>
  <w:num w:numId="9" w16cid:durableId="29770667">
    <w:abstractNumId w:val="1"/>
  </w:num>
  <w:num w:numId="10" w16cid:durableId="18552246">
    <w:abstractNumId w:val="16"/>
  </w:num>
  <w:num w:numId="11" w16cid:durableId="1091122866">
    <w:abstractNumId w:val="15"/>
  </w:num>
  <w:num w:numId="12" w16cid:durableId="1253129828">
    <w:abstractNumId w:val="9"/>
  </w:num>
  <w:num w:numId="13" w16cid:durableId="1260678044">
    <w:abstractNumId w:val="18"/>
  </w:num>
  <w:num w:numId="14" w16cid:durableId="1687321946">
    <w:abstractNumId w:val="8"/>
  </w:num>
  <w:num w:numId="15" w16cid:durableId="1905722544">
    <w:abstractNumId w:val="20"/>
  </w:num>
  <w:num w:numId="16" w16cid:durableId="264658021">
    <w:abstractNumId w:val="13"/>
  </w:num>
  <w:num w:numId="17" w16cid:durableId="1027021517">
    <w:abstractNumId w:val="14"/>
  </w:num>
  <w:num w:numId="18" w16cid:durableId="1341737646">
    <w:abstractNumId w:val="7"/>
  </w:num>
  <w:num w:numId="19" w16cid:durableId="1934778355">
    <w:abstractNumId w:val="11"/>
  </w:num>
  <w:num w:numId="20" w16cid:durableId="417680311">
    <w:abstractNumId w:val="2"/>
  </w:num>
  <w:num w:numId="21" w16cid:durableId="26793642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3004B"/>
    <w:rsid w:val="00032DDC"/>
    <w:rsid w:val="00036994"/>
    <w:rsid w:val="000508A3"/>
    <w:rsid w:val="00055DBE"/>
    <w:rsid w:val="0006280E"/>
    <w:rsid w:val="00075EFB"/>
    <w:rsid w:val="00093FD0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A33E2"/>
    <w:rsid w:val="001A41B9"/>
    <w:rsid w:val="001B32A6"/>
    <w:rsid w:val="001B672D"/>
    <w:rsid w:val="001C0726"/>
    <w:rsid w:val="001C5D34"/>
    <w:rsid w:val="001C7EF7"/>
    <w:rsid w:val="001D1F21"/>
    <w:rsid w:val="001D538F"/>
    <w:rsid w:val="001E321E"/>
    <w:rsid w:val="001E7AE6"/>
    <w:rsid w:val="0020694B"/>
    <w:rsid w:val="00214499"/>
    <w:rsid w:val="00215E76"/>
    <w:rsid w:val="00222C0E"/>
    <w:rsid w:val="00230277"/>
    <w:rsid w:val="0024372E"/>
    <w:rsid w:val="00250D0C"/>
    <w:rsid w:val="00254073"/>
    <w:rsid w:val="00256692"/>
    <w:rsid w:val="0026781E"/>
    <w:rsid w:val="00272534"/>
    <w:rsid w:val="002903E7"/>
    <w:rsid w:val="002A3470"/>
    <w:rsid w:val="002A636C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925F2"/>
    <w:rsid w:val="003A0CAF"/>
    <w:rsid w:val="003B2224"/>
    <w:rsid w:val="003B347C"/>
    <w:rsid w:val="003D0CE8"/>
    <w:rsid w:val="003D7BFB"/>
    <w:rsid w:val="003E6307"/>
    <w:rsid w:val="003E63C1"/>
    <w:rsid w:val="003F0B5E"/>
    <w:rsid w:val="003F0DCF"/>
    <w:rsid w:val="00410FAF"/>
    <w:rsid w:val="00424557"/>
    <w:rsid w:val="00435D5F"/>
    <w:rsid w:val="00453D88"/>
    <w:rsid w:val="0046033D"/>
    <w:rsid w:val="004725A6"/>
    <w:rsid w:val="004841A1"/>
    <w:rsid w:val="004A1DCE"/>
    <w:rsid w:val="004A301B"/>
    <w:rsid w:val="004B004A"/>
    <w:rsid w:val="004C124C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10C90"/>
    <w:rsid w:val="0062492C"/>
    <w:rsid w:val="00633500"/>
    <w:rsid w:val="006679C0"/>
    <w:rsid w:val="006723C8"/>
    <w:rsid w:val="00687C1C"/>
    <w:rsid w:val="00695650"/>
    <w:rsid w:val="006A2891"/>
    <w:rsid w:val="006A51B8"/>
    <w:rsid w:val="006C1013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75DDD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B5CB3"/>
    <w:rsid w:val="00AC464A"/>
    <w:rsid w:val="00AD119F"/>
    <w:rsid w:val="00AD43FD"/>
    <w:rsid w:val="00AE1758"/>
    <w:rsid w:val="00AE3F36"/>
    <w:rsid w:val="00B0356D"/>
    <w:rsid w:val="00B05675"/>
    <w:rsid w:val="00B1077A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3810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E62CF"/>
    <w:rsid w:val="00CF1DFC"/>
    <w:rsid w:val="00CF1F16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FAC"/>
    <w:rsid w:val="00E32017"/>
    <w:rsid w:val="00E34263"/>
    <w:rsid w:val="00E418CA"/>
    <w:rsid w:val="00E67D92"/>
    <w:rsid w:val="00E71995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23E22"/>
    <w:rsid w:val="00F27923"/>
    <w:rsid w:val="00F4497E"/>
    <w:rsid w:val="00F6778D"/>
    <w:rsid w:val="00F74C4E"/>
    <w:rsid w:val="00F81BDC"/>
    <w:rsid w:val="00F83F69"/>
    <w:rsid w:val="00F8620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24</cp:revision>
  <cp:lastPrinted>2024-06-03T12:32:00Z</cp:lastPrinted>
  <dcterms:created xsi:type="dcterms:W3CDTF">2024-02-09T14:21:00Z</dcterms:created>
  <dcterms:modified xsi:type="dcterms:W3CDTF">2024-06-05T12:24:00Z</dcterms:modified>
</cp:coreProperties>
</file>