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3889" w14:textId="77777777" w:rsidR="00093FD0" w:rsidRDefault="00FA6516" w:rsidP="003F6C06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EC7C6D5" wp14:editId="1123BF22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E147EF">
        <w:rPr>
          <w:b/>
        </w:rPr>
        <w:t>МЕСТНАЯ АДМИНИСТРАЦИЯ</w:t>
      </w:r>
    </w:p>
    <w:p w14:paraId="4B94AA7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215CC178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7E76E671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27372B0" w14:textId="77777777" w:rsidR="003F6C06" w:rsidRDefault="003F6C06" w:rsidP="00FA6516">
      <w:pPr>
        <w:jc w:val="center"/>
        <w:rPr>
          <w:b/>
        </w:rPr>
      </w:pPr>
    </w:p>
    <w:p w14:paraId="1203AAAC" w14:textId="77777777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31B74F11" w14:textId="77777777" w:rsidR="00FA6516" w:rsidRPr="00E147EF" w:rsidRDefault="00FA6516" w:rsidP="00004BFD">
      <w:pPr>
        <w:ind w:right="-42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1"/>
        <w:gridCol w:w="3312"/>
        <w:gridCol w:w="3261"/>
      </w:tblGrid>
      <w:tr w:rsidR="002A3470" w:rsidRPr="002A3470" w14:paraId="4917C4E4" w14:textId="77777777" w:rsidTr="00BF1ED7">
        <w:tc>
          <w:tcPr>
            <w:tcW w:w="3281" w:type="dxa"/>
          </w:tcPr>
          <w:p w14:paraId="60611D0F" w14:textId="7A4E17AA" w:rsidR="00FA6516" w:rsidRPr="002A3470" w:rsidRDefault="0045350B" w:rsidP="006A1B87">
            <w:pPr>
              <w:jc w:val="center"/>
            </w:pPr>
            <w:r>
              <w:t>17</w:t>
            </w:r>
            <w:r w:rsidR="007F0F3A">
              <w:t xml:space="preserve"> сентября</w:t>
            </w:r>
            <w:r w:rsidR="00741BD8">
              <w:t xml:space="preserve"> 2026</w:t>
            </w:r>
          </w:p>
        </w:tc>
        <w:tc>
          <w:tcPr>
            <w:tcW w:w="3312" w:type="dxa"/>
          </w:tcPr>
          <w:p w14:paraId="08A4B925" w14:textId="77777777"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14:paraId="325F7B1D" w14:textId="77777777" w:rsidR="00FA6516" w:rsidRPr="002A3470" w:rsidRDefault="00FA6516" w:rsidP="0003004B">
            <w:pPr>
              <w:jc w:val="center"/>
            </w:pPr>
          </w:p>
        </w:tc>
        <w:tc>
          <w:tcPr>
            <w:tcW w:w="3261" w:type="dxa"/>
          </w:tcPr>
          <w:p w14:paraId="1402C3A1" w14:textId="0E8E0B70" w:rsidR="001751EE" w:rsidRPr="002A3470" w:rsidRDefault="00FA6516" w:rsidP="00666745">
            <w:pPr>
              <w:jc w:val="center"/>
            </w:pPr>
            <w:r w:rsidRPr="002A3470">
              <w:t>№</w:t>
            </w:r>
            <w:r w:rsidR="00055A76">
              <w:t xml:space="preserve"> </w:t>
            </w:r>
            <w:r w:rsidR="00FA275C">
              <w:t>45</w:t>
            </w:r>
          </w:p>
        </w:tc>
      </w:tr>
    </w:tbl>
    <w:p w14:paraId="2FE92AA8" w14:textId="3F1D5DAA" w:rsidR="00767BD6" w:rsidRDefault="00767BD6" w:rsidP="00767BD6">
      <w:pPr>
        <w:jc w:val="center"/>
        <w:rPr>
          <w:b/>
        </w:rPr>
      </w:pPr>
      <w:r>
        <w:rPr>
          <w:b/>
        </w:rPr>
        <w:t>О внесении изменений в муниципальные программы, непрограммные направления деятельности на 202</w:t>
      </w:r>
      <w:r w:rsidR="00741BD8">
        <w:rPr>
          <w:b/>
        </w:rPr>
        <w:t>6</w:t>
      </w:r>
      <w:r>
        <w:rPr>
          <w:b/>
        </w:rPr>
        <w:t xml:space="preserve"> год и плановый период 202</w:t>
      </w:r>
      <w:r w:rsidR="00741BD8">
        <w:rPr>
          <w:b/>
        </w:rPr>
        <w:t>7</w:t>
      </w:r>
      <w:r>
        <w:rPr>
          <w:b/>
        </w:rPr>
        <w:t xml:space="preserve"> и 202</w:t>
      </w:r>
      <w:r w:rsidR="00741BD8">
        <w:rPr>
          <w:b/>
        </w:rPr>
        <w:t>8</w:t>
      </w:r>
      <w:r>
        <w:rPr>
          <w:b/>
        </w:rPr>
        <w:t xml:space="preserve"> годов</w:t>
      </w:r>
    </w:p>
    <w:p w14:paraId="1F1641FB" w14:textId="77777777" w:rsidR="008E488A" w:rsidRPr="00BF1ED7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33EDF095" w14:textId="1E806F0D" w:rsidR="00DA5791" w:rsidRPr="00DA5791" w:rsidRDefault="00DA5791" w:rsidP="0056031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A5791">
        <w:rPr>
          <w:bCs/>
          <w:lang w:eastAsia="ru-RU"/>
        </w:rPr>
        <w:t xml:space="preserve"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Стрельна, </w:t>
      </w:r>
      <w:r w:rsidRPr="00DA5791">
        <w:rPr>
          <w:rStyle w:val="fontstyle21"/>
          <w:color w:val="000000"/>
          <w:sz w:val="24"/>
          <w:szCs w:val="24"/>
        </w:rPr>
        <w:t xml:space="preserve">Положением «О бюджетном процессе во внутригородском муниципальном образовании города федерального значения Санкт-Петербурга поселок Стрельна», утвержденным решением Муниципального Совета Муниципального образования поселок Стрельна от 19.03.2015 №10, </w:t>
      </w:r>
      <w:r w:rsidRPr="00DA5791">
        <w:t>Порядком принятия решений о разработке муниципальных программ, их формирования, реализации и оценке эффективности их реализации, утвержденным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13.0</w:t>
      </w:r>
      <w:r w:rsidR="002D04EE" w:rsidRPr="002D04EE">
        <w:t>8</w:t>
      </w:r>
      <w:r w:rsidRPr="00DA5791">
        <w:t>.2024 №106</w:t>
      </w:r>
    </w:p>
    <w:p w14:paraId="4A335906" w14:textId="77777777" w:rsidR="00DA5791" w:rsidRDefault="00DA5791" w:rsidP="00560312">
      <w:pPr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</w:p>
    <w:p w14:paraId="2EEB0D4D" w14:textId="77777777" w:rsidR="0079764F" w:rsidRDefault="008E488A" w:rsidP="00560312">
      <w:pPr>
        <w:pStyle w:val="Style2"/>
        <w:widowControl/>
        <w:spacing w:line="240" w:lineRule="auto"/>
        <w:ind w:firstLine="567"/>
        <w:rPr>
          <w:rStyle w:val="FontStyle13"/>
          <w:b/>
          <w:sz w:val="24"/>
          <w:szCs w:val="24"/>
        </w:rPr>
      </w:pPr>
      <w:r w:rsidRPr="00B35850">
        <w:rPr>
          <w:rStyle w:val="FontStyle13"/>
          <w:b/>
          <w:sz w:val="24"/>
          <w:szCs w:val="24"/>
        </w:rPr>
        <w:t>ПОСТАНОВЛЯЮ:</w:t>
      </w:r>
    </w:p>
    <w:p w14:paraId="0CE2F01E" w14:textId="2AE60AAA" w:rsidR="001F7D9B" w:rsidRDefault="001F7D9B" w:rsidP="001F7D9B">
      <w:pPr>
        <w:pStyle w:val="a5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Внести в муниципальную программу </w:t>
      </w:r>
      <w:r>
        <w:t>«Благоустройство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№151 следующие изменения:</w:t>
      </w:r>
    </w:p>
    <w:p w14:paraId="79225BDA" w14:textId="3578CFF8" w:rsidR="001F7D9B" w:rsidRDefault="001F7D9B" w:rsidP="001F7D9B">
      <w:pPr>
        <w:pStyle w:val="a5"/>
        <w:keepNext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паспорте программы объем финансирования на 2026 изложить в следующей редакции: «</w:t>
      </w:r>
      <w:r w:rsidR="00FA275C">
        <w:rPr>
          <w:rFonts w:eastAsia="Times New Roman"/>
          <w:lang w:eastAsia="ru-RU"/>
        </w:rPr>
        <w:t>13364,9</w:t>
      </w:r>
      <w:r>
        <w:rPr>
          <w:rFonts w:eastAsia="Times New Roman"/>
          <w:lang w:eastAsia="ru-RU"/>
        </w:rPr>
        <w:t>»;</w:t>
      </w:r>
    </w:p>
    <w:p w14:paraId="362AB9CD" w14:textId="77777777" w:rsidR="001F7D9B" w:rsidRDefault="001F7D9B" w:rsidP="001F7D9B">
      <w:pPr>
        <w:pStyle w:val="a5"/>
        <w:keepNext/>
        <w:numPr>
          <w:ilvl w:val="1"/>
          <w:numId w:val="3"/>
        </w:numPr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bookmarkStart w:id="0" w:name="_Hlk177482625"/>
      <w:r>
        <w:t xml:space="preserve">В </w:t>
      </w:r>
      <w:r>
        <w:rPr>
          <w:rFonts w:eastAsia="Times New Roman"/>
          <w:color w:val="000000"/>
          <w:lang w:eastAsia="ru-RU"/>
        </w:rPr>
        <w:t>перечне программных мероприятий на 2026 год:</w:t>
      </w:r>
    </w:p>
    <w:p w14:paraId="2026ADD7" w14:textId="5BE1A0E7" w:rsid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bookmarkStart w:id="1" w:name="_Hlk210727832"/>
      <w:bookmarkEnd w:id="0"/>
      <w:r>
        <w:rPr>
          <w:rFonts w:eastAsia="Times New Roman"/>
          <w:color w:val="000000"/>
          <w:lang w:eastAsia="ru-RU"/>
        </w:rPr>
        <w:t xml:space="preserve">пункт 3 столбец 3 изложить в </w:t>
      </w:r>
      <w:r>
        <w:t>следующей</w:t>
      </w:r>
      <w:r>
        <w:rPr>
          <w:rFonts w:eastAsia="Times New Roman"/>
          <w:color w:val="000000"/>
          <w:lang w:eastAsia="ru-RU"/>
        </w:rPr>
        <w:t xml:space="preserve"> редакции: «</w:t>
      </w:r>
      <w:r w:rsidR="00FA275C">
        <w:rPr>
          <w:rFonts w:eastAsia="Times New Roman"/>
          <w:color w:val="000000"/>
          <w:lang w:eastAsia="ru-RU"/>
        </w:rPr>
        <w:t>10176,38</w:t>
      </w:r>
      <w:r>
        <w:rPr>
          <w:rFonts w:eastAsia="Times New Roman"/>
          <w:color w:val="000000"/>
          <w:lang w:eastAsia="ru-RU"/>
        </w:rPr>
        <w:t>»;</w:t>
      </w:r>
    </w:p>
    <w:p w14:paraId="06E7C5B5" w14:textId="54E97532" w:rsid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подпункт 3.1 столбец </w:t>
      </w:r>
      <w:r w:rsidR="00FA275C">
        <w:rPr>
          <w:rFonts w:eastAsia="Times New Roman"/>
          <w:color w:val="000000"/>
          <w:lang w:eastAsia="ru-RU"/>
        </w:rPr>
        <w:t>4</w:t>
      </w:r>
      <w:r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="00FA275C">
        <w:rPr>
          <w:rFonts w:eastAsia="Times New Roman"/>
          <w:color w:val="000000"/>
          <w:lang w:eastAsia="ru-RU"/>
        </w:rPr>
        <w:t>4241,18</w:t>
      </w:r>
      <w:r>
        <w:rPr>
          <w:rFonts w:eastAsia="Times New Roman"/>
          <w:color w:val="000000"/>
          <w:lang w:eastAsia="ru-RU"/>
        </w:rPr>
        <w:t>»</w:t>
      </w:r>
      <w:r w:rsidR="00FA275C">
        <w:rPr>
          <w:rFonts w:eastAsia="Times New Roman"/>
          <w:color w:val="000000"/>
          <w:lang w:eastAsia="ru-RU"/>
        </w:rPr>
        <w:t>, столбец 6 изложить в следующей редакции «10011,38»;</w:t>
      </w:r>
    </w:p>
    <w:p w14:paraId="69B7923D" w14:textId="37B9901F" w:rsidR="00FA275C" w:rsidRDefault="00FA275C" w:rsidP="00FA275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пункт 4 столбец 3 изложить в </w:t>
      </w:r>
      <w:r>
        <w:t>следующей</w:t>
      </w:r>
      <w:r>
        <w:rPr>
          <w:rFonts w:eastAsia="Times New Roman"/>
          <w:color w:val="000000"/>
          <w:lang w:eastAsia="ru-RU"/>
        </w:rPr>
        <w:t xml:space="preserve"> редакции: «1427,6»;</w:t>
      </w:r>
    </w:p>
    <w:p w14:paraId="427228E5" w14:textId="769DFB6A" w:rsidR="00FA275C" w:rsidRDefault="00FA275C" w:rsidP="00FA275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подпункт 4.3 столбец 6 изложить в следующей редакции «303,1»;</w:t>
      </w:r>
    </w:p>
    <w:p w14:paraId="2F4B5971" w14:textId="33176A8D" w:rsidR="00FA275C" w:rsidRDefault="00FA275C" w:rsidP="00FA275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подпункт 4.5 столбец 6 изложить в следующей редакции «172,0»;</w:t>
      </w:r>
    </w:p>
    <w:p w14:paraId="51B3943C" w14:textId="6D36B860" w:rsidR="00FA275C" w:rsidRDefault="00FA275C" w:rsidP="00FA275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пункт 5 столбец 3 изложить в </w:t>
      </w:r>
      <w:r>
        <w:t>следующей</w:t>
      </w:r>
      <w:r>
        <w:rPr>
          <w:rFonts w:eastAsia="Times New Roman"/>
          <w:color w:val="000000"/>
          <w:lang w:eastAsia="ru-RU"/>
        </w:rPr>
        <w:t xml:space="preserve"> редакции: «607,4»;</w:t>
      </w:r>
    </w:p>
    <w:p w14:paraId="714AAC1E" w14:textId="44CD2749" w:rsidR="00FA275C" w:rsidRDefault="00FA275C" w:rsidP="00FA275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подпункт 5.1 столбец 6 изложить в следующей редакции «428,9»;</w:t>
      </w:r>
    </w:p>
    <w:p w14:paraId="049877DD" w14:textId="01C95610" w:rsidR="001F7D9B" w:rsidRDefault="001F7D9B" w:rsidP="001F7D9B">
      <w:pPr>
        <w:pStyle w:val="ConsPlusNormal"/>
        <w:numPr>
          <w:ilvl w:val="1"/>
          <w:numId w:val="3"/>
        </w:numPr>
        <w:ind w:left="0" w:firstLine="0"/>
        <w:jc w:val="both"/>
        <w:rPr>
          <w:szCs w:val="24"/>
        </w:rPr>
      </w:pPr>
      <w:bookmarkStart w:id="2" w:name="_Hlk195866167"/>
      <w:bookmarkEnd w:id="1"/>
      <w:r>
        <w:t>В Адресной программе выполнения работ по содержанию внутриквартальных территорий в части обеспечения ремонта покрытий, расположенных на внутриквартальных территориях, и проведения санитарных рубок, рубок ухода, удаления аварийных деревьев или их частей на территориях, не относящихся к территориям зеленых насаждений в соответствии с законом Санкт-Петербурга</w:t>
      </w:r>
      <w:r w:rsidRPr="001F7D9B">
        <w:t xml:space="preserve"> </w:t>
      </w:r>
      <w:r>
        <w:t>следующие изменения</w:t>
      </w:r>
      <w:r w:rsidRPr="001F7D9B">
        <w:rPr>
          <w:szCs w:val="24"/>
        </w:rPr>
        <w:t>:</w:t>
      </w:r>
    </w:p>
    <w:p w14:paraId="1A8127EF" w14:textId="4D44E741" w:rsidR="001F7D9B" w:rsidRP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r w:rsidRPr="001F7D9B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1</w:t>
      </w:r>
      <w:r w:rsidRPr="001F7D9B">
        <w:rPr>
          <w:rFonts w:eastAsia="Times New Roman"/>
          <w:color w:val="000000"/>
          <w:lang w:eastAsia="ru-RU"/>
        </w:rPr>
        <w:t xml:space="preserve"> столбец </w:t>
      </w:r>
      <w:r w:rsidR="00FA275C">
        <w:rPr>
          <w:rFonts w:eastAsia="Times New Roman"/>
          <w:color w:val="000000"/>
          <w:lang w:eastAsia="ru-RU"/>
        </w:rPr>
        <w:t>4</w:t>
      </w:r>
      <w:r w:rsidRPr="001F7D9B">
        <w:rPr>
          <w:rFonts w:eastAsia="Times New Roman"/>
          <w:color w:val="000000"/>
          <w:lang w:eastAsia="ru-RU"/>
        </w:rPr>
        <w:t xml:space="preserve"> изложить в </w:t>
      </w:r>
      <w:r>
        <w:t>следующей</w:t>
      </w:r>
      <w:r w:rsidRPr="001F7D9B">
        <w:rPr>
          <w:rFonts w:eastAsia="Times New Roman"/>
          <w:color w:val="000000"/>
          <w:lang w:eastAsia="ru-RU"/>
        </w:rPr>
        <w:t xml:space="preserve"> редакции: «</w:t>
      </w:r>
      <w:r w:rsidR="00FA275C">
        <w:rPr>
          <w:rFonts w:eastAsia="Times New Roman"/>
          <w:color w:val="000000"/>
          <w:lang w:eastAsia="ru-RU"/>
        </w:rPr>
        <w:t>4241,18</w:t>
      </w:r>
      <w:r w:rsidRPr="001F7D9B">
        <w:rPr>
          <w:rFonts w:eastAsia="Times New Roman"/>
          <w:color w:val="000000"/>
          <w:lang w:eastAsia="ru-RU"/>
        </w:rPr>
        <w:t>»</w:t>
      </w:r>
      <w:r w:rsidR="00FA275C">
        <w:rPr>
          <w:rFonts w:eastAsia="Times New Roman"/>
          <w:color w:val="000000"/>
          <w:lang w:eastAsia="ru-RU"/>
        </w:rPr>
        <w:t>,</w:t>
      </w:r>
      <w:r w:rsidR="00FA275C" w:rsidRPr="00FA275C">
        <w:rPr>
          <w:rFonts w:eastAsia="Times New Roman"/>
          <w:color w:val="000000"/>
          <w:lang w:eastAsia="ru-RU"/>
        </w:rPr>
        <w:t xml:space="preserve"> </w:t>
      </w:r>
      <w:r w:rsidR="00FA275C">
        <w:rPr>
          <w:rFonts w:eastAsia="Times New Roman"/>
          <w:color w:val="000000"/>
          <w:lang w:eastAsia="ru-RU"/>
        </w:rPr>
        <w:t>столбец 7 изложить в следующей редакции «10011,38»</w:t>
      </w:r>
      <w:r w:rsidRPr="001F7D9B">
        <w:rPr>
          <w:rFonts w:eastAsia="Times New Roman"/>
          <w:color w:val="000000"/>
          <w:lang w:eastAsia="ru-RU"/>
        </w:rPr>
        <w:t>;</w:t>
      </w:r>
    </w:p>
    <w:p w14:paraId="683B1B38" w14:textId="16F22373" w:rsidR="001F7D9B" w:rsidRDefault="001F7D9B" w:rsidP="001F7D9B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подпункт 1.</w:t>
      </w:r>
      <w:r w:rsidR="00A1171C">
        <w:rPr>
          <w:rFonts w:eastAsia="Times New Roman"/>
          <w:color w:val="000000"/>
          <w:lang w:eastAsia="ru-RU"/>
        </w:rPr>
        <w:t>5</w:t>
      </w:r>
      <w:r>
        <w:rPr>
          <w:rFonts w:eastAsia="Times New Roman"/>
          <w:color w:val="000000"/>
          <w:lang w:eastAsia="ru-RU"/>
        </w:rPr>
        <w:t xml:space="preserve"> столбец </w:t>
      </w:r>
      <w:r w:rsidR="00A1171C">
        <w:rPr>
          <w:rFonts w:eastAsia="Times New Roman"/>
          <w:color w:val="000000"/>
          <w:lang w:eastAsia="ru-RU"/>
        </w:rPr>
        <w:t>4</w:t>
      </w:r>
      <w:r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="00A1171C">
        <w:rPr>
          <w:rFonts w:eastAsia="Times New Roman"/>
          <w:color w:val="000000"/>
          <w:lang w:eastAsia="ru-RU"/>
        </w:rPr>
        <w:t>3026,38</w:t>
      </w:r>
      <w:r>
        <w:rPr>
          <w:rFonts w:eastAsia="Times New Roman"/>
          <w:color w:val="000000"/>
          <w:lang w:eastAsia="ru-RU"/>
        </w:rPr>
        <w:t>».</w:t>
      </w:r>
    </w:p>
    <w:p w14:paraId="5F2E5662" w14:textId="6237CFF2" w:rsidR="00A1171C" w:rsidRPr="009A3BE7" w:rsidRDefault="00A1171C" w:rsidP="00A1171C">
      <w:pPr>
        <w:pStyle w:val="ConsPlusNormal"/>
        <w:numPr>
          <w:ilvl w:val="1"/>
          <w:numId w:val="3"/>
        </w:numPr>
        <w:ind w:left="0" w:firstLine="0"/>
        <w:jc w:val="both"/>
        <w:rPr>
          <w:szCs w:val="24"/>
        </w:rPr>
      </w:pPr>
      <w:r>
        <w:rPr>
          <w:color w:val="000000"/>
        </w:rPr>
        <w:t xml:space="preserve"> </w:t>
      </w:r>
      <w:r w:rsidRPr="009A3BE7">
        <w:t xml:space="preserve">В Адресной программе </w:t>
      </w:r>
      <w:r w:rsidRPr="009A3BE7">
        <w:rPr>
          <w:szCs w:val="24"/>
        </w:rPr>
        <w:t xml:space="preserve">выполнения работ по размещению, содержанию,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размещению планировочного устройства, за исключением велосипедных дорожек; размещению покрытий, в </w:t>
      </w:r>
      <w:r w:rsidRPr="009A3BE7">
        <w:rPr>
          <w:szCs w:val="24"/>
        </w:rPr>
        <w:lastRenderedPageBreak/>
        <w:t>том числе предназначенных для кратковременного и длительного хранения индивидуального автотранспорта, на внутриквартальных территориях</w:t>
      </w:r>
      <w:r w:rsidR="001E7A95" w:rsidRPr="001E7A95">
        <w:t xml:space="preserve"> </w:t>
      </w:r>
      <w:r w:rsidR="001E7A95">
        <w:t>следующие изменения</w:t>
      </w:r>
      <w:r w:rsidR="001E7A95">
        <w:rPr>
          <w:szCs w:val="24"/>
        </w:rPr>
        <w:t>:</w:t>
      </w:r>
    </w:p>
    <w:p w14:paraId="158B78EE" w14:textId="465721E6" w:rsidR="00A1171C" w:rsidRPr="00A1171C" w:rsidRDefault="001E7A95" w:rsidP="00A1171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</w:t>
      </w:r>
      <w:r w:rsidR="00A1171C" w:rsidRPr="00A1171C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3.1</w:t>
      </w:r>
      <w:r w:rsidR="00A1171C" w:rsidRPr="00A1171C">
        <w:rPr>
          <w:rFonts w:eastAsia="Times New Roman"/>
          <w:color w:val="000000"/>
          <w:lang w:eastAsia="ru-RU"/>
        </w:rPr>
        <w:t xml:space="preserve"> столбец 4 изложить в </w:t>
      </w:r>
      <w:r w:rsidR="00A1171C">
        <w:t>следующей</w:t>
      </w:r>
      <w:r w:rsidR="00A1171C" w:rsidRPr="00A1171C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303,1»</w:t>
      </w:r>
      <w:r w:rsidR="00A1171C" w:rsidRPr="00A1171C">
        <w:rPr>
          <w:rFonts w:eastAsia="Times New Roman"/>
          <w:color w:val="000000"/>
          <w:lang w:eastAsia="ru-RU"/>
        </w:rPr>
        <w:t>;</w:t>
      </w:r>
    </w:p>
    <w:p w14:paraId="22AAFFFB" w14:textId="4B0C4BFA" w:rsidR="00A1171C" w:rsidRDefault="00A1171C" w:rsidP="00A1171C">
      <w:pPr>
        <w:jc w:val="both"/>
        <w:rPr>
          <w:rFonts w:eastAsia="Times New Roman"/>
          <w:color w:val="000000"/>
          <w:lang w:eastAsia="ru-RU"/>
        </w:rPr>
      </w:pPr>
      <w:r w:rsidRPr="00A1171C">
        <w:rPr>
          <w:rFonts w:eastAsia="Times New Roman"/>
          <w:color w:val="000000"/>
          <w:lang w:eastAsia="ru-RU"/>
        </w:rPr>
        <w:t xml:space="preserve">подпункт </w:t>
      </w:r>
      <w:r w:rsidR="001E7A95">
        <w:rPr>
          <w:rFonts w:eastAsia="Times New Roman"/>
          <w:color w:val="000000"/>
          <w:lang w:eastAsia="ru-RU"/>
        </w:rPr>
        <w:t>5.1</w:t>
      </w:r>
      <w:r w:rsidRPr="00A1171C">
        <w:rPr>
          <w:rFonts w:eastAsia="Times New Roman"/>
          <w:color w:val="000000"/>
          <w:lang w:eastAsia="ru-RU"/>
        </w:rPr>
        <w:t xml:space="preserve"> столбец 4 изложить в следующей редакции «</w:t>
      </w:r>
      <w:r w:rsidR="001E7A95">
        <w:rPr>
          <w:rFonts w:eastAsia="Times New Roman"/>
          <w:color w:val="000000"/>
          <w:lang w:eastAsia="ru-RU"/>
        </w:rPr>
        <w:t>172,0</w:t>
      </w:r>
      <w:r w:rsidRPr="00A1171C">
        <w:rPr>
          <w:rFonts w:eastAsia="Times New Roman"/>
          <w:color w:val="000000"/>
          <w:lang w:eastAsia="ru-RU"/>
        </w:rPr>
        <w:t>»</w:t>
      </w:r>
      <w:r w:rsidR="001E7A95">
        <w:rPr>
          <w:rFonts w:eastAsia="Times New Roman"/>
          <w:color w:val="000000"/>
          <w:lang w:eastAsia="ru-RU"/>
        </w:rPr>
        <w:t>.</w:t>
      </w:r>
    </w:p>
    <w:p w14:paraId="2A6235BB" w14:textId="10654216" w:rsidR="001E7A95" w:rsidRPr="00137CA0" w:rsidRDefault="001E7A95" w:rsidP="00325279">
      <w:pPr>
        <w:pStyle w:val="a5"/>
        <w:numPr>
          <w:ilvl w:val="1"/>
          <w:numId w:val="3"/>
        </w:numPr>
        <w:tabs>
          <w:tab w:val="left" w:pos="975"/>
        </w:tabs>
        <w:ind w:left="0" w:firstLine="0"/>
        <w:jc w:val="both"/>
      </w:pPr>
      <w:r>
        <w:t xml:space="preserve"> </w:t>
      </w:r>
      <w:r w:rsidRPr="00C92A5A">
        <w:t xml:space="preserve">В Адресной программе </w:t>
      </w:r>
      <w:r w:rsidRPr="00137CA0">
        <w:t>выполнения работ по размещению, содержанию спортивных, детских площадок, включая ремонт расположенных на них элементов благоустройства, на внутриквартальных территориях</w:t>
      </w:r>
      <w:r>
        <w:t xml:space="preserve"> </w:t>
      </w:r>
      <w:r>
        <w:t>следующие изменения:</w:t>
      </w:r>
    </w:p>
    <w:p w14:paraId="0F6F6CCA" w14:textId="4CD0499F" w:rsidR="001E7A95" w:rsidRPr="001E7A95" w:rsidRDefault="001E7A95" w:rsidP="00325279">
      <w:pPr>
        <w:jc w:val="both"/>
        <w:rPr>
          <w:rFonts w:eastAsia="Times New Roman"/>
          <w:color w:val="000000"/>
          <w:lang w:eastAsia="ru-RU"/>
        </w:rPr>
      </w:pPr>
      <w:r w:rsidRPr="001E7A95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1</w:t>
      </w:r>
      <w:r w:rsidRPr="001E7A95">
        <w:rPr>
          <w:rFonts w:eastAsia="Times New Roman"/>
          <w:color w:val="000000"/>
          <w:lang w:eastAsia="ru-RU"/>
        </w:rPr>
        <w:t xml:space="preserve">.1 столбец 4 изложить в </w:t>
      </w:r>
      <w:r>
        <w:t>следующей</w:t>
      </w:r>
      <w:r w:rsidRPr="001E7A95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343,9</w:t>
      </w:r>
      <w:r w:rsidRPr="001E7A95">
        <w:rPr>
          <w:rFonts w:eastAsia="Times New Roman"/>
          <w:color w:val="000000"/>
          <w:lang w:eastAsia="ru-RU"/>
        </w:rPr>
        <w:t>»;</w:t>
      </w:r>
    </w:p>
    <w:p w14:paraId="6C84E33C" w14:textId="62CDF9C1" w:rsidR="001E7A95" w:rsidRDefault="001E7A95" w:rsidP="00325279">
      <w:pPr>
        <w:jc w:val="both"/>
        <w:rPr>
          <w:rFonts w:eastAsia="Times New Roman"/>
          <w:color w:val="000000"/>
          <w:lang w:eastAsia="ru-RU"/>
        </w:rPr>
      </w:pPr>
      <w:r w:rsidRPr="001E7A95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1.1.1</w:t>
      </w:r>
      <w:r w:rsidRPr="001E7A95">
        <w:rPr>
          <w:rFonts w:eastAsia="Times New Roman"/>
          <w:color w:val="000000"/>
          <w:lang w:eastAsia="ru-RU"/>
        </w:rPr>
        <w:t xml:space="preserve"> столбец 4 изложить в следующей редакции «</w:t>
      </w:r>
      <w:r>
        <w:rPr>
          <w:rFonts w:eastAsia="Times New Roman"/>
          <w:color w:val="000000"/>
          <w:lang w:eastAsia="ru-RU"/>
        </w:rPr>
        <w:t>343,9</w:t>
      </w:r>
      <w:r w:rsidRPr="001E7A95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;</w:t>
      </w:r>
    </w:p>
    <w:p w14:paraId="3EB1E545" w14:textId="1D4C3AB6" w:rsidR="001E7A95" w:rsidRPr="001E7A95" w:rsidRDefault="001E7A95" w:rsidP="00325279">
      <w:pPr>
        <w:jc w:val="both"/>
        <w:rPr>
          <w:rFonts w:eastAsia="Times New Roman"/>
          <w:color w:val="000000"/>
          <w:lang w:eastAsia="ru-RU"/>
        </w:rPr>
      </w:pPr>
      <w:r w:rsidRPr="001E7A95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1</w:t>
      </w:r>
      <w:r w:rsidRPr="001E7A95">
        <w:rPr>
          <w:rFonts w:eastAsia="Times New Roman"/>
          <w:color w:val="000000"/>
          <w:lang w:eastAsia="ru-RU"/>
        </w:rPr>
        <w:t>.</w:t>
      </w:r>
      <w:r>
        <w:rPr>
          <w:rFonts w:eastAsia="Times New Roman"/>
          <w:color w:val="000000"/>
          <w:lang w:eastAsia="ru-RU"/>
        </w:rPr>
        <w:t>2</w:t>
      </w:r>
      <w:r w:rsidRPr="001E7A95">
        <w:rPr>
          <w:rFonts w:eastAsia="Times New Roman"/>
          <w:color w:val="000000"/>
          <w:lang w:eastAsia="ru-RU"/>
        </w:rPr>
        <w:t xml:space="preserve"> столбец 4 изложить в </w:t>
      </w:r>
      <w:r>
        <w:t>следующей</w:t>
      </w:r>
      <w:r w:rsidRPr="001E7A95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85,0</w:t>
      </w:r>
      <w:r w:rsidRPr="001E7A95">
        <w:rPr>
          <w:rFonts w:eastAsia="Times New Roman"/>
          <w:color w:val="000000"/>
          <w:lang w:eastAsia="ru-RU"/>
        </w:rPr>
        <w:t>»;</w:t>
      </w:r>
    </w:p>
    <w:p w14:paraId="750F073D" w14:textId="0FD5959B" w:rsidR="001E7A95" w:rsidRPr="001E7A95" w:rsidRDefault="001E7A95" w:rsidP="00325279">
      <w:pPr>
        <w:jc w:val="both"/>
        <w:rPr>
          <w:rFonts w:eastAsia="Times New Roman"/>
          <w:color w:val="000000"/>
          <w:lang w:eastAsia="ru-RU"/>
        </w:rPr>
      </w:pPr>
      <w:r w:rsidRPr="001E7A95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1</w:t>
      </w:r>
      <w:r w:rsidRPr="001E7A95">
        <w:rPr>
          <w:rFonts w:eastAsia="Times New Roman"/>
          <w:color w:val="000000"/>
          <w:lang w:eastAsia="ru-RU"/>
        </w:rPr>
        <w:t>.</w:t>
      </w:r>
      <w:r>
        <w:rPr>
          <w:rFonts w:eastAsia="Times New Roman"/>
          <w:color w:val="000000"/>
          <w:lang w:eastAsia="ru-RU"/>
        </w:rPr>
        <w:t>2.</w:t>
      </w:r>
      <w:r w:rsidRPr="001E7A95">
        <w:rPr>
          <w:rFonts w:eastAsia="Times New Roman"/>
          <w:color w:val="000000"/>
          <w:lang w:eastAsia="ru-RU"/>
        </w:rPr>
        <w:t xml:space="preserve">1 столбец 4 изложить в </w:t>
      </w:r>
      <w:r>
        <w:t>следующей</w:t>
      </w:r>
      <w:r w:rsidRPr="001E7A95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85,0</w:t>
      </w:r>
      <w:r w:rsidRPr="001E7A95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.</w:t>
      </w:r>
    </w:p>
    <w:bookmarkEnd w:id="2"/>
    <w:p w14:paraId="3E902D8D" w14:textId="137CAE49" w:rsidR="001F7D9B" w:rsidRDefault="001F7D9B" w:rsidP="001F7D9B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</w:pPr>
      <w:r>
        <w:rPr>
          <w:rFonts w:eastAsia="Times New Roman"/>
          <w:lang w:eastAsia="ru-RU"/>
        </w:rPr>
        <w:t>Внести в</w:t>
      </w:r>
      <w:r>
        <w:t xml:space="preserve"> муниципальную программу «Осуществление работ в сфере озеленения на территории Муниципального образования поселок Стрельна» на 2026-2028 года,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г. № 151 «</w:t>
      </w:r>
      <w:r>
        <w:rPr>
          <w:rStyle w:val="FontStyle12"/>
          <w:b w:val="0"/>
          <w:bCs w:val="0"/>
          <w:sz w:val="24"/>
          <w:szCs w:val="24"/>
          <w:lang w:eastAsia="en-US"/>
        </w:rPr>
        <w:t xml:space="preserve">Об утверждении муниципальной программы» </w:t>
      </w:r>
      <w:r>
        <w:t>следующие изменения:</w:t>
      </w:r>
    </w:p>
    <w:p w14:paraId="3C305DE1" w14:textId="6CDDEB80" w:rsidR="001F7D9B" w:rsidRDefault="001F7D9B" w:rsidP="001F7D9B">
      <w:pPr>
        <w:pStyle w:val="a5"/>
        <w:keepNext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bookmarkStart w:id="3" w:name="_Hlk177562322"/>
      <w:r>
        <w:t>В паспорте программы объем финансирования в 2026 году изложить в следующей редакции: «</w:t>
      </w:r>
      <w:r w:rsidR="00325279">
        <w:t>9656,6</w:t>
      </w:r>
      <w:r>
        <w:t>»;</w:t>
      </w:r>
    </w:p>
    <w:p w14:paraId="268E4A8B" w14:textId="77777777" w:rsidR="001F7D9B" w:rsidRDefault="001F7D9B" w:rsidP="001F7D9B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Перечне программных мероприятий на 2026 год:</w:t>
      </w:r>
    </w:p>
    <w:p w14:paraId="745D5162" w14:textId="77777777" w:rsidR="00325279" w:rsidRDefault="00325279" w:rsidP="001F7D9B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</w:t>
      </w:r>
      <w:r w:rsidR="001F7D9B">
        <w:rPr>
          <w:rFonts w:eastAsia="Times New Roman"/>
          <w:color w:val="000000"/>
          <w:lang w:eastAsia="ru-RU"/>
        </w:rPr>
        <w:t>ункт</w:t>
      </w:r>
      <w:r>
        <w:rPr>
          <w:rFonts w:eastAsia="Times New Roman"/>
          <w:color w:val="000000"/>
          <w:lang w:eastAsia="ru-RU"/>
        </w:rPr>
        <w:t xml:space="preserve"> 1</w:t>
      </w:r>
      <w:r w:rsidR="001F7D9B">
        <w:rPr>
          <w:rFonts w:eastAsia="Times New Roman"/>
          <w:color w:val="000000"/>
          <w:lang w:eastAsia="ru-RU"/>
        </w:rPr>
        <w:t xml:space="preserve"> столбец 6 изложить в следующей редакции «</w:t>
      </w:r>
      <w:r>
        <w:rPr>
          <w:lang w:eastAsia="ru-RU"/>
        </w:rPr>
        <w:t>5185,0</w:t>
      </w:r>
      <w:r w:rsidR="001F7D9B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;</w:t>
      </w:r>
    </w:p>
    <w:p w14:paraId="3BCE8D1D" w14:textId="44B23255" w:rsidR="001F7D9B" w:rsidRDefault="00325279" w:rsidP="001F7D9B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2</w:t>
      </w:r>
      <w:r>
        <w:rPr>
          <w:rFonts w:eastAsia="Times New Roman"/>
          <w:color w:val="000000"/>
          <w:lang w:eastAsia="ru-RU"/>
        </w:rPr>
        <w:t xml:space="preserve"> столбец 6 изложить в следующей редакции «</w:t>
      </w:r>
      <w:r>
        <w:rPr>
          <w:lang w:eastAsia="ru-RU"/>
        </w:rPr>
        <w:t>3818,7</w:t>
      </w:r>
      <w:r>
        <w:rPr>
          <w:rFonts w:eastAsia="Times New Roman"/>
          <w:color w:val="000000"/>
          <w:lang w:eastAsia="ru-RU"/>
        </w:rPr>
        <w:t>».</w:t>
      </w:r>
    </w:p>
    <w:p w14:paraId="6B1FA4C2" w14:textId="281372CC" w:rsidR="00325279" w:rsidRDefault="00325279" w:rsidP="00A22D7E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325279">
        <w:rPr>
          <w:rFonts w:eastAsia="Times New Roman"/>
          <w:color w:val="000000"/>
          <w:lang w:eastAsia="ru-RU"/>
        </w:rPr>
        <w:t xml:space="preserve"> </w:t>
      </w:r>
      <w:r w:rsidRPr="004B2DBB">
        <w:rPr>
          <w:lang w:eastAsia="ru-RU"/>
        </w:rPr>
        <w:t>В Адресной программе по созданию (размещению), переустройству, восстановлению и ремонту объектов зеленых насаждений, расположенных на территориях зеленых насаждений общего пользования местного значения</w:t>
      </w:r>
      <w:r>
        <w:rPr>
          <w:lang w:eastAsia="ru-RU"/>
        </w:rPr>
        <w:t xml:space="preserve"> </w:t>
      </w:r>
      <w:r w:rsidRPr="004B2DBB">
        <w:rPr>
          <w:lang w:eastAsia="ru-RU"/>
        </w:rPr>
        <w:t>на 2026-2028 год</w:t>
      </w:r>
      <w:r>
        <w:rPr>
          <w:lang w:eastAsia="ru-RU"/>
        </w:rPr>
        <w:t xml:space="preserve"> </w:t>
      </w:r>
      <w:r>
        <w:t>следующие изменения:</w:t>
      </w:r>
    </w:p>
    <w:p w14:paraId="6E972AE8" w14:textId="7552B5DC" w:rsidR="00325279" w:rsidRPr="00325279" w:rsidRDefault="00325279" w:rsidP="00A22D7E">
      <w:pPr>
        <w:jc w:val="both"/>
        <w:rPr>
          <w:rFonts w:eastAsia="Times New Roman"/>
          <w:color w:val="000000"/>
          <w:lang w:eastAsia="ru-RU"/>
        </w:rPr>
      </w:pPr>
      <w:r w:rsidRPr="00325279">
        <w:rPr>
          <w:rFonts w:eastAsia="Times New Roman"/>
          <w:color w:val="000000"/>
          <w:lang w:eastAsia="ru-RU"/>
        </w:rPr>
        <w:t xml:space="preserve">Пункт 1 столбец </w:t>
      </w:r>
      <w:r>
        <w:rPr>
          <w:rFonts w:eastAsia="Times New Roman"/>
          <w:color w:val="000000"/>
          <w:lang w:eastAsia="ru-RU"/>
        </w:rPr>
        <w:t>5</w:t>
      </w:r>
      <w:r w:rsidRPr="00325279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rPr>
          <w:lang w:eastAsia="ru-RU"/>
        </w:rPr>
        <w:t>3818,7</w:t>
      </w:r>
      <w:r w:rsidRPr="00325279">
        <w:rPr>
          <w:rFonts w:eastAsia="Times New Roman"/>
          <w:color w:val="000000"/>
          <w:lang w:eastAsia="ru-RU"/>
        </w:rPr>
        <w:t>»;</w:t>
      </w:r>
    </w:p>
    <w:p w14:paraId="1B8A83EC" w14:textId="7EAF8B34" w:rsidR="00325279" w:rsidRPr="00471190" w:rsidRDefault="00325279" w:rsidP="00A22D7E">
      <w:pPr>
        <w:pStyle w:val="a5"/>
        <w:tabs>
          <w:tab w:val="left" w:pos="567"/>
        </w:tabs>
        <w:ind w:left="0"/>
        <w:jc w:val="both"/>
      </w:pPr>
      <w:r>
        <w:t>Адресную программу</w:t>
      </w:r>
      <w:r w:rsidRPr="00325279">
        <w:rPr>
          <w:lang w:eastAsia="ru-RU"/>
        </w:rPr>
        <w:t xml:space="preserve"> </w:t>
      </w:r>
      <w:r w:rsidRPr="004B2DBB">
        <w:rPr>
          <w:lang w:eastAsia="ru-RU"/>
        </w:rPr>
        <w:t>по созданию (размещению), переустройству, восстановлению и ремонту объектов зеленых насаждений, расположенных на территориях зеленых насаждений общего пользования местного значения</w:t>
      </w:r>
      <w:r>
        <w:rPr>
          <w:lang w:eastAsia="ru-RU"/>
        </w:rPr>
        <w:t xml:space="preserve"> </w:t>
      </w:r>
      <w:r w:rsidRPr="004B2DBB">
        <w:rPr>
          <w:lang w:eastAsia="ru-RU"/>
        </w:rPr>
        <w:t>на 2026-2028 год</w:t>
      </w:r>
      <w:r w:rsidRPr="00471190">
        <w:t xml:space="preserve"> </w:t>
      </w:r>
      <w:r w:rsidRPr="00770075">
        <w:rPr>
          <w:color w:val="000000" w:themeColor="text1"/>
          <w:lang w:eastAsia="ru-RU"/>
        </w:rPr>
        <w:t xml:space="preserve">дополнить </w:t>
      </w:r>
      <w:r>
        <w:rPr>
          <w:color w:val="000000" w:themeColor="text1"/>
          <w:lang w:eastAsia="ru-RU"/>
        </w:rPr>
        <w:t>под</w:t>
      </w:r>
      <w:r w:rsidRPr="00471190">
        <w:t xml:space="preserve">пунктом </w:t>
      </w:r>
      <w:r>
        <w:t>1.2</w:t>
      </w:r>
      <w:r w:rsidRPr="00471190">
        <w:t xml:space="preserve"> следующего содержания:</w:t>
      </w:r>
    </w:p>
    <w:p w14:paraId="3E4818B0" w14:textId="2BB3546C" w:rsidR="00325279" w:rsidRPr="00471190" w:rsidRDefault="00325279" w:rsidP="00A22D7E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2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rPr>
          <w:color w:val="000000"/>
        </w:rPr>
        <w:t>ул. Фронтовая д.1 – Санкт-Петербургское шоссе д.86</w:t>
      </w:r>
      <w:r w:rsidRPr="00471190">
        <w:rPr>
          <w:rFonts w:eastAsia="Times New Roman"/>
          <w:color w:val="000000"/>
          <w:lang w:eastAsia="ru-RU"/>
        </w:rPr>
        <w:t xml:space="preserve">»; </w:t>
      </w:r>
    </w:p>
    <w:p w14:paraId="6EE7FF00" w14:textId="3D4D6707" w:rsidR="00325279" w:rsidRPr="00471190" w:rsidRDefault="00325279" w:rsidP="00A22D7E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3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rPr>
          <w:rFonts w:eastAsia="Times New Roman"/>
          <w:color w:val="000000"/>
          <w:lang w:eastAsia="ru-RU"/>
        </w:rPr>
        <w:t>м2</w:t>
      </w:r>
      <w:r w:rsidRPr="00471190">
        <w:rPr>
          <w:rFonts w:eastAsia="Times New Roman"/>
          <w:color w:val="000000"/>
          <w:lang w:eastAsia="ru-RU"/>
        </w:rPr>
        <w:t>»;</w:t>
      </w:r>
    </w:p>
    <w:p w14:paraId="552E8A1A" w14:textId="5D764491" w:rsidR="00325279" w:rsidRPr="00471190" w:rsidRDefault="00325279" w:rsidP="00A22D7E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4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t>1</w:t>
      </w:r>
      <w:r>
        <w:t>5</w:t>
      </w:r>
      <w:r w:rsidRPr="00471190">
        <w:rPr>
          <w:rFonts w:eastAsia="Times New Roman"/>
          <w:color w:val="000000"/>
          <w:lang w:eastAsia="ru-RU"/>
        </w:rPr>
        <w:t xml:space="preserve">»; </w:t>
      </w:r>
    </w:p>
    <w:p w14:paraId="7574DEE2" w14:textId="5026D7F9" w:rsidR="00325279" w:rsidRPr="00471190" w:rsidRDefault="00325279" w:rsidP="00A22D7E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5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rPr>
          <w:bCs/>
          <w:lang w:eastAsia="ru-RU"/>
        </w:rPr>
        <w:t>100,0</w:t>
      </w:r>
      <w:r w:rsidRPr="00471190">
        <w:rPr>
          <w:rFonts w:eastAsia="Times New Roman"/>
          <w:color w:val="000000"/>
          <w:lang w:eastAsia="ru-RU"/>
        </w:rPr>
        <w:t>»</w:t>
      </w:r>
      <w:r w:rsidR="00A22D7E">
        <w:rPr>
          <w:rFonts w:eastAsia="Times New Roman"/>
          <w:color w:val="000000"/>
          <w:lang w:eastAsia="ru-RU"/>
        </w:rPr>
        <w:t>.</w:t>
      </w:r>
      <w:r w:rsidRPr="00471190">
        <w:rPr>
          <w:rFonts w:eastAsia="Times New Roman"/>
          <w:color w:val="000000"/>
          <w:lang w:eastAsia="ru-RU"/>
        </w:rPr>
        <w:t xml:space="preserve"> </w:t>
      </w:r>
    </w:p>
    <w:p w14:paraId="3780EA20" w14:textId="09FE6B9C" w:rsidR="00A22D7E" w:rsidRDefault="00A22D7E" w:rsidP="00A22D7E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</w:pPr>
      <w:r>
        <w:rPr>
          <w:rFonts w:eastAsia="Times New Roman"/>
          <w:lang w:eastAsia="ru-RU"/>
        </w:rPr>
        <w:t>Внести в</w:t>
      </w:r>
      <w:r>
        <w:t xml:space="preserve"> муниципальную программу «</w:t>
      </w:r>
      <w:r>
        <w:rPr>
          <w:bCs/>
        </w:rPr>
        <w:t>Текущий ремонт и содержание дорог, расположенных в пределах границ муниципального образования</w:t>
      </w:r>
      <w:r>
        <w:t>» на 2026-2028 года,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г. № 151 «</w:t>
      </w:r>
      <w:r>
        <w:rPr>
          <w:rStyle w:val="FontStyle12"/>
          <w:b w:val="0"/>
          <w:bCs w:val="0"/>
          <w:sz w:val="24"/>
          <w:szCs w:val="24"/>
          <w:lang w:eastAsia="en-US"/>
        </w:rPr>
        <w:t xml:space="preserve">Об утверждении муниципальной программы» </w:t>
      </w:r>
      <w:r>
        <w:t>следующие изменения:</w:t>
      </w:r>
    </w:p>
    <w:p w14:paraId="67A2A5BD" w14:textId="46510A9B" w:rsidR="00A22D7E" w:rsidRDefault="00A22D7E" w:rsidP="00A22D7E">
      <w:pPr>
        <w:pStyle w:val="a5"/>
        <w:keepNext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>
        <w:t>В паспорте программы объем финансирования в 2026 году изложить в следующей редакции: «</w:t>
      </w:r>
      <w:r>
        <w:t>15462,5</w:t>
      </w:r>
      <w:r>
        <w:t>»</w:t>
      </w:r>
      <w:r>
        <w:t>.</w:t>
      </w:r>
    </w:p>
    <w:p w14:paraId="65BD34E0" w14:textId="77777777" w:rsidR="00A22D7E" w:rsidRDefault="00A22D7E" w:rsidP="00A22D7E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Перечне программных мероприятий на 2026 год:</w:t>
      </w:r>
    </w:p>
    <w:p w14:paraId="26A260D3" w14:textId="30FDCA47" w:rsidR="00A22D7E" w:rsidRDefault="00A22D7E" w:rsidP="00A22D7E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Пункт 1 столбец </w:t>
      </w:r>
      <w:r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rPr>
          <w:lang w:eastAsia="ru-RU"/>
        </w:rPr>
        <w:t>15462,5</w:t>
      </w:r>
      <w:r>
        <w:rPr>
          <w:rFonts w:eastAsia="Times New Roman"/>
          <w:color w:val="000000"/>
          <w:lang w:eastAsia="ru-RU"/>
        </w:rPr>
        <w:t>»;</w:t>
      </w:r>
    </w:p>
    <w:p w14:paraId="3E694443" w14:textId="725473B5" w:rsidR="00A22D7E" w:rsidRDefault="00A22D7E" w:rsidP="00A22D7E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</w:t>
      </w:r>
      <w:r>
        <w:rPr>
          <w:rFonts w:eastAsia="Times New Roman"/>
          <w:color w:val="000000"/>
          <w:lang w:eastAsia="ru-RU"/>
        </w:rPr>
        <w:t xml:space="preserve">ункт </w:t>
      </w:r>
      <w:r>
        <w:rPr>
          <w:rFonts w:eastAsia="Times New Roman"/>
          <w:color w:val="000000"/>
          <w:lang w:eastAsia="ru-RU"/>
        </w:rPr>
        <w:t>1.1</w:t>
      </w:r>
      <w:r>
        <w:rPr>
          <w:rFonts w:eastAsia="Times New Roman"/>
          <w:color w:val="000000"/>
          <w:lang w:eastAsia="ru-RU"/>
        </w:rPr>
        <w:t xml:space="preserve"> столбец 6 изложить в следующей редакции «</w:t>
      </w:r>
      <w:r>
        <w:rPr>
          <w:lang w:eastAsia="ru-RU"/>
        </w:rPr>
        <w:t>15462,5</w:t>
      </w:r>
      <w:r>
        <w:rPr>
          <w:rFonts w:eastAsia="Times New Roman"/>
          <w:color w:val="000000"/>
          <w:lang w:eastAsia="ru-RU"/>
        </w:rPr>
        <w:t>».</w:t>
      </w:r>
    </w:p>
    <w:bookmarkEnd w:id="3"/>
    <w:p w14:paraId="5423086D" w14:textId="615BC876" w:rsidR="00C84B09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eastAsia="Times New Roman"/>
          <w:lang w:eastAsia="ru-RU"/>
        </w:rPr>
      </w:pPr>
      <w:r w:rsidRPr="00386A5A">
        <w:t>Контроль за исполнением настоящего постановления оставляю за собой.</w:t>
      </w:r>
    </w:p>
    <w:p w14:paraId="1BFCED8A" w14:textId="667BCB63" w:rsidR="00DA5791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lang w:eastAsia="ru-RU"/>
        </w:rPr>
      </w:pPr>
      <w:r w:rsidRPr="00386A5A">
        <w:rPr>
          <w:lang w:eastAsia="ru-RU"/>
        </w:rPr>
        <w:t>Настоящее постановление вступает в силу с даты его принятия.</w:t>
      </w:r>
    </w:p>
    <w:p w14:paraId="513195A8" w14:textId="20D04305" w:rsidR="00DA5791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386A5A">
        <w:t>Настоящее постановление подлежит официальному опубликованию (обнародованию).</w:t>
      </w:r>
    </w:p>
    <w:p w14:paraId="764735A7" w14:textId="77777777" w:rsidR="00560312" w:rsidRDefault="00560312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4957703A" w14:textId="77777777" w:rsidR="002F7470" w:rsidRDefault="002F7470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59AA593C" w14:textId="77777777" w:rsidR="002F7470" w:rsidRPr="00386A5A" w:rsidRDefault="002F7470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24E24FE4" w14:textId="77777777" w:rsidR="00DA5791" w:rsidRDefault="00DA5791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  <w:r w:rsidRPr="00E34263">
        <w:rPr>
          <w:rStyle w:val="FontStyle13"/>
          <w:sz w:val="24"/>
          <w:szCs w:val="24"/>
        </w:rPr>
        <w:t>Глава местной администрации</w:t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>Д.В. Коваленко</w:t>
      </w:r>
    </w:p>
    <w:p w14:paraId="0C706E52" w14:textId="77777777" w:rsidR="00386A5A" w:rsidRDefault="00386A5A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4337B34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3581455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5826929" w14:textId="77777777" w:rsidR="00A22D7E" w:rsidRDefault="00A22D7E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4D4F328" w14:textId="77777777" w:rsidR="00A22D7E" w:rsidRDefault="00A22D7E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306AFBC" w14:textId="2473E04B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Подготовлено:</w:t>
      </w:r>
    </w:p>
    <w:p w14:paraId="12909F95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Главный специалист -экономист                                                             Н.Н. Васильева</w:t>
      </w:r>
    </w:p>
    <w:p w14:paraId="5146DA44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63032F4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Ознакомлены:</w:t>
      </w:r>
    </w:p>
    <w:p w14:paraId="221F82B9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 xml:space="preserve">Руководитель ФЭО                                                                                    А.М. </w:t>
      </w:r>
      <w:proofErr w:type="spellStart"/>
      <w:r>
        <w:rPr>
          <w:rStyle w:val="FontStyle13"/>
          <w:bCs/>
          <w:sz w:val="24"/>
          <w:szCs w:val="24"/>
          <w:lang w:eastAsia="ru-RU"/>
        </w:rPr>
        <w:t>Акентьева</w:t>
      </w:r>
      <w:proofErr w:type="spellEnd"/>
    </w:p>
    <w:p w14:paraId="3A6867C4" w14:textId="77777777" w:rsidR="004B5E30" w:rsidRDefault="004B5E3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53DB61A" w14:textId="77777777" w:rsidR="002B4997" w:rsidRDefault="002B4997" w:rsidP="002B4997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Руководитель отдела благоустройства                                                    Е.В. Ляпко</w:t>
      </w:r>
    </w:p>
    <w:p w14:paraId="5B7FF9E8" w14:textId="77777777" w:rsidR="002B4997" w:rsidRDefault="002B4997" w:rsidP="002B4997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7E24FAB" w14:textId="77777777" w:rsidR="002B4997" w:rsidRDefault="002B4997" w:rsidP="00896C1A">
      <w:pPr>
        <w:pStyle w:val="ac"/>
        <w:rPr>
          <w:rStyle w:val="FontStyle13"/>
          <w:bCs/>
          <w:sz w:val="24"/>
          <w:szCs w:val="24"/>
          <w:lang w:eastAsia="ru-RU"/>
        </w:rPr>
      </w:pPr>
    </w:p>
    <w:sectPr w:rsidR="002B4997" w:rsidSect="00817293">
      <w:pgSz w:w="11906" w:h="16838"/>
      <w:pgMar w:top="426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8FA4" w14:textId="77777777" w:rsidR="00333571" w:rsidRDefault="00333571" w:rsidP="0003004B">
      <w:r>
        <w:separator/>
      </w:r>
    </w:p>
  </w:endnote>
  <w:endnote w:type="continuationSeparator" w:id="0">
    <w:p w14:paraId="58CF7B43" w14:textId="77777777" w:rsidR="00333571" w:rsidRDefault="00333571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4D69" w14:textId="77777777" w:rsidR="00333571" w:rsidRDefault="00333571" w:rsidP="0003004B">
      <w:r>
        <w:separator/>
      </w:r>
    </w:p>
  </w:footnote>
  <w:footnote w:type="continuationSeparator" w:id="0">
    <w:p w14:paraId="4DE5D760" w14:textId="77777777" w:rsidR="00333571" w:rsidRDefault="00333571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7FD"/>
    <w:multiLevelType w:val="multilevel"/>
    <w:tmpl w:val="01FEB2E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F75914"/>
    <w:multiLevelType w:val="multilevel"/>
    <w:tmpl w:val="91FA99DC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2" w15:restartNumberingAfterBreak="0">
    <w:nsid w:val="326C185E"/>
    <w:multiLevelType w:val="multilevel"/>
    <w:tmpl w:val="E33AE2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3DBA399F"/>
    <w:multiLevelType w:val="multilevel"/>
    <w:tmpl w:val="C4104BD4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BD3DC7"/>
    <w:multiLevelType w:val="multilevel"/>
    <w:tmpl w:val="5B8C9D7C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4CC8502A"/>
    <w:multiLevelType w:val="multilevel"/>
    <w:tmpl w:val="A72CBAA0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6" w15:restartNumberingAfterBreak="0">
    <w:nsid w:val="633947DB"/>
    <w:multiLevelType w:val="multilevel"/>
    <w:tmpl w:val="A72CBAA0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7" w15:restartNumberingAfterBreak="0">
    <w:nsid w:val="6C106B28"/>
    <w:multiLevelType w:val="hybridMultilevel"/>
    <w:tmpl w:val="FF1C67EC"/>
    <w:lvl w:ilvl="0" w:tplc="474467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9684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24752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744917">
    <w:abstractNumId w:val="5"/>
  </w:num>
  <w:num w:numId="4" w16cid:durableId="969435914">
    <w:abstractNumId w:val="7"/>
  </w:num>
  <w:num w:numId="5" w16cid:durableId="927345252">
    <w:abstractNumId w:val="4"/>
  </w:num>
  <w:num w:numId="6" w16cid:durableId="866255785">
    <w:abstractNumId w:val="2"/>
  </w:num>
  <w:num w:numId="7" w16cid:durableId="1676297013">
    <w:abstractNumId w:val="6"/>
  </w:num>
  <w:num w:numId="8" w16cid:durableId="1571041453">
    <w:abstractNumId w:val="3"/>
  </w:num>
  <w:num w:numId="9" w16cid:durableId="126052418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9B"/>
    <w:rsid w:val="00003DA4"/>
    <w:rsid w:val="00004BFD"/>
    <w:rsid w:val="00025D65"/>
    <w:rsid w:val="0003004B"/>
    <w:rsid w:val="00032DDC"/>
    <w:rsid w:val="00036994"/>
    <w:rsid w:val="00041B2D"/>
    <w:rsid w:val="000508A3"/>
    <w:rsid w:val="00050E29"/>
    <w:rsid w:val="000549D9"/>
    <w:rsid w:val="00055A76"/>
    <w:rsid w:val="00055DBE"/>
    <w:rsid w:val="00060CA7"/>
    <w:rsid w:val="0006280E"/>
    <w:rsid w:val="00075EFB"/>
    <w:rsid w:val="000851AC"/>
    <w:rsid w:val="00093FD0"/>
    <w:rsid w:val="000A4624"/>
    <w:rsid w:val="000B4A9D"/>
    <w:rsid w:val="000C3245"/>
    <w:rsid w:val="000C32DD"/>
    <w:rsid w:val="000C5D1A"/>
    <w:rsid w:val="000E5C1D"/>
    <w:rsid w:val="000E5C9F"/>
    <w:rsid w:val="000E68C9"/>
    <w:rsid w:val="000E73A8"/>
    <w:rsid w:val="000F3413"/>
    <w:rsid w:val="000F6B4E"/>
    <w:rsid w:val="000F710C"/>
    <w:rsid w:val="00100AA2"/>
    <w:rsid w:val="00101892"/>
    <w:rsid w:val="00103A84"/>
    <w:rsid w:val="0010438E"/>
    <w:rsid w:val="00106B0A"/>
    <w:rsid w:val="001114BB"/>
    <w:rsid w:val="0011582B"/>
    <w:rsid w:val="00121241"/>
    <w:rsid w:val="00124EDE"/>
    <w:rsid w:val="001271E9"/>
    <w:rsid w:val="0012777C"/>
    <w:rsid w:val="00142387"/>
    <w:rsid w:val="00150D61"/>
    <w:rsid w:val="00151527"/>
    <w:rsid w:val="00161FCA"/>
    <w:rsid w:val="001632CF"/>
    <w:rsid w:val="001743AB"/>
    <w:rsid w:val="001751EE"/>
    <w:rsid w:val="00186AEA"/>
    <w:rsid w:val="001950F7"/>
    <w:rsid w:val="001A33E2"/>
    <w:rsid w:val="001A41B9"/>
    <w:rsid w:val="001B32A6"/>
    <w:rsid w:val="001B51DB"/>
    <w:rsid w:val="001B672D"/>
    <w:rsid w:val="001C0726"/>
    <w:rsid w:val="001C3329"/>
    <w:rsid w:val="001C5D34"/>
    <w:rsid w:val="001C6F61"/>
    <w:rsid w:val="001C7EF7"/>
    <w:rsid w:val="001D1F21"/>
    <w:rsid w:val="001D538F"/>
    <w:rsid w:val="001E321E"/>
    <w:rsid w:val="001E7A95"/>
    <w:rsid w:val="001E7AE6"/>
    <w:rsid w:val="001F5F2C"/>
    <w:rsid w:val="001F71B5"/>
    <w:rsid w:val="001F7D9B"/>
    <w:rsid w:val="00206535"/>
    <w:rsid w:val="0020694B"/>
    <w:rsid w:val="00213388"/>
    <w:rsid w:val="00214499"/>
    <w:rsid w:val="00215E76"/>
    <w:rsid w:val="00220278"/>
    <w:rsid w:val="00222BA7"/>
    <w:rsid w:val="00222C0E"/>
    <w:rsid w:val="002249ED"/>
    <w:rsid w:val="00230277"/>
    <w:rsid w:val="0024372E"/>
    <w:rsid w:val="00250D0C"/>
    <w:rsid w:val="00254073"/>
    <w:rsid w:val="00256692"/>
    <w:rsid w:val="00257FBA"/>
    <w:rsid w:val="0026781E"/>
    <w:rsid w:val="00272534"/>
    <w:rsid w:val="00280C28"/>
    <w:rsid w:val="0028519A"/>
    <w:rsid w:val="002903E7"/>
    <w:rsid w:val="002934C8"/>
    <w:rsid w:val="00297F1A"/>
    <w:rsid w:val="002A3470"/>
    <w:rsid w:val="002A636C"/>
    <w:rsid w:val="002B2256"/>
    <w:rsid w:val="002B2899"/>
    <w:rsid w:val="002B423F"/>
    <w:rsid w:val="002B4997"/>
    <w:rsid w:val="002B7EED"/>
    <w:rsid w:val="002C38D0"/>
    <w:rsid w:val="002C63D7"/>
    <w:rsid w:val="002D04EE"/>
    <w:rsid w:val="002D768C"/>
    <w:rsid w:val="002E43E3"/>
    <w:rsid w:val="002F01A4"/>
    <w:rsid w:val="002F35C0"/>
    <w:rsid w:val="002F501F"/>
    <w:rsid w:val="002F7470"/>
    <w:rsid w:val="00302E94"/>
    <w:rsid w:val="00303A56"/>
    <w:rsid w:val="00305805"/>
    <w:rsid w:val="0032180B"/>
    <w:rsid w:val="003234D5"/>
    <w:rsid w:val="00325279"/>
    <w:rsid w:val="00325564"/>
    <w:rsid w:val="00332A61"/>
    <w:rsid w:val="00333571"/>
    <w:rsid w:val="00340EB9"/>
    <w:rsid w:val="00341DF5"/>
    <w:rsid w:val="00342831"/>
    <w:rsid w:val="00353727"/>
    <w:rsid w:val="00355104"/>
    <w:rsid w:val="00355F14"/>
    <w:rsid w:val="00356227"/>
    <w:rsid w:val="00357535"/>
    <w:rsid w:val="003613B7"/>
    <w:rsid w:val="00361F27"/>
    <w:rsid w:val="003666BD"/>
    <w:rsid w:val="00375789"/>
    <w:rsid w:val="0038157C"/>
    <w:rsid w:val="00386A5A"/>
    <w:rsid w:val="003925F2"/>
    <w:rsid w:val="003A0CAF"/>
    <w:rsid w:val="003B2224"/>
    <w:rsid w:val="003B347C"/>
    <w:rsid w:val="003B637A"/>
    <w:rsid w:val="003C663A"/>
    <w:rsid w:val="003C70D0"/>
    <w:rsid w:val="003D0BD9"/>
    <w:rsid w:val="003D0CAA"/>
    <w:rsid w:val="003D0CE8"/>
    <w:rsid w:val="003D7BFB"/>
    <w:rsid w:val="003E6307"/>
    <w:rsid w:val="003E63C1"/>
    <w:rsid w:val="003F0B5E"/>
    <w:rsid w:val="003F0DCF"/>
    <w:rsid w:val="003F1ECA"/>
    <w:rsid w:val="003F6C06"/>
    <w:rsid w:val="00410FAF"/>
    <w:rsid w:val="00424557"/>
    <w:rsid w:val="004326E5"/>
    <w:rsid w:val="00435D5F"/>
    <w:rsid w:val="00442DF6"/>
    <w:rsid w:val="00447540"/>
    <w:rsid w:val="0045350B"/>
    <w:rsid w:val="00453D88"/>
    <w:rsid w:val="0046033D"/>
    <w:rsid w:val="00463850"/>
    <w:rsid w:val="00471190"/>
    <w:rsid w:val="004725A6"/>
    <w:rsid w:val="00477F3E"/>
    <w:rsid w:val="00481061"/>
    <w:rsid w:val="004841A1"/>
    <w:rsid w:val="00484DE0"/>
    <w:rsid w:val="004A1DCE"/>
    <w:rsid w:val="004A301B"/>
    <w:rsid w:val="004B004A"/>
    <w:rsid w:val="004B5E30"/>
    <w:rsid w:val="004C124C"/>
    <w:rsid w:val="004C3335"/>
    <w:rsid w:val="004C6DDE"/>
    <w:rsid w:val="004D321E"/>
    <w:rsid w:val="004D3474"/>
    <w:rsid w:val="004D3956"/>
    <w:rsid w:val="004E50D7"/>
    <w:rsid w:val="005065AE"/>
    <w:rsid w:val="00513CCF"/>
    <w:rsid w:val="00514C20"/>
    <w:rsid w:val="0051575D"/>
    <w:rsid w:val="0051580E"/>
    <w:rsid w:val="005232F7"/>
    <w:rsid w:val="00525676"/>
    <w:rsid w:val="00554EE0"/>
    <w:rsid w:val="00560312"/>
    <w:rsid w:val="005627CF"/>
    <w:rsid w:val="005629C4"/>
    <w:rsid w:val="005655D2"/>
    <w:rsid w:val="00567387"/>
    <w:rsid w:val="00572035"/>
    <w:rsid w:val="00582267"/>
    <w:rsid w:val="005829C2"/>
    <w:rsid w:val="00583E60"/>
    <w:rsid w:val="0059334E"/>
    <w:rsid w:val="005952B3"/>
    <w:rsid w:val="005A1DFB"/>
    <w:rsid w:val="005A4507"/>
    <w:rsid w:val="005B5B29"/>
    <w:rsid w:val="005C2710"/>
    <w:rsid w:val="005C5B48"/>
    <w:rsid w:val="005C741D"/>
    <w:rsid w:val="005D1621"/>
    <w:rsid w:val="005D3234"/>
    <w:rsid w:val="005D7FDB"/>
    <w:rsid w:val="005E6167"/>
    <w:rsid w:val="005F3650"/>
    <w:rsid w:val="005F436C"/>
    <w:rsid w:val="005F7A36"/>
    <w:rsid w:val="00610C90"/>
    <w:rsid w:val="0062492C"/>
    <w:rsid w:val="006275E0"/>
    <w:rsid w:val="00633500"/>
    <w:rsid w:val="00666745"/>
    <w:rsid w:val="006679C0"/>
    <w:rsid w:val="006723C8"/>
    <w:rsid w:val="0067771D"/>
    <w:rsid w:val="00687C1C"/>
    <w:rsid w:val="00692D62"/>
    <w:rsid w:val="00695650"/>
    <w:rsid w:val="006A1B87"/>
    <w:rsid w:val="006A2891"/>
    <w:rsid w:val="006A51B8"/>
    <w:rsid w:val="006C1013"/>
    <w:rsid w:val="006C13A3"/>
    <w:rsid w:val="006C4A31"/>
    <w:rsid w:val="006C776E"/>
    <w:rsid w:val="006D0071"/>
    <w:rsid w:val="006D167B"/>
    <w:rsid w:val="006D6992"/>
    <w:rsid w:val="006E59F1"/>
    <w:rsid w:val="006E61BB"/>
    <w:rsid w:val="006F22B6"/>
    <w:rsid w:val="006F5AB4"/>
    <w:rsid w:val="006F5B72"/>
    <w:rsid w:val="007014F8"/>
    <w:rsid w:val="00704384"/>
    <w:rsid w:val="00704ADC"/>
    <w:rsid w:val="00715BFB"/>
    <w:rsid w:val="007170D0"/>
    <w:rsid w:val="00731490"/>
    <w:rsid w:val="00734EFB"/>
    <w:rsid w:val="00737C96"/>
    <w:rsid w:val="00737D44"/>
    <w:rsid w:val="00741BD8"/>
    <w:rsid w:val="00742E45"/>
    <w:rsid w:val="00744FE7"/>
    <w:rsid w:val="00745964"/>
    <w:rsid w:val="00750329"/>
    <w:rsid w:val="007578AE"/>
    <w:rsid w:val="00767448"/>
    <w:rsid w:val="00767BD6"/>
    <w:rsid w:val="00770075"/>
    <w:rsid w:val="00775DDD"/>
    <w:rsid w:val="00776180"/>
    <w:rsid w:val="00776AB2"/>
    <w:rsid w:val="007818CC"/>
    <w:rsid w:val="0078780A"/>
    <w:rsid w:val="0079107E"/>
    <w:rsid w:val="00791F21"/>
    <w:rsid w:val="007925F8"/>
    <w:rsid w:val="00793E1C"/>
    <w:rsid w:val="00795732"/>
    <w:rsid w:val="0079764F"/>
    <w:rsid w:val="007977F7"/>
    <w:rsid w:val="007B02C9"/>
    <w:rsid w:val="007B3D6A"/>
    <w:rsid w:val="007B6CC7"/>
    <w:rsid w:val="007D1AC4"/>
    <w:rsid w:val="007D32AF"/>
    <w:rsid w:val="007E1AF8"/>
    <w:rsid w:val="007E4558"/>
    <w:rsid w:val="007E709D"/>
    <w:rsid w:val="007F0F3A"/>
    <w:rsid w:val="007F3651"/>
    <w:rsid w:val="007F56E9"/>
    <w:rsid w:val="00801F0D"/>
    <w:rsid w:val="00817293"/>
    <w:rsid w:val="00821881"/>
    <w:rsid w:val="0083413F"/>
    <w:rsid w:val="00840177"/>
    <w:rsid w:val="0084123E"/>
    <w:rsid w:val="00843331"/>
    <w:rsid w:val="0084476E"/>
    <w:rsid w:val="0084662A"/>
    <w:rsid w:val="008534D1"/>
    <w:rsid w:val="00856434"/>
    <w:rsid w:val="00857BF5"/>
    <w:rsid w:val="00863308"/>
    <w:rsid w:val="00865897"/>
    <w:rsid w:val="0087121E"/>
    <w:rsid w:val="008736D4"/>
    <w:rsid w:val="00880005"/>
    <w:rsid w:val="00896C1A"/>
    <w:rsid w:val="008C4EA8"/>
    <w:rsid w:val="008C668D"/>
    <w:rsid w:val="008D2DC3"/>
    <w:rsid w:val="008D33CE"/>
    <w:rsid w:val="008D5758"/>
    <w:rsid w:val="008E08D8"/>
    <w:rsid w:val="008E488A"/>
    <w:rsid w:val="008E5723"/>
    <w:rsid w:val="008E5B1A"/>
    <w:rsid w:val="008E603E"/>
    <w:rsid w:val="00901A19"/>
    <w:rsid w:val="00902A61"/>
    <w:rsid w:val="00902AAA"/>
    <w:rsid w:val="009118FC"/>
    <w:rsid w:val="00927263"/>
    <w:rsid w:val="00927F7D"/>
    <w:rsid w:val="00930F98"/>
    <w:rsid w:val="00936742"/>
    <w:rsid w:val="0094318F"/>
    <w:rsid w:val="00954F2D"/>
    <w:rsid w:val="00960B02"/>
    <w:rsid w:val="0096103B"/>
    <w:rsid w:val="0096430C"/>
    <w:rsid w:val="0097223D"/>
    <w:rsid w:val="00977199"/>
    <w:rsid w:val="009776A9"/>
    <w:rsid w:val="009842DD"/>
    <w:rsid w:val="0099017A"/>
    <w:rsid w:val="009A5D54"/>
    <w:rsid w:val="009B04BF"/>
    <w:rsid w:val="009B05C5"/>
    <w:rsid w:val="009B7679"/>
    <w:rsid w:val="009C1175"/>
    <w:rsid w:val="009D06D0"/>
    <w:rsid w:val="009D1BDD"/>
    <w:rsid w:val="009D3292"/>
    <w:rsid w:val="009E08B9"/>
    <w:rsid w:val="009E2D91"/>
    <w:rsid w:val="009E5D90"/>
    <w:rsid w:val="009F07C3"/>
    <w:rsid w:val="009F46CD"/>
    <w:rsid w:val="009F5341"/>
    <w:rsid w:val="009F7468"/>
    <w:rsid w:val="00A01FFB"/>
    <w:rsid w:val="00A03299"/>
    <w:rsid w:val="00A053A0"/>
    <w:rsid w:val="00A1171C"/>
    <w:rsid w:val="00A117C1"/>
    <w:rsid w:val="00A22863"/>
    <w:rsid w:val="00A22D7E"/>
    <w:rsid w:val="00A23EE8"/>
    <w:rsid w:val="00A25A4F"/>
    <w:rsid w:val="00A3051F"/>
    <w:rsid w:val="00A401F5"/>
    <w:rsid w:val="00A414CB"/>
    <w:rsid w:val="00A43F15"/>
    <w:rsid w:val="00A57C6F"/>
    <w:rsid w:val="00A64BE1"/>
    <w:rsid w:val="00A677F2"/>
    <w:rsid w:val="00A70788"/>
    <w:rsid w:val="00A80409"/>
    <w:rsid w:val="00A906B5"/>
    <w:rsid w:val="00AA18F5"/>
    <w:rsid w:val="00AA1CAC"/>
    <w:rsid w:val="00AA7F12"/>
    <w:rsid w:val="00AB5CB3"/>
    <w:rsid w:val="00AC022C"/>
    <w:rsid w:val="00AC464A"/>
    <w:rsid w:val="00AD119F"/>
    <w:rsid w:val="00AD2E58"/>
    <w:rsid w:val="00AD378B"/>
    <w:rsid w:val="00AD3A30"/>
    <w:rsid w:val="00AD43FD"/>
    <w:rsid w:val="00AD7FD5"/>
    <w:rsid w:val="00AE06EF"/>
    <w:rsid w:val="00AE1758"/>
    <w:rsid w:val="00AE3F36"/>
    <w:rsid w:val="00AF02C3"/>
    <w:rsid w:val="00AF5F47"/>
    <w:rsid w:val="00B0356D"/>
    <w:rsid w:val="00B0381E"/>
    <w:rsid w:val="00B05675"/>
    <w:rsid w:val="00B1077A"/>
    <w:rsid w:val="00B130DB"/>
    <w:rsid w:val="00B14E2B"/>
    <w:rsid w:val="00B35850"/>
    <w:rsid w:val="00B40D8F"/>
    <w:rsid w:val="00B4416F"/>
    <w:rsid w:val="00B55C16"/>
    <w:rsid w:val="00B60552"/>
    <w:rsid w:val="00B80062"/>
    <w:rsid w:val="00B845C1"/>
    <w:rsid w:val="00B852F4"/>
    <w:rsid w:val="00B86C54"/>
    <w:rsid w:val="00B91F28"/>
    <w:rsid w:val="00B968F1"/>
    <w:rsid w:val="00BA09F7"/>
    <w:rsid w:val="00BA24E7"/>
    <w:rsid w:val="00BA7D33"/>
    <w:rsid w:val="00BB2F0F"/>
    <w:rsid w:val="00BC50F3"/>
    <w:rsid w:val="00BD0DC1"/>
    <w:rsid w:val="00BD1818"/>
    <w:rsid w:val="00BD7D55"/>
    <w:rsid w:val="00BF151F"/>
    <w:rsid w:val="00BF1ED7"/>
    <w:rsid w:val="00BF3810"/>
    <w:rsid w:val="00BF4276"/>
    <w:rsid w:val="00C06ED0"/>
    <w:rsid w:val="00C16679"/>
    <w:rsid w:val="00C23B38"/>
    <w:rsid w:val="00C246AB"/>
    <w:rsid w:val="00C249E6"/>
    <w:rsid w:val="00C305B2"/>
    <w:rsid w:val="00C30939"/>
    <w:rsid w:val="00C3407E"/>
    <w:rsid w:val="00C3712B"/>
    <w:rsid w:val="00C502A0"/>
    <w:rsid w:val="00C543E4"/>
    <w:rsid w:val="00C5586E"/>
    <w:rsid w:val="00C640CE"/>
    <w:rsid w:val="00C81858"/>
    <w:rsid w:val="00C84B09"/>
    <w:rsid w:val="00C86CAF"/>
    <w:rsid w:val="00C912E3"/>
    <w:rsid w:val="00C95DCD"/>
    <w:rsid w:val="00CA3B37"/>
    <w:rsid w:val="00CA6569"/>
    <w:rsid w:val="00CA74FD"/>
    <w:rsid w:val="00CB3566"/>
    <w:rsid w:val="00CB5103"/>
    <w:rsid w:val="00CB7388"/>
    <w:rsid w:val="00CC5A83"/>
    <w:rsid w:val="00CE62CF"/>
    <w:rsid w:val="00CF15CB"/>
    <w:rsid w:val="00CF1DFC"/>
    <w:rsid w:val="00CF1F16"/>
    <w:rsid w:val="00CF537D"/>
    <w:rsid w:val="00CF65F6"/>
    <w:rsid w:val="00D11E54"/>
    <w:rsid w:val="00D147B9"/>
    <w:rsid w:val="00D17FF2"/>
    <w:rsid w:val="00D218C0"/>
    <w:rsid w:val="00D36079"/>
    <w:rsid w:val="00D364A4"/>
    <w:rsid w:val="00D413B7"/>
    <w:rsid w:val="00D53510"/>
    <w:rsid w:val="00D53904"/>
    <w:rsid w:val="00D5397E"/>
    <w:rsid w:val="00D558C1"/>
    <w:rsid w:val="00D5703E"/>
    <w:rsid w:val="00D57BCB"/>
    <w:rsid w:val="00D60526"/>
    <w:rsid w:val="00D6603F"/>
    <w:rsid w:val="00D75654"/>
    <w:rsid w:val="00D856FB"/>
    <w:rsid w:val="00DA5791"/>
    <w:rsid w:val="00DB4B5B"/>
    <w:rsid w:val="00DB54E4"/>
    <w:rsid w:val="00DB5C97"/>
    <w:rsid w:val="00DB75E9"/>
    <w:rsid w:val="00DC5D75"/>
    <w:rsid w:val="00DD2790"/>
    <w:rsid w:val="00DD3BC0"/>
    <w:rsid w:val="00DD599B"/>
    <w:rsid w:val="00DD7796"/>
    <w:rsid w:val="00DE591D"/>
    <w:rsid w:val="00DF1C26"/>
    <w:rsid w:val="00DF328C"/>
    <w:rsid w:val="00DF5BBE"/>
    <w:rsid w:val="00E041EC"/>
    <w:rsid w:val="00E04FAC"/>
    <w:rsid w:val="00E11B65"/>
    <w:rsid w:val="00E11E87"/>
    <w:rsid w:val="00E32017"/>
    <w:rsid w:val="00E34263"/>
    <w:rsid w:val="00E404A1"/>
    <w:rsid w:val="00E418CA"/>
    <w:rsid w:val="00E6712D"/>
    <w:rsid w:val="00E67D92"/>
    <w:rsid w:val="00E71995"/>
    <w:rsid w:val="00E7743D"/>
    <w:rsid w:val="00E824BD"/>
    <w:rsid w:val="00E84D8B"/>
    <w:rsid w:val="00E90C75"/>
    <w:rsid w:val="00EB088D"/>
    <w:rsid w:val="00EB1B8E"/>
    <w:rsid w:val="00EC2FB1"/>
    <w:rsid w:val="00EC38D2"/>
    <w:rsid w:val="00EC38FB"/>
    <w:rsid w:val="00ED593C"/>
    <w:rsid w:val="00EE2B70"/>
    <w:rsid w:val="00EE2C50"/>
    <w:rsid w:val="00EE382F"/>
    <w:rsid w:val="00EE69CC"/>
    <w:rsid w:val="00EE6DBE"/>
    <w:rsid w:val="00EF1BD0"/>
    <w:rsid w:val="00EF4B06"/>
    <w:rsid w:val="00EF5757"/>
    <w:rsid w:val="00EF5F43"/>
    <w:rsid w:val="00EF6A18"/>
    <w:rsid w:val="00F016BF"/>
    <w:rsid w:val="00F13AFF"/>
    <w:rsid w:val="00F173E1"/>
    <w:rsid w:val="00F2041F"/>
    <w:rsid w:val="00F23E22"/>
    <w:rsid w:val="00F2660A"/>
    <w:rsid w:val="00F27923"/>
    <w:rsid w:val="00F3010C"/>
    <w:rsid w:val="00F4497E"/>
    <w:rsid w:val="00F562FE"/>
    <w:rsid w:val="00F64254"/>
    <w:rsid w:val="00F6778D"/>
    <w:rsid w:val="00F74C4E"/>
    <w:rsid w:val="00F81BDC"/>
    <w:rsid w:val="00F83F69"/>
    <w:rsid w:val="00F86209"/>
    <w:rsid w:val="00F97199"/>
    <w:rsid w:val="00FA275C"/>
    <w:rsid w:val="00FA6516"/>
    <w:rsid w:val="00FA6E03"/>
    <w:rsid w:val="00FD7353"/>
    <w:rsid w:val="00FD77D5"/>
    <w:rsid w:val="00FE1A9B"/>
    <w:rsid w:val="00FE270E"/>
    <w:rsid w:val="00FE2BDD"/>
    <w:rsid w:val="00FE601F"/>
    <w:rsid w:val="00FF23FD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2666"/>
  <w15:docId w15:val="{D743D7ED-35D4-4457-BFDB-9ECFA866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  <w:style w:type="character" w:customStyle="1" w:styleId="fontstyle21">
    <w:name w:val="fontstyle21"/>
    <w:basedOn w:val="a0"/>
    <w:rsid w:val="00DA5791"/>
    <w:rPr>
      <w:rFonts w:ascii="Times New Roman" w:hAnsi="Times New Roman" w:cs="Times New Roman" w:hint="default"/>
      <w:sz w:val="16"/>
      <w:szCs w:val="16"/>
    </w:rPr>
  </w:style>
  <w:style w:type="paragraph" w:styleId="afa">
    <w:name w:val="Normal (Web)"/>
    <w:basedOn w:val="a"/>
    <w:uiPriority w:val="99"/>
    <w:unhideWhenUsed/>
    <w:rsid w:val="00121241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6F827-C4E4-4DA8-91B2-E48BA03F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2026-09-18T08:40:00Z</cp:lastPrinted>
  <dcterms:created xsi:type="dcterms:W3CDTF">2026-09-17T06:23:00Z</dcterms:created>
  <dcterms:modified xsi:type="dcterms:W3CDTF">2026-09-18T08:40:00Z</dcterms:modified>
</cp:coreProperties>
</file>