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2250F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212991" w:rsidRDefault="00212991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B5FB9" w:rsidRPr="00605D40" w:rsidRDefault="00F30B34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5B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 </w:t>
      </w:r>
      <w:r w:rsidR="007D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250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61DA9" w:rsidRPr="00EB0B05" w:rsidRDefault="00CC434E" w:rsidP="00EB0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принятии в первом чтении </w:t>
      </w:r>
      <w:r w:rsidR="00EB0B05" w:rsidRPr="00EB0B05">
        <w:rPr>
          <w:rFonts w:ascii="Times New Roman" w:hAnsi="Times New Roman" w:cs="Times New Roman"/>
          <w:b/>
          <w:sz w:val="24"/>
          <w:szCs w:val="24"/>
        </w:rPr>
        <w:t xml:space="preserve">Положения об архиве внутригородского муниципального образования города федерального значения Санкт-Петербурга </w:t>
      </w:r>
      <w:r w:rsidR="00EB0B05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1B5FB9" w:rsidRPr="00EB0B05" w:rsidRDefault="001B5FB9" w:rsidP="00EB0B05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B0B05">
        <w:rPr>
          <w:rFonts w:ascii="Times New Roman" w:hAnsi="Times New Roman" w:cs="Times New Roman"/>
          <w:sz w:val="24"/>
          <w:szCs w:val="24"/>
        </w:rPr>
        <w:t xml:space="preserve">подпунктом 24 пункта 1 статьи 5 Устава внутригородского муниципального образования города федерального значения Санкт-Петербурга поселок Стрельна 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161DA9" w:rsidRDefault="00161DA9" w:rsidP="00161DA9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Принять </w:t>
      </w:r>
      <w:r w:rsidR="00CC43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первом чтении </w:t>
      </w:r>
      <w:r w:rsidR="00EB0B05" w:rsidRPr="00EB0B05">
        <w:rPr>
          <w:rFonts w:ascii="Times New Roman" w:hAnsi="Times New Roman" w:cs="Times New Roman"/>
          <w:sz w:val="24"/>
          <w:szCs w:val="24"/>
        </w:rPr>
        <w:t>Положения об архиве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732B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B0B05">
        <w:rPr>
          <w:rFonts w:ascii="Times New Roman" w:hAnsi="Times New Roman" w:cs="Times New Roman"/>
          <w:sz w:val="24"/>
          <w:szCs w:val="24"/>
        </w:rPr>
        <w:t>приложению</w:t>
      </w:r>
      <w:r w:rsidR="00B732B2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316573" w:rsidRPr="009331B0" w:rsidRDefault="005527A6" w:rsidP="009331B0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527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 Назначить срок внесения поправок к настоящему </w:t>
      </w:r>
      <w:r w:rsidR="00EB0B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5527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оложению до </w:t>
      </w:r>
      <w:r w:rsidR="00EB0B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</w:t>
      </w:r>
      <w:r w:rsidRPr="005527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202</w:t>
      </w:r>
      <w:r w:rsidR="00505BD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5527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года.</w:t>
      </w:r>
      <w:r w:rsidR="00636EFC" w:rsidRPr="00636E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316573" w:rsidRPr="00316573" w:rsidRDefault="009331B0" w:rsidP="00316573">
      <w:pPr>
        <w:pStyle w:val="ab"/>
        <w:ind w:left="0" w:firstLine="567"/>
        <w:jc w:val="both"/>
      </w:pPr>
      <w:r>
        <w:t>3</w:t>
      </w:r>
      <w:r w:rsidR="00316573">
        <w:t>.</w:t>
      </w:r>
      <w:r w:rsidR="005527A6" w:rsidRPr="00316573">
        <w:rPr>
          <w:spacing w:val="-2"/>
        </w:rPr>
        <w:t xml:space="preserve"> </w:t>
      </w:r>
      <w:proofErr w:type="gramStart"/>
      <w:r w:rsidR="005527A6" w:rsidRPr="00316573">
        <w:rPr>
          <w:spacing w:val="-2"/>
        </w:rPr>
        <w:t>Контроль за</w:t>
      </w:r>
      <w:proofErr w:type="gramEnd"/>
      <w:r w:rsidR="005527A6" w:rsidRPr="00316573">
        <w:rPr>
          <w:spacing w:val="-2"/>
        </w:rPr>
        <w:t xml:space="preserve"> исполнением настоящего решения возложить на</w:t>
      </w:r>
      <w:r w:rsidR="00316573" w:rsidRPr="00316573">
        <w:t xml:space="preserve"> Главу Муниципального образования, исполняющего полномочия председателя  Муниципального Совета  </w:t>
      </w:r>
      <w:proofErr w:type="spellStart"/>
      <w:r w:rsidR="00316573" w:rsidRPr="00316573">
        <w:t>Беленкова</w:t>
      </w:r>
      <w:proofErr w:type="spellEnd"/>
      <w:r w:rsidR="00316573" w:rsidRPr="00316573">
        <w:t xml:space="preserve"> Валерия Николаевича.</w:t>
      </w:r>
    </w:p>
    <w:p w:rsidR="00B26A61" w:rsidRDefault="009331B0" w:rsidP="005527A6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</w:t>
      </w:r>
      <w:r w:rsidR="005527A6" w:rsidRPr="005527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Настоящее решение </w:t>
      </w:r>
      <w:r w:rsidR="00636EF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подлежит официальному опубликованию и </w:t>
      </w:r>
      <w:r w:rsidR="005527A6" w:rsidRPr="005527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вступает в силу с момента его принятия.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21299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212991" w:rsidRDefault="00212991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9331B0" w:rsidRDefault="009331B0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9331B0" w:rsidRDefault="009331B0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9331B0" w:rsidRDefault="009331B0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9331B0" w:rsidRDefault="009331B0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Приложение </w:t>
      </w: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к </w:t>
      </w:r>
      <w:r w:rsidR="009331B0">
        <w:rPr>
          <w:rFonts w:ascii="Times New Roman" w:hAnsi="Times New Roman" w:cs="Times New Roman"/>
          <w:color w:val="000000"/>
        </w:rPr>
        <w:t>р</w:t>
      </w:r>
      <w:r w:rsidRPr="00CC434E">
        <w:rPr>
          <w:rFonts w:ascii="Times New Roman" w:hAnsi="Times New Roman" w:cs="Times New Roman"/>
          <w:color w:val="000000"/>
        </w:rPr>
        <w:t xml:space="preserve">ешению Муниципального </w:t>
      </w:r>
      <w:proofErr w:type="gramStart"/>
      <w:r w:rsidRPr="00CC434E">
        <w:rPr>
          <w:rFonts w:ascii="Times New Roman" w:hAnsi="Times New Roman" w:cs="Times New Roman"/>
          <w:color w:val="000000"/>
        </w:rPr>
        <w:t xml:space="preserve">Совета </w:t>
      </w:r>
      <w:r w:rsidRPr="00CC434E">
        <w:rPr>
          <w:rFonts w:ascii="Times New Roman" w:eastAsia="Times New Roman" w:hAnsi="Times New Roman" w:cs="Times New Roman"/>
          <w:color w:val="000000"/>
          <w:lang w:eastAsia="ru-RU"/>
        </w:rPr>
        <w:t>внутригородского</w:t>
      </w:r>
      <w:r w:rsidRPr="00CC434E">
        <w:rPr>
          <w:rFonts w:ascii="Times New Roman" w:hAnsi="Times New Roman"/>
        </w:rPr>
        <w:t xml:space="preserve"> муниципального образования города федерального значения Санкт-Петербурга</w:t>
      </w:r>
      <w:proofErr w:type="gramEnd"/>
      <w:r w:rsidRPr="00CC434E">
        <w:rPr>
          <w:rFonts w:ascii="Times New Roman" w:hAnsi="Times New Roman"/>
        </w:rPr>
        <w:t xml:space="preserve"> поселок Стрельна</w:t>
      </w:r>
      <w:r w:rsidRPr="00CC434E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161DA9" w:rsidRPr="00CC434E" w:rsidRDefault="00161DA9" w:rsidP="00161DA9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от </w:t>
      </w:r>
      <w:r w:rsidR="00636EFC">
        <w:rPr>
          <w:rFonts w:ascii="Times New Roman" w:hAnsi="Times New Roman" w:cs="Times New Roman"/>
          <w:color w:val="000000"/>
        </w:rPr>
        <w:t>___</w:t>
      </w:r>
      <w:r w:rsidRPr="00CC434E">
        <w:rPr>
          <w:rFonts w:ascii="Times New Roman" w:hAnsi="Times New Roman" w:cs="Times New Roman"/>
          <w:color w:val="000000"/>
        </w:rPr>
        <w:t>202</w:t>
      </w:r>
      <w:r w:rsidR="009331B0">
        <w:rPr>
          <w:rFonts w:ascii="Times New Roman" w:hAnsi="Times New Roman" w:cs="Times New Roman"/>
          <w:color w:val="000000"/>
        </w:rPr>
        <w:t>3</w:t>
      </w:r>
      <w:r w:rsidRPr="00CC434E">
        <w:rPr>
          <w:rFonts w:ascii="Times New Roman" w:hAnsi="Times New Roman" w:cs="Times New Roman"/>
          <w:color w:val="000000"/>
        </w:rPr>
        <w:t xml:space="preserve"> г.     №</w:t>
      </w:r>
      <w:r w:rsidR="00CC434E">
        <w:rPr>
          <w:rFonts w:ascii="Times New Roman" w:hAnsi="Times New Roman" w:cs="Times New Roman"/>
          <w:color w:val="000000"/>
        </w:rPr>
        <w:t xml:space="preserve"> </w:t>
      </w:r>
      <w:r w:rsidR="00636EFC">
        <w:rPr>
          <w:rFonts w:ascii="Times New Roman" w:hAnsi="Times New Roman" w:cs="Times New Roman"/>
          <w:color w:val="000000"/>
        </w:rPr>
        <w:t>__</w:t>
      </w:r>
    </w:p>
    <w:p w:rsidR="00161DA9" w:rsidRPr="00161DA9" w:rsidRDefault="00161DA9" w:rsidP="00161DA9">
      <w:pPr>
        <w:shd w:val="clear" w:color="auto" w:fill="FFFFFF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</w:p>
    <w:p w:rsidR="009331B0" w:rsidRPr="008476C7" w:rsidRDefault="009331B0" w:rsidP="009331B0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8476C7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ПОЛОЖЕНИЕ</w:t>
      </w:r>
    </w:p>
    <w:p w:rsidR="009331B0" w:rsidRPr="008476C7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6C7">
        <w:rPr>
          <w:rFonts w:ascii="Times New Roman" w:eastAsia="Calibri" w:hAnsi="Times New Roman" w:cs="Times New Roman"/>
          <w:b/>
          <w:sz w:val="24"/>
          <w:szCs w:val="24"/>
        </w:rPr>
        <w:t xml:space="preserve">об архиве внутригородского муниципального образования города федерального значения Санкт-Петербурга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поселок Стрельна</w:t>
      </w:r>
    </w:p>
    <w:p w:rsidR="009331B0" w:rsidRPr="008476C7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8476C7" w:rsidRDefault="009331B0" w:rsidP="009331B0">
      <w:pPr>
        <w:numPr>
          <w:ilvl w:val="0"/>
          <w:numId w:val="9"/>
        </w:numPr>
        <w:tabs>
          <w:tab w:val="clear" w:pos="1080"/>
          <w:tab w:val="num" w:pos="709"/>
        </w:tabs>
        <w:spacing w:after="0" w:line="240" w:lineRule="auto"/>
        <w:ind w:left="709" w:firstLine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6C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Общие положения</w:t>
      </w:r>
    </w:p>
    <w:p w:rsidR="009331B0" w:rsidRPr="008476C7" w:rsidRDefault="009331B0" w:rsidP="009331B0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Pr="008476C7" w:rsidRDefault="009331B0" w:rsidP="009331B0">
      <w:pPr>
        <w:numPr>
          <w:ilvl w:val="1"/>
          <w:numId w:val="9"/>
        </w:numPr>
        <w:tabs>
          <w:tab w:val="clear" w:pos="114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Документы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органов местного самоуправления </w:t>
      </w:r>
      <w:r w:rsidRPr="008476C7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города федерального значения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поселок Стрельна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Стрельна) - Муниципального Совета 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документы муници</w:t>
      </w:r>
      <w:bookmarkStart w:id="0" w:name="_GoBack"/>
      <w:bookmarkEnd w:id="0"/>
      <w:r w:rsidRPr="008476C7">
        <w:rPr>
          <w:rFonts w:ascii="Times New Roman" w:eastAsia="Calibri" w:hAnsi="Times New Roman" w:cs="Times New Roman"/>
          <w:sz w:val="24"/>
          <w:szCs w:val="24"/>
        </w:rPr>
        <w:t>пальных предприятий и учреждений, имеющие историческое, культурное, научное, социальное, экономи</w:t>
      </w:r>
      <w:r>
        <w:rPr>
          <w:rFonts w:ascii="Times New Roman" w:eastAsia="Calibri" w:hAnsi="Times New Roman" w:cs="Times New Roman"/>
          <w:sz w:val="24"/>
          <w:szCs w:val="24"/>
        </w:rPr>
        <w:t>ческое и политическое значение,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ставляют государственную часть Архивного фонда Российской </w:t>
      </w:r>
      <w:r w:rsidRPr="008476C7">
        <w:rPr>
          <w:rFonts w:ascii="Times New Roman" w:eastAsia="Calibri" w:hAnsi="Times New Roman" w:cs="Times New Roman"/>
          <w:sz w:val="24"/>
          <w:szCs w:val="24"/>
        </w:rPr>
        <w:t>Федерации, явля</w:t>
      </w:r>
      <w:r>
        <w:rPr>
          <w:rFonts w:ascii="Times New Roman" w:eastAsia="Calibri" w:hAnsi="Times New Roman" w:cs="Times New Roman"/>
          <w:sz w:val="24"/>
          <w:szCs w:val="24"/>
        </w:rPr>
        <w:t>ются собственностью государства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и подлежат постоянному хранению в Санкт-Петербургском государственном казенном учреждении «Центральный государственный архив Санкт-Петербурга» (далее</w:t>
      </w:r>
      <w:proofErr w:type="gram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>ЦГА СПб).</w:t>
      </w:r>
      <w:proofErr w:type="gramEnd"/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До передачи на государственное хранение эти документы временно, в пределах сроков, установленных Федеральной архивной службой России, хранятся в архиве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1.2. Архив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органы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обеспечивают сохранность, учет, отбор, упорядочение и использование документов Архивного фонда Российской Федерации, образующихся в их деятельности. В соответствии с правилами, устанавливаемыми Федеральной архивной службой России, обеспечивают своевременную передачу этих документов на государственное хранение.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Все работы, связанные с подготовкой, транспортировкой и передачей архи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вных документов, производятся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за счет средств бюджета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За утрату и порчу документов Архивного фонда Российской Федерации должностные лица Муниципального Совета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 </w:t>
      </w:r>
      <w:r w:rsidRPr="008476C7">
        <w:rPr>
          <w:rFonts w:ascii="Times New Roman" w:eastAsia="Calibri" w:hAnsi="Times New Roman" w:cs="Times New Roman"/>
          <w:sz w:val="24"/>
          <w:szCs w:val="24"/>
        </w:rPr>
        <w:t>несут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действующим </w:t>
      </w:r>
      <w:r w:rsidRPr="008476C7">
        <w:rPr>
          <w:rFonts w:ascii="Times New Roman" w:eastAsia="Calibri" w:hAnsi="Times New Roman" w:cs="Times New Roman"/>
          <w:sz w:val="24"/>
          <w:szCs w:val="24"/>
        </w:rPr>
        <w:t>законодательством.</w:t>
      </w:r>
    </w:p>
    <w:p w:rsidR="009331B0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1.3. В Муниципальном Совете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на государственное хранение создаются архивы Муниципального Совета 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образующие объединенный архив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Стрельна.</w:t>
      </w:r>
    </w:p>
    <w:p w:rsidR="009331B0" w:rsidRPr="008476C7" w:rsidRDefault="009331B0" w:rsidP="009331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Документы, образовавшиеся в деятельности муниципального предприятия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и учреждения, передаются лицу, ответственному за ведение архива, того органа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>который</w:t>
      </w:r>
      <w:proofErr w:type="gram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действующим законодательством и Уставом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является учредителем муниципального предприятия или учреждения.</w:t>
      </w:r>
      <w:r w:rsidRPr="008476C7">
        <w:rPr>
          <w:rFonts w:ascii="Times New Roman" w:eastAsia="Calibri" w:hAnsi="Times New Roman" w:cs="Times New Roman"/>
          <w:sz w:val="24"/>
          <w:szCs w:val="24"/>
        </w:rPr>
        <w:tab/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Муниципальный Совет обеспечивает 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необходимым помещением и оборудованием.</w:t>
      </w:r>
    </w:p>
    <w:p w:rsidR="009331B0" w:rsidRPr="008476C7" w:rsidRDefault="009331B0" w:rsidP="009331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1.4. </w:t>
      </w: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создается как самостоятельное подразделение, осуществляющее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а также подготовку документов к передаче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на постоянное хранение в ЦГА СПб.</w:t>
      </w:r>
      <w:proofErr w:type="gram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Функции архива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возлагаются на лиц, ответственных за ведение архивов Муниципального Совета 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назначаемых распоряжениями Главы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нутригородского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бразования, исполняющим полномочия председателя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Совета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Calibri" w:hAnsi="Times New Roman" w:cs="Times New Roman"/>
          <w:sz w:val="24"/>
          <w:szCs w:val="24"/>
        </w:rPr>
        <w:t>Глава 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),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Главы Местной администрации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соответственно. </w:t>
      </w:r>
    </w:p>
    <w:p w:rsidR="009331B0" w:rsidRPr="00212991" w:rsidRDefault="009331B0" w:rsidP="009331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AA">
        <w:rPr>
          <w:rFonts w:ascii="Times New Roman" w:eastAsia="Calibri" w:hAnsi="Times New Roman" w:cs="Times New Roman"/>
          <w:sz w:val="24"/>
          <w:szCs w:val="24"/>
        </w:rPr>
        <w:t>1.5</w:t>
      </w:r>
      <w:r w:rsidRPr="00212991">
        <w:rPr>
          <w:rFonts w:ascii="Times New Roman" w:eastAsia="Calibri" w:hAnsi="Times New Roman" w:cs="Times New Roman"/>
          <w:sz w:val="24"/>
          <w:szCs w:val="24"/>
        </w:rPr>
        <w:t xml:space="preserve">. Архив МО пос. Стрельна создается в Муниципальном Совете, работает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212991">
        <w:rPr>
          <w:rFonts w:ascii="Times New Roman" w:eastAsia="Calibri" w:hAnsi="Times New Roman" w:cs="Times New Roman"/>
          <w:sz w:val="24"/>
          <w:szCs w:val="24"/>
        </w:rPr>
        <w:t>по планам, утверждаемым Главой МО пос. Стрельна, и отчитывается перед ним в своей работе.</w:t>
      </w: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1.6. </w:t>
      </w: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деятельностью архива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осуществляет </w:t>
      </w:r>
      <w:r>
        <w:rPr>
          <w:rFonts w:ascii="Times New Roman" w:eastAsia="Calibri" w:hAnsi="Times New Roman" w:cs="Times New Roman"/>
          <w:sz w:val="24"/>
          <w:szCs w:val="24"/>
        </w:rPr>
        <w:br/>
        <w:t>Глава 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1.7. </w:t>
      </w: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В своей работе 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руководствуется Федеральным законом от 22.10.2004 № 125-ФЗ «Об архивном деле в Российской Федерации», </w:t>
      </w:r>
      <w:r w:rsidRPr="00464656">
        <w:rPr>
          <w:rFonts w:ascii="Times New Roman" w:eastAsia="Calibri" w:hAnsi="Times New Roman" w:cs="Times New Roman"/>
          <w:sz w:val="24"/>
          <w:szCs w:val="24"/>
        </w:rPr>
        <w:t>приказом Федерального архивного агентства от 11 апреля 2018 года № 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64656">
        <w:rPr>
          <w:rFonts w:ascii="Times New Roman" w:eastAsia="Calibri" w:hAnsi="Times New Roman" w:cs="Times New Roman"/>
          <w:sz w:val="24"/>
          <w:szCs w:val="24"/>
        </w:rPr>
        <w:t>Об утверждении примерного положения об архиве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8476C7">
        <w:rPr>
          <w:rFonts w:ascii="Times New Roman" w:eastAsia="Calibri" w:hAnsi="Times New Roman" w:cs="Times New Roman"/>
          <w:sz w:val="24"/>
          <w:szCs w:val="24"/>
        </w:rPr>
        <w:t>законами, нормативными правовыми актами Российской Федерации, Санкт-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Петербурга в сфере архивного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дела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и делопроизводства, правилами организации хранения, комплектования, учета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и использования документов Архивного фонда Российской</w:t>
      </w:r>
      <w:proofErr w:type="gram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Федерации и других архивных документов в государственных органах, органах местного самоуправления и организациях, настоящим Положением и другими муниципальными правовыми актами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1B0" w:rsidRPr="008476C7" w:rsidRDefault="009331B0" w:rsidP="009331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1.8. Настоящее Положение до его утверждения Решением Муниципального Совета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согласовывается с ЦГА СПб.</w:t>
      </w: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1.9. Организационно-методическое руководство деятельностью архива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осуществляет ЦГА СПб.</w:t>
      </w:r>
    </w:p>
    <w:p w:rsidR="009331B0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212991" w:rsidRDefault="009331B0" w:rsidP="009331B0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12991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Состав документов архива МО пос. Стрельна</w:t>
      </w:r>
    </w:p>
    <w:p w:rsidR="009331B0" w:rsidRDefault="009331B0" w:rsidP="009331B0">
      <w:pPr>
        <w:pStyle w:val="a3"/>
        <w:tabs>
          <w:tab w:val="num" w:pos="0"/>
        </w:tabs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Pr="00212991" w:rsidRDefault="009331B0" w:rsidP="009331B0">
      <w:pPr>
        <w:pStyle w:val="a3"/>
        <w:tabs>
          <w:tab w:val="num" w:pos="0"/>
        </w:tabs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хранит:</w:t>
      </w: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2.1.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документы постоянного и временных (свыше 10 лет) сроков хранения, образовавшиеся в деятельности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муниципальных предприятий и учреждений, в том числе документы по личному составу;</w:t>
      </w: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2.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476C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документы постоянного хранения и документы по личному составу предшественников Муниципального Совета;</w:t>
      </w: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2.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 документы постоянного хранения и документы по личному составу ликвидированных подразделений, непосредственно подчиненных Муниципальному Совету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ликвидированных муниципальных предприятий и учреждений, расформированных в связи с истечением срока полномочий;</w:t>
      </w: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2.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4. архивные фонды личного происхождения Муниципального Совета 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поступившие в архив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2.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8476C7">
        <w:rPr>
          <w:rFonts w:ascii="Times New Roman" w:eastAsia="Calibri" w:hAnsi="Times New Roman" w:cs="Times New Roman"/>
          <w:sz w:val="24"/>
          <w:szCs w:val="24"/>
        </w:rPr>
        <w:t>5. фонд пользования (служебные и ведомственные издания);</w:t>
      </w:r>
    </w:p>
    <w:p w:rsidR="009331B0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2.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6. справочно-поисковые средства к документам и учетные документы архива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1B0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8476C7" w:rsidRDefault="009331B0" w:rsidP="009331B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1B0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129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</w:t>
      </w:r>
      <w:r w:rsidRPr="00212991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 и функции архива МО пос. Стрельна</w:t>
      </w:r>
    </w:p>
    <w:p w:rsidR="009331B0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Pr="00212991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Pr="00464656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</w:r>
      <w:r w:rsidRPr="00464656">
        <w:rPr>
          <w:rFonts w:ascii="Times New Roman" w:eastAsia="Calibri" w:hAnsi="Times New Roman" w:cs="Times New Roman"/>
          <w:sz w:val="24"/>
          <w:szCs w:val="24"/>
          <w:u w:val="single"/>
        </w:rPr>
        <w:t>3.1. Основными задачами архива МО пос. Стрельна являются: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3.1.1. Организация хранения документов, состав которых предусмотрен разделом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2 настоящего Положения;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3.1.2. Комплектование архива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документами, образовавшимися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в деятельности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муниципальных предприятий и учреждений; 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3.1.3. Учет документов, находящихся на хранении в архиве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3.1.4. Использование документов, находящихся на хранении в Архиве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>3.1.5. Подготовка и своевременная передача документов Архивного фонда Российской Федерации на постоянное государственное хранение с соблюдением требований, устанавливаемых Федеральной архивной службой России;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3.1.6. Методическое руководство и </w:t>
      </w: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формированием и оформлением дел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в структурных подразделениях Муниципального Совета 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муниципальных предприятий и учреждений и своевременной передачей их в архив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3.2. </w:t>
      </w:r>
      <w:r w:rsidRPr="00E724AA">
        <w:rPr>
          <w:rFonts w:ascii="Times New Roman" w:eastAsia="Calibri" w:hAnsi="Times New Roman" w:cs="Times New Roman"/>
          <w:sz w:val="24"/>
          <w:szCs w:val="24"/>
          <w:u w:val="single"/>
        </w:rPr>
        <w:t>В соответствии с возложенными на него задачами архив МО пос. Стрельна осуществляет следующие функции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муниципальных предприятий и учреждений,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в соответствии с утвержденным графиком;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3.2.2. Ведет учет документов и фондов, находящихся на хранении в архиве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3.2.3. Представляет в ЦГА СПб учетные сведения об объеме и составе хранящихся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в архиве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Федерации;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3.2.4. Систематизирует и размещает документы, поступающие на хранение в архив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образовавшиеся в ходе осуществления деятельности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муниципальных предприятий и учреждений;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>3.2.5. Осуществляет подготовку и представляет: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а) на рассмотрение и согласование экспертной комиссии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</w:t>
      </w:r>
      <w:r>
        <w:rPr>
          <w:rFonts w:ascii="Times New Roman" w:eastAsia="Calibri" w:hAnsi="Times New Roman" w:cs="Times New Roman"/>
          <w:sz w:val="24"/>
          <w:szCs w:val="24"/>
        </w:rPr>
        <w:t>, номенклатуру дел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б) на утверждение </w:t>
      </w:r>
      <w:r w:rsidRPr="003709CB">
        <w:rPr>
          <w:rFonts w:ascii="Times New Roman" w:eastAsia="Calibri" w:hAnsi="Times New Roman" w:cs="Times New Roman"/>
          <w:sz w:val="24"/>
          <w:szCs w:val="24"/>
        </w:rPr>
        <w:t>Центральной экспертно-проверочной комиссии Архивного комитета Санкт-Петербурга (далее – ЦЭПК Архивного комитета Санкт-Петербурга)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 описи дел постоянного хранения; 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>в) на согласование ЭП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8476C7">
        <w:rPr>
          <w:rFonts w:ascii="Times New Roman" w:eastAsia="Calibri" w:hAnsi="Times New Roman" w:cs="Times New Roman"/>
          <w:sz w:val="24"/>
          <w:szCs w:val="24"/>
        </w:rPr>
        <w:t>К ЦГА СПб описи дел по личному составу</w:t>
      </w:r>
      <w:r>
        <w:rPr>
          <w:rFonts w:ascii="Times New Roman" w:eastAsia="Calibri" w:hAnsi="Times New Roman" w:cs="Times New Roman"/>
          <w:sz w:val="24"/>
          <w:szCs w:val="24"/>
        </w:rPr>
        <w:t>, номенклатуру дел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г) на согласование </w:t>
      </w:r>
      <w:r w:rsidRPr="003709CB">
        <w:rPr>
          <w:rFonts w:ascii="Times New Roman" w:eastAsia="Calibri" w:hAnsi="Times New Roman" w:cs="Times New Roman"/>
          <w:sz w:val="24"/>
          <w:szCs w:val="24"/>
        </w:rPr>
        <w:t xml:space="preserve">ЦЭПК Архивного комитета Санкт-Петербурга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акты об утрате документов, акты о неисправимых повреждениях архивных документов;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) на утверждение руководителям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муниципальных предприятий и учреждений описи дел постоянного хранения, описи временных (свыше 10 лет) сроков хранения, в том числе описи дел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личному составу, акты о выделении к уничтожению архивных документов,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не подлежащих хранению, акты об утрате документов, акты о неисправимых повреждениях архивных документов, утвержденные (согласованные) </w:t>
      </w:r>
      <w:r w:rsidRPr="003709CB">
        <w:rPr>
          <w:rFonts w:ascii="Times New Roman" w:eastAsia="Calibri" w:hAnsi="Times New Roman" w:cs="Times New Roman"/>
          <w:sz w:val="24"/>
          <w:szCs w:val="24"/>
        </w:rPr>
        <w:t xml:space="preserve">с ЭПМК ЦГА СПб </w:t>
      </w:r>
      <w:r w:rsidRPr="003709CB">
        <w:rPr>
          <w:rFonts w:ascii="Times New Roman" w:eastAsia="Calibri" w:hAnsi="Times New Roman" w:cs="Times New Roman"/>
          <w:sz w:val="24"/>
          <w:szCs w:val="24"/>
        </w:rPr>
        <w:br/>
        <w:t>и</w:t>
      </w:r>
      <w:proofErr w:type="gramEnd"/>
      <w:r w:rsidRPr="003709CB">
        <w:rPr>
          <w:rFonts w:ascii="Times New Roman" w:eastAsia="Calibri" w:hAnsi="Times New Roman" w:cs="Times New Roman"/>
          <w:sz w:val="24"/>
          <w:szCs w:val="24"/>
        </w:rPr>
        <w:t xml:space="preserve"> ЦЭПК Архивного комитета Санкт-Петербурга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3.2.6. Организует передачу </w:t>
      </w:r>
      <w:r w:rsidRPr="003709CB">
        <w:rPr>
          <w:rFonts w:ascii="Times New Roman" w:eastAsia="Calibri" w:hAnsi="Times New Roman" w:cs="Times New Roman"/>
          <w:sz w:val="24"/>
          <w:szCs w:val="24"/>
        </w:rPr>
        <w:t xml:space="preserve">документов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Архивного фонда Российской Федерации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на постоянное хранение в ЦГА СПб;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3.2.7. Организует и проводит экспертизу ценности документов временных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(свыше 10 лет) сроков хранения, находящихся на хранении в архиве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3.2.8. Проводит мероприятия по обеспечению сохранности документов, находящихся на хранении в архиве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3.2.9. Организует информирование руководителей и работников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руководителей муниципальных предприятий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и учреждений о составе и содержании документов архива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>3.2.10. Информирует пользователей по вопросам местонахождения архивных документов;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3.2.11. Организует выдачу документов и дел во временное пользование руководителям и работникам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руководителям и работникам муниципальных предприятий и учреждений;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>3.2.12. Исполняет запросы пользователей, выдает архивные копии документов, архивные выписки и архивные справки;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3.2.13. Ведет учет использования документов архива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3.2.14. Создает фонд пользования архива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и организует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>его использование;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>3.2.15. Осуществляет ведение справочно-поисковых сре</w:t>
      </w:r>
      <w:proofErr w:type="gramStart"/>
      <w:r w:rsidRPr="008476C7">
        <w:rPr>
          <w:rFonts w:ascii="Times New Roman" w:eastAsia="Calibri" w:hAnsi="Times New Roman" w:cs="Times New Roman"/>
          <w:sz w:val="24"/>
          <w:szCs w:val="24"/>
        </w:rPr>
        <w:t>дств к д</w:t>
      </w:r>
      <w:proofErr w:type="gramEnd"/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окументам архива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>3.2.16. Участвует в разработке нормативных и методических документов по вопросам архивного дела и делопроизводства;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3.2.17. Ведет списки организаций и (или) структурных подразделений организаций - источников комплектования архива (органы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муниципальные предприятия и учреждения);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3.2.18. Принимает упорядоченные документы структурных подразделений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муниципальных предприятий и учреждений;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3.2.19. Организует работу по составлению номенклатуры дел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муниципальных предприятий и учреждений;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3.2.20. Оказывает методическую и практическую помощь структурным подразделениям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муниципальным предприятиям и учреждениям в работе с документами, в том числе: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>- в составлении номенклатуры дел, формировании и оформлении дел,</w:t>
      </w: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- в подготовке документов к передаче в архив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3.2.21. Участвует в проведении мероприятий по повышению квалификации работников архива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муниципальных служащих и работников, ответственных за ведение делопроизводства в органах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, муниципальных предприятиях и учреждениях.</w:t>
      </w:r>
    </w:p>
    <w:p w:rsidR="009331B0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8476C7" w:rsidRDefault="009331B0" w:rsidP="00933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331B0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12991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2129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Права архива МО пос. Стрельна</w:t>
      </w:r>
    </w:p>
    <w:p w:rsidR="009331B0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3709CB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Для выполнения возложенных задач и функций 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имеет право:</w:t>
      </w: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ab/>
        <w:t xml:space="preserve">а) представлять руководителям органов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муниципальных предприятий и учреждений предложения по совершенствованию организации хранения, комплектования, учета и использования архивных документов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в архиве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б) запрашивать в структурных подразделениях Муниципального Совета 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муниципальных предприятиях и учреждениях сведения, необходимые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для работы архива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с учетом обеспечения выполнения всех возложенных на 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задач и функций;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в) давать рекомендации структурным подразделениям Муниципального Совета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работникам муниципальных предприятий и учреждений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по вопросам, относящимся к компетенции архива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1B0" w:rsidRPr="008476C7" w:rsidRDefault="009331B0" w:rsidP="009331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г) информировать структурные подразделения Муниципального Совета и </w:t>
      </w:r>
      <w:r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муниципальные предприятия и учреждения о необходимости своевременной передачи в 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докум</w:t>
      </w:r>
      <w:r>
        <w:rPr>
          <w:rFonts w:ascii="Times New Roman" w:eastAsia="Calibri" w:hAnsi="Times New Roman" w:cs="Times New Roman"/>
          <w:sz w:val="24"/>
          <w:szCs w:val="24"/>
        </w:rPr>
        <w:t>ентов в упорядоченном состоянии.</w:t>
      </w:r>
    </w:p>
    <w:p w:rsidR="009331B0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12991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2129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Ответственность за ведение архива МО пос. Стрельна</w:t>
      </w:r>
    </w:p>
    <w:p w:rsidR="009331B0" w:rsidRPr="00212991" w:rsidRDefault="009331B0" w:rsidP="0093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B0" w:rsidRPr="008476C7" w:rsidRDefault="009331B0" w:rsidP="009331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5.1. Лица, ответственные за ведение архива </w:t>
      </w:r>
      <w:r>
        <w:rPr>
          <w:rFonts w:ascii="Times New Roman" w:eastAsia="Calibri" w:hAnsi="Times New Roman" w:cs="Times New Roman"/>
          <w:sz w:val="24"/>
          <w:szCs w:val="24"/>
        </w:rPr>
        <w:t>МО пос. Стрельна</w:t>
      </w:r>
      <w:r w:rsidRPr="008476C7">
        <w:rPr>
          <w:rFonts w:ascii="Times New Roman" w:eastAsia="Calibri" w:hAnsi="Times New Roman" w:cs="Times New Roman"/>
          <w:sz w:val="24"/>
          <w:szCs w:val="24"/>
        </w:rPr>
        <w:t xml:space="preserve">, несут ответственность за выполнение возложенных на архив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 пос. Стрельна </w:t>
      </w:r>
      <w:r w:rsidRPr="008476C7">
        <w:rPr>
          <w:rFonts w:ascii="Times New Roman" w:eastAsia="Calibri" w:hAnsi="Times New Roman" w:cs="Times New Roman"/>
          <w:sz w:val="24"/>
          <w:szCs w:val="24"/>
        </w:rPr>
        <w:t>задач и функций.</w:t>
      </w:r>
    </w:p>
    <w:p w:rsidR="009331B0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1B0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1B0" w:rsidRPr="008476C7" w:rsidRDefault="009331B0" w:rsidP="00933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31B0" w:rsidRDefault="009331B0" w:rsidP="009331B0"/>
    <w:p w:rsidR="00931279" w:rsidRPr="008476C7" w:rsidRDefault="00931279" w:rsidP="009331B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31279" w:rsidRPr="008476C7" w:rsidSect="00212991">
      <w:pgSz w:w="11906" w:h="16838"/>
      <w:pgMar w:top="993" w:right="850" w:bottom="28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4F74AB0"/>
    <w:multiLevelType w:val="multilevel"/>
    <w:tmpl w:val="660E7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5D7"/>
    <w:rsid w:val="00003275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61DA9"/>
    <w:rsid w:val="001904E2"/>
    <w:rsid w:val="001A1D71"/>
    <w:rsid w:val="001B036E"/>
    <w:rsid w:val="001B18F2"/>
    <w:rsid w:val="001B20C0"/>
    <w:rsid w:val="001B5FB9"/>
    <w:rsid w:val="001C2EC2"/>
    <w:rsid w:val="001D7F0B"/>
    <w:rsid w:val="001F3B2A"/>
    <w:rsid w:val="00212991"/>
    <w:rsid w:val="002250F7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16573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85B0B"/>
    <w:rsid w:val="00391AD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505BD2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6EFC"/>
    <w:rsid w:val="00637A99"/>
    <w:rsid w:val="006A2BB8"/>
    <w:rsid w:val="006B7C66"/>
    <w:rsid w:val="006C497A"/>
    <w:rsid w:val="006F2007"/>
    <w:rsid w:val="00750440"/>
    <w:rsid w:val="00776565"/>
    <w:rsid w:val="00791920"/>
    <w:rsid w:val="007B19EF"/>
    <w:rsid w:val="007D31EB"/>
    <w:rsid w:val="007E69A6"/>
    <w:rsid w:val="00802E8F"/>
    <w:rsid w:val="00810EB0"/>
    <w:rsid w:val="00815DE6"/>
    <w:rsid w:val="00827011"/>
    <w:rsid w:val="008476C7"/>
    <w:rsid w:val="00865111"/>
    <w:rsid w:val="008C3C29"/>
    <w:rsid w:val="008D657C"/>
    <w:rsid w:val="008F4CD6"/>
    <w:rsid w:val="00900B4F"/>
    <w:rsid w:val="00931279"/>
    <w:rsid w:val="009331B0"/>
    <w:rsid w:val="0094271E"/>
    <w:rsid w:val="00985A90"/>
    <w:rsid w:val="00994D6D"/>
    <w:rsid w:val="0099569E"/>
    <w:rsid w:val="009B6019"/>
    <w:rsid w:val="009F5C3C"/>
    <w:rsid w:val="009F68C9"/>
    <w:rsid w:val="00A44C90"/>
    <w:rsid w:val="00A558FC"/>
    <w:rsid w:val="00A56554"/>
    <w:rsid w:val="00A62484"/>
    <w:rsid w:val="00A64975"/>
    <w:rsid w:val="00A64E54"/>
    <w:rsid w:val="00A85405"/>
    <w:rsid w:val="00AA79C1"/>
    <w:rsid w:val="00AB1D66"/>
    <w:rsid w:val="00AD7F22"/>
    <w:rsid w:val="00AE3390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C434E"/>
    <w:rsid w:val="00CD3EB4"/>
    <w:rsid w:val="00CD5ADF"/>
    <w:rsid w:val="00D10EBE"/>
    <w:rsid w:val="00D11F95"/>
    <w:rsid w:val="00D20314"/>
    <w:rsid w:val="00D50F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24AA"/>
    <w:rsid w:val="00E77F4D"/>
    <w:rsid w:val="00EB0B05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636EFC"/>
    <w:rPr>
      <w:rFonts w:ascii="Times New Roman" w:hAnsi="Times New Roman" w:cs="Times New Roman" w:hint="default"/>
      <w:sz w:val="16"/>
      <w:szCs w:val="16"/>
    </w:rPr>
  </w:style>
  <w:style w:type="paragraph" w:styleId="ab">
    <w:name w:val="Body Text Indent"/>
    <w:basedOn w:val="a"/>
    <w:link w:val="ac"/>
    <w:unhideWhenUsed/>
    <w:rsid w:val="00636EFC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36E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2022-07-08T08:39:00Z</cp:lastPrinted>
  <dcterms:created xsi:type="dcterms:W3CDTF">2023-04-26T06:39:00Z</dcterms:created>
  <dcterms:modified xsi:type="dcterms:W3CDTF">2023-04-26T06:39:00Z</dcterms:modified>
</cp:coreProperties>
</file>