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 w:rsidR="00000B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000B2B" w:rsidRDefault="00C2043B" w:rsidP="00000B2B">
      <w:pPr>
        <w:pStyle w:val="ConsPlusTitle"/>
        <w:jc w:val="center"/>
      </w:pPr>
      <w:r w:rsidRPr="006230FA">
        <w:t>О</w:t>
      </w:r>
      <w:r w:rsidR="00A77F15" w:rsidRPr="006230FA">
        <w:t xml:space="preserve"> рассмотрении в первом чтении </w:t>
      </w:r>
      <w:r w:rsidR="001F1C26">
        <w:t xml:space="preserve">проекта Положения </w:t>
      </w:r>
      <w:r w:rsidR="00000B2B">
        <w:t>о кадровом резерве органов местного самоуправления Внутригородского муниципального образования Санкт-Петербурга поселок Стрельна</w:t>
      </w:r>
    </w:p>
    <w:p w:rsidR="00122E56" w:rsidRDefault="00122E56" w:rsidP="00122E56"/>
    <w:p w:rsidR="00240A46" w:rsidRDefault="00240A46" w:rsidP="00122E56"/>
    <w:p w:rsidR="00122E56" w:rsidRPr="00122E56" w:rsidRDefault="00122E56" w:rsidP="0055248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000B2B">
        <w:rPr>
          <w:rFonts w:ascii="Times New Roman" w:hAnsi="Times New Roman" w:cs="Times New Roman"/>
          <w:sz w:val="24"/>
          <w:szCs w:val="24"/>
        </w:rPr>
        <w:t>Федеральным законом от 02.03.2007 № 25-ФЗ</w:t>
      </w:r>
      <w:r w:rsidR="00000B2B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00B2B">
        <w:rPr>
          <w:rFonts w:ascii="Times New Roman" w:hAnsi="Times New Roman" w:cs="Times New Roman"/>
          <w:sz w:val="24"/>
          <w:szCs w:val="24"/>
        </w:rPr>
        <w:t xml:space="preserve">О муниципальной службе в Российской Федерации», </w:t>
      </w:r>
      <w:r w:rsidR="00552486">
        <w:rPr>
          <w:rFonts w:ascii="Times New Roman" w:hAnsi="Times New Roman" w:cs="Times New Roman"/>
          <w:sz w:val="24"/>
          <w:szCs w:val="24"/>
        </w:rPr>
        <w:t>Законом Санкт-Петербурга от 15.02.2000 № 53-8</w:t>
      </w:r>
      <w:r w:rsidR="0055248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552486">
        <w:rPr>
          <w:rFonts w:ascii="Times New Roman" w:hAnsi="Times New Roman" w:cs="Times New Roman"/>
          <w:sz w:val="24"/>
          <w:szCs w:val="24"/>
        </w:rPr>
        <w:t>О регулировании отдельных вопросов муниципальной службы в Санкт-Петербурге»</w:t>
      </w:r>
      <w:r w:rsidRPr="00122E56">
        <w:rPr>
          <w:rFonts w:ascii="Times New Roman" w:hAnsi="Times New Roman" w:cs="Times New Roman"/>
          <w:sz w:val="24"/>
          <w:szCs w:val="24"/>
        </w:rPr>
        <w:t>, Уставом Внутригородского муниципального образования Санкт-Петербурга поселок Стрельна</w:t>
      </w: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552486" w:rsidRDefault="00A77F15" w:rsidP="00552486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8EC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D358EC">
        <w:rPr>
          <w:rStyle w:val="FontStyle21"/>
          <w:sz w:val="24"/>
          <w:szCs w:val="24"/>
        </w:rPr>
        <w:t xml:space="preserve"> </w:t>
      </w:r>
      <w:r w:rsidR="001F1C26">
        <w:rPr>
          <w:rStyle w:val="FontStyle21"/>
          <w:sz w:val="24"/>
          <w:szCs w:val="24"/>
        </w:rPr>
        <w:t xml:space="preserve">проект </w:t>
      </w:r>
      <w:r w:rsidR="00552486" w:rsidRPr="00552486">
        <w:rPr>
          <w:rFonts w:ascii="Times New Roman" w:hAnsi="Times New Roman" w:cs="Times New Roman"/>
          <w:sz w:val="24"/>
          <w:szCs w:val="24"/>
        </w:rPr>
        <w:t>Положения о кадровом резерве органов местного самоуправления Внутригородского муниципального образования Санкт-Петербурга поселок Стрельна</w:t>
      </w:r>
      <w:r w:rsidR="001F1C26" w:rsidRPr="00552486">
        <w:rPr>
          <w:rFonts w:ascii="Times New Roman" w:hAnsi="Times New Roman" w:cs="Times New Roman"/>
          <w:sz w:val="24"/>
        </w:rPr>
        <w:t xml:space="preserve"> </w:t>
      </w:r>
      <w:r w:rsidR="00A85FE5" w:rsidRPr="00552486">
        <w:rPr>
          <w:rFonts w:ascii="Times New Roman" w:hAnsi="Times New Roman" w:cs="Times New Roman"/>
          <w:bCs/>
          <w:sz w:val="24"/>
          <w:szCs w:val="24"/>
        </w:rPr>
        <w:t>(далее – П</w:t>
      </w:r>
      <w:r w:rsidR="001F1C26" w:rsidRPr="00552486">
        <w:rPr>
          <w:rFonts w:ascii="Times New Roman" w:hAnsi="Times New Roman" w:cs="Times New Roman"/>
          <w:bCs/>
          <w:sz w:val="24"/>
          <w:szCs w:val="24"/>
        </w:rPr>
        <w:t>оложение</w:t>
      </w:r>
      <w:r w:rsidR="00A85FE5" w:rsidRPr="00552486">
        <w:rPr>
          <w:rFonts w:ascii="Times New Roman" w:hAnsi="Times New Roman" w:cs="Times New Roman"/>
          <w:bCs/>
          <w:sz w:val="24"/>
          <w:szCs w:val="24"/>
        </w:rPr>
        <w:t>)</w:t>
      </w:r>
      <w:r w:rsidR="00D358EC" w:rsidRPr="00552486">
        <w:rPr>
          <w:rFonts w:ascii="Times New Roman" w:hAnsi="Times New Roman" w:cs="Times New Roman"/>
          <w:sz w:val="24"/>
        </w:rPr>
        <w:t xml:space="preserve">, </w:t>
      </w:r>
      <w:r w:rsidRPr="00552486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Pr="00A85FE5" w:rsidRDefault="00A77F15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85FE5">
        <w:rPr>
          <w:rFonts w:ascii="Times New Roman" w:hAnsi="Times New Roman" w:cs="Times New Roman"/>
          <w:sz w:val="24"/>
          <w:szCs w:val="24"/>
        </w:rPr>
        <w:t xml:space="preserve">Установить срок внесения поправок, дополнений и изменений к </w:t>
      </w:r>
      <w:r w:rsidR="001F1C26">
        <w:rPr>
          <w:rFonts w:ascii="Times New Roman" w:hAnsi="Times New Roman" w:cs="Times New Roman"/>
          <w:sz w:val="24"/>
          <w:szCs w:val="24"/>
        </w:rPr>
        <w:t>настоящему Положению</w:t>
      </w:r>
      <w:r w:rsidR="00D358EC" w:rsidRPr="00A85FE5">
        <w:rPr>
          <w:rFonts w:ascii="Times New Roman" w:hAnsi="Times New Roman" w:cs="Times New Roman"/>
          <w:sz w:val="24"/>
          <w:szCs w:val="24"/>
        </w:rPr>
        <w:t xml:space="preserve"> </w:t>
      </w:r>
      <w:r w:rsidRPr="00A85FE5">
        <w:rPr>
          <w:rFonts w:ascii="Times New Roman" w:hAnsi="Times New Roman" w:cs="Times New Roman"/>
          <w:sz w:val="24"/>
          <w:szCs w:val="24"/>
        </w:rPr>
        <w:t>до _____________________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77F15">
        <w:rPr>
          <w:rFonts w:ascii="Times New Roman" w:hAnsi="Times New Roman" w:cs="Times New Roman"/>
          <w:spacing w:val="-2"/>
          <w:sz w:val="24"/>
          <w:szCs w:val="24"/>
        </w:rPr>
        <w:t>Беленкова</w:t>
      </w:r>
      <w:proofErr w:type="spellEnd"/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</w:t>
      </w:r>
      <w:proofErr w:type="spellStart"/>
      <w:r w:rsidRPr="001E08FA">
        <w:rPr>
          <w:rFonts w:ascii="Times New Roman" w:hAnsi="Times New Roman" w:cs="Times New Roman"/>
          <w:sz w:val="24"/>
          <w:szCs w:val="24"/>
        </w:rPr>
        <w:t>Беленков</w:t>
      </w:r>
      <w:proofErr w:type="spellEnd"/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A85FE5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_____________ 2019</w:t>
      </w:r>
      <w:r w:rsidR="0004674E">
        <w:rPr>
          <w:rFonts w:ascii="Times New Roman" w:hAnsi="Times New Roman" w:cs="Times New Roman"/>
          <w:sz w:val="24"/>
          <w:szCs w:val="24"/>
        </w:rPr>
        <w:t xml:space="preserve">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1F1C26" w:rsidRDefault="001F1C26" w:rsidP="001F1C26">
      <w:pPr>
        <w:wordWrap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0B2B" w:rsidRDefault="00000B2B" w:rsidP="00000B2B">
      <w:pPr>
        <w:pStyle w:val="ConsPlusTitle"/>
        <w:jc w:val="center"/>
      </w:pPr>
      <w:bookmarkStart w:id="0" w:name="P33"/>
      <w:bookmarkEnd w:id="0"/>
      <w:r>
        <w:t>ПОЛОЖЕНИЕ</w:t>
      </w:r>
    </w:p>
    <w:p w:rsidR="00000B2B" w:rsidRDefault="00000B2B" w:rsidP="00000B2B">
      <w:pPr>
        <w:pStyle w:val="ConsPlusTitle"/>
        <w:jc w:val="center"/>
      </w:pPr>
      <w:r>
        <w:t>о кадровом резерве органов местного самоуправления Внутригородского муниципального образования Санкт-Петербурга поселок Стрельна</w:t>
      </w:r>
    </w:p>
    <w:p w:rsidR="00000B2B" w:rsidRDefault="00000B2B" w:rsidP="00000B2B">
      <w:pPr>
        <w:pStyle w:val="ConsPlusTitle"/>
        <w:jc w:val="center"/>
        <w:outlineLvl w:val="1"/>
      </w:pPr>
    </w:p>
    <w:p w:rsidR="00000B2B" w:rsidRDefault="00000B2B" w:rsidP="00000B2B">
      <w:pPr>
        <w:pStyle w:val="ConsPlusTitle"/>
        <w:jc w:val="center"/>
        <w:outlineLvl w:val="1"/>
      </w:pPr>
    </w:p>
    <w:p w:rsidR="00000B2B" w:rsidRDefault="00000B2B" w:rsidP="00000B2B">
      <w:pPr>
        <w:pStyle w:val="ConsPlusTitle"/>
        <w:numPr>
          <w:ilvl w:val="0"/>
          <w:numId w:val="40"/>
        </w:numPr>
        <w:jc w:val="center"/>
        <w:outlineLvl w:val="1"/>
      </w:pPr>
      <w:r>
        <w:t>Общие положения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Настоящим Положением определяется порядок формирования кадрового резерва органов местного самоуправления Внутригородского муниципального образования Санкт-Петербурга поселок Стрельна (далее - кадровый резерв) и работы с ним.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Кадровый резерв формируется в целях:</w:t>
      </w:r>
    </w:p>
    <w:p w:rsidR="00000B2B" w:rsidRDefault="00000B2B" w:rsidP="00000B2B">
      <w:pPr>
        <w:pStyle w:val="ConsPlusNormal0"/>
        <w:ind w:firstLine="540"/>
        <w:jc w:val="both"/>
      </w:pPr>
      <w:r>
        <w:t>а) обеспечения равного доступа граждан Российской Федерации (далее - граждане) к муниципальной службе;</w:t>
      </w:r>
    </w:p>
    <w:p w:rsidR="00000B2B" w:rsidRDefault="00000B2B" w:rsidP="00000B2B">
      <w:pPr>
        <w:pStyle w:val="ConsPlusNormal0"/>
        <w:ind w:firstLine="540"/>
        <w:jc w:val="both"/>
      </w:pPr>
      <w:r>
        <w:t>б) своевременного замещения должностей муниципальной службы;</w:t>
      </w:r>
    </w:p>
    <w:p w:rsidR="00000B2B" w:rsidRDefault="00000B2B" w:rsidP="00000B2B">
      <w:pPr>
        <w:pStyle w:val="ConsPlusNormal0"/>
        <w:ind w:firstLine="540"/>
        <w:jc w:val="both"/>
      </w:pPr>
      <w:r>
        <w:t>в) содействия формированию высокопрофессионального кадрового состава муниципальной службы;</w:t>
      </w:r>
    </w:p>
    <w:p w:rsidR="00000B2B" w:rsidRDefault="00000B2B" w:rsidP="00000B2B">
      <w:pPr>
        <w:pStyle w:val="ConsPlusNormal0"/>
        <w:ind w:firstLine="540"/>
        <w:jc w:val="both"/>
      </w:pPr>
      <w:r>
        <w:t>г) содействия должностному росту муниципальных служащих.</w:t>
      </w:r>
    </w:p>
    <w:p w:rsidR="00000B2B" w:rsidRDefault="00000B2B" w:rsidP="00000B2B">
      <w:pPr>
        <w:pStyle w:val="ConsPlusNormal0"/>
        <w:ind w:firstLine="540"/>
        <w:jc w:val="both"/>
      </w:pPr>
      <w:r>
        <w:t>1.3.  Принципами формирования кадрового резерва являются:</w:t>
      </w:r>
    </w:p>
    <w:p w:rsidR="00000B2B" w:rsidRDefault="00000B2B" w:rsidP="00000B2B">
      <w:pPr>
        <w:pStyle w:val="ConsPlusNormal0"/>
        <w:ind w:firstLine="540"/>
        <w:jc w:val="both"/>
      </w:pPr>
      <w:r>
        <w:t>а) добровольность включения муниципальных служащих (граждан) в кадровый резерв;</w:t>
      </w:r>
    </w:p>
    <w:p w:rsidR="00000B2B" w:rsidRDefault="00000B2B" w:rsidP="00000B2B">
      <w:pPr>
        <w:pStyle w:val="ConsPlusNormal0"/>
        <w:ind w:firstLine="540"/>
        <w:jc w:val="both"/>
      </w:pPr>
      <w:r>
        <w:t>б) гласность при формировании кадрового резерва;</w:t>
      </w:r>
    </w:p>
    <w:p w:rsidR="00000B2B" w:rsidRDefault="00000B2B" w:rsidP="00000B2B">
      <w:pPr>
        <w:pStyle w:val="ConsPlusNormal0"/>
        <w:ind w:firstLine="540"/>
        <w:jc w:val="both"/>
      </w:pPr>
      <w:r>
        <w:t>в) соблюдение равенства прав граждан при их включении в кадровый резерв;</w:t>
      </w:r>
    </w:p>
    <w:p w:rsidR="00000B2B" w:rsidRDefault="00000B2B" w:rsidP="00000B2B">
      <w:pPr>
        <w:pStyle w:val="ConsPlusNormal0"/>
        <w:ind w:firstLine="540"/>
        <w:jc w:val="both"/>
      </w:pPr>
      <w:r>
        <w:t>г) приоритетность формирования кадрового резерва на конкурсной основе;</w:t>
      </w:r>
    </w:p>
    <w:p w:rsidR="00000B2B" w:rsidRDefault="00000B2B" w:rsidP="00000B2B">
      <w:pPr>
        <w:pStyle w:val="ConsPlusNormal0"/>
        <w:ind w:firstLine="540"/>
        <w:jc w:val="both"/>
      </w:pPr>
      <w:proofErr w:type="spellStart"/>
      <w:r>
        <w:t>д</w:t>
      </w:r>
      <w:proofErr w:type="spellEnd"/>
      <w:r>
        <w:t>) учет текущей и перспективной потребности в замещении муниципальной службы в органах местного самоуправления  Внутригородского муниципального образования Санкт-Петербурга поселок Стрельна (далее – орган местного самоуправления);</w:t>
      </w:r>
    </w:p>
    <w:p w:rsidR="00000B2B" w:rsidRDefault="00000B2B" w:rsidP="00000B2B">
      <w:pPr>
        <w:pStyle w:val="ConsPlusNormal0"/>
        <w:ind w:firstLine="540"/>
        <w:jc w:val="both"/>
      </w:pPr>
      <w:r>
        <w:t>е) взаимосвязь должностного роста муниципальных служащих с результатами оценки их профессионализма и компетентности;</w:t>
      </w:r>
    </w:p>
    <w:p w:rsidR="00000B2B" w:rsidRDefault="00000B2B" w:rsidP="00000B2B">
      <w:pPr>
        <w:pStyle w:val="ConsPlusNormal0"/>
        <w:ind w:firstLine="540"/>
        <w:jc w:val="both"/>
      </w:pPr>
      <w:r>
        <w:t>ж) персональная ответственность руководителя органа местного самоуправления (далее - представитель нанимателя) за качество отбора муниципальных служащих (граждан) для включения в кадровый резерв и создание условий для должностного роста муниципальных служащих.</w:t>
      </w:r>
    </w:p>
    <w:p w:rsidR="00000B2B" w:rsidRDefault="00000B2B" w:rsidP="00000B2B">
      <w:pPr>
        <w:pStyle w:val="ConsPlusNormal0"/>
        <w:ind w:firstLine="540"/>
        <w:jc w:val="both"/>
      </w:pPr>
      <w:proofErr w:type="spellStart"/>
      <w:r>
        <w:t>з</w:t>
      </w:r>
      <w:proofErr w:type="spellEnd"/>
      <w:r>
        <w:t>) объективность оценки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000B2B" w:rsidRDefault="00000B2B" w:rsidP="00000B2B">
      <w:pPr>
        <w:pStyle w:val="ConsPlusNormal0"/>
        <w:ind w:firstLine="540"/>
        <w:jc w:val="both"/>
      </w:pPr>
      <w:r>
        <w:t>1.4. Информация о формировании кадрового резерва и работе с ним размещается на официальном сайте Внутригородского муниципального образования Санкт-Петербурга поселок Стрельна в информационно-телекоммуникационной сети «Интернет» (далее - сеть «Интернет») в порядке, определяемом муниципальным правовым актом.</w:t>
      </w:r>
    </w:p>
    <w:p w:rsidR="00000B2B" w:rsidRDefault="00000B2B" w:rsidP="00000B2B">
      <w:pPr>
        <w:pStyle w:val="ConsPlusNormal0"/>
        <w:jc w:val="both"/>
      </w:pPr>
    </w:p>
    <w:p w:rsidR="00000B2B" w:rsidRDefault="00000B2B" w:rsidP="00000B2B">
      <w:pPr>
        <w:pStyle w:val="ConsPlusTitle"/>
        <w:numPr>
          <w:ilvl w:val="0"/>
          <w:numId w:val="40"/>
        </w:numPr>
        <w:tabs>
          <w:tab w:val="left" w:pos="2268"/>
        </w:tabs>
        <w:jc w:val="center"/>
        <w:outlineLvl w:val="1"/>
      </w:pPr>
      <w:r>
        <w:t>Порядок формирования кадрового резерва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993"/>
        </w:tabs>
        <w:ind w:left="0" w:firstLine="540"/>
        <w:jc w:val="both"/>
      </w:pPr>
      <w:r>
        <w:t>Кадровый резерв формируется представителем нанимателя.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993"/>
        </w:tabs>
        <w:ind w:left="0" w:firstLine="540"/>
        <w:jc w:val="both"/>
      </w:pPr>
      <w:r>
        <w:t xml:space="preserve">Кадровая работа, связанная с формированием кадрового резерва, организацией работы с ним и его эффективным использованием, осуществляется должностным лицом </w:t>
      </w:r>
      <w:r>
        <w:lastRenderedPageBreak/>
        <w:t>органа местного самоуправления, ответственным за  ведение кадровой работы.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993"/>
        </w:tabs>
        <w:ind w:left="0" w:firstLine="540"/>
        <w:jc w:val="both"/>
      </w:pPr>
      <w:r>
        <w:t>В кадровый резе</w:t>
      </w:r>
      <w:proofErr w:type="gramStart"/>
      <w:r>
        <w:t>рв вкл</w:t>
      </w:r>
      <w:proofErr w:type="gramEnd"/>
      <w:r>
        <w:t>ючаются: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а) граждане, претендующие на замещение вакантной должности муниципальной службы:</w:t>
      </w:r>
    </w:p>
    <w:p w:rsidR="00000B2B" w:rsidRDefault="00000B2B" w:rsidP="00000B2B">
      <w:pPr>
        <w:pStyle w:val="ConsPlusNormal0"/>
        <w:ind w:firstLine="540"/>
        <w:jc w:val="both"/>
      </w:pPr>
      <w:r>
        <w:t>по результатам конкурса на включение в кадровый резерв;</w:t>
      </w:r>
      <w:bookmarkStart w:id="1" w:name="P65"/>
      <w:bookmarkEnd w:id="1"/>
    </w:p>
    <w:p w:rsidR="00000B2B" w:rsidRDefault="00000B2B" w:rsidP="00000B2B">
      <w:pPr>
        <w:pStyle w:val="ConsPlusNormal0"/>
        <w:ind w:firstLine="540"/>
        <w:jc w:val="both"/>
      </w:pPr>
      <w:r>
        <w:t>по результатам конкурса на замещение вакантной должности муниципальной службы с согласия указанных граждан;</w:t>
      </w:r>
    </w:p>
    <w:p w:rsidR="00000B2B" w:rsidRDefault="00000B2B" w:rsidP="00000B2B">
      <w:pPr>
        <w:pStyle w:val="ConsPlusNormal0"/>
        <w:ind w:firstLine="540"/>
        <w:jc w:val="both"/>
      </w:pPr>
      <w:r>
        <w:t>б) муниципальные служащие, претендующие на замещение вакантной должности муниципальной службы в порядке должностного роста:</w:t>
      </w:r>
    </w:p>
    <w:p w:rsidR="00000B2B" w:rsidRDefault="00000B2B" w:rsidP="00000B2B">
      <w:pPr>
        <w:pStyle w:val="ConsPlusNormal0"/>
        <w:ind w:firstLine="540"/>
        <w:jc w:val="both"/>
      </w:pPr>
      <w:r>
        <w:t>по результатам конкурса на включение в кадровый резерв;</w:t>
      </w:r>
      <w:bookmarkStart w:id="2" w:name="P68"/>
      <w:bookmarkEnd w:id="2"/>
    </w:p>
    <w:p w:rsidR="00000B2B" w:rsidRDefault="00000B2B" w:rsidP="00000B2B">
      <w:pPr>
        <w:pStyle w:val="ConsPlusNormal0"/>
        <w:ind w:firstLine="540"/>
        <w:jc w:val="both"/>
      </w:pPr>
      <w:r>
        <w:t>по результатам конкурса на замещение вакантной должности муниципальной службы с согласия указанных муниципальных служащих;</w:t>
      </w:r>
      <w:bookmarkStart w:id="3" w:name="P69"/>
      <w:bookmarkEnd w:id="3"/>
    </w:p>
    <w:p w:rsidR="00000B2B" w:rsidRDefault="00000B2B" w:rsidP="00000B2B">
      <w:pPr>
        <w:pStyle w:val="ConsPlusNormal0"/>
        <w:ind w:firstLine="540"/>
        <w:jc w:val="both"/>
      </w:pPr>
      <w:r>
        <w:t>по результатам аттестации муниципальных служащих с согласия указанных муниципальных служащих;</w:t>
      </w:r>
      <w:bookmarkStart w:id="4" w:name="P70"/>
      <w:bookmarkEnd w:id="4"/>
    </w:p>
    <w:p w:rsidR="00000B2B" w:rsidRDefault="00000B2B" w:rsidP="00000B2B">
      <w:pPr>
        <w:pStyle w:val="ConsPlusNormal0"/>
        <w:ind w:firstLine="540"/>
        <w:jc w:val="both"/>
      </w:pPr>
      <w:r w:rsidRPr="0057193C">
        <w:t>в) муниципальные служащие, увольняемые с муниципальной службы</w:t>
      </w:r>
      <w:bookmarkStart w:id="5" w:name="P71"/>
      <w:bookmarkEnd w:id="5"/>
      <w:r>
        <w:t xml:space="preserve"> по основанию, предусмотренному пунктом 2 части первой статьи 81 Трудового кодекса РФ - по решению представителя нанимателя органа местного самоуправления, в котором сокращаются должности муниципальной службы, с согласия указанных муниципальных служащих;</w:t>
      </w:r>
    </w:p>
    <w:p w:rsidR="00000B2B" w:rsidRDefault="00000B2B" w:rsidP="00000B2B">
      <w:pPr>
        <w:pStyle w:val="ConsPlusNormal0"/>
        <w:ind w:firstLine="540"/>
        <w:jc w:val="both"/>
      </w:pPr>
      <w:r>
        <w:t>по одному из оснований, предусмотренных пунктами 1-3, 7 части первой статьи 83 Трудового кодекса РФ, с согласия указанных муниципальных служащих.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Конкурс на включение муниципальных служащих (граждан) в кадровый резерв проводится в соответствии с нормами, предусмотренными разделом 3 настоящего Положения.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proofErr w:type="gramStart"/>
      <w:r>
        <w:t xml:space="preserve">Муниципальные служащие (граждане), которые указаны в </w:t>
      </w:r>
      <w:hyperlink w:anchor="P65" w:history="1">
        <w:r w:rsidRPr="004912AA">
          <w:t>абзаце третьем подпункта «а»</w:t>
        </w:r>
      </w:hyperlink>
      <w:r w:rsidRPr="004912AA">
        <w:t xml:space="preserve"> и </w:t>
      </w:r>
      <w:hyperlink w:anchor="P68" w:history="1">
        <w:r w:rsidRPr="004912AA">
          <w:t>абзаце третьем подпункта «б» пункта</w:t>
        </w:r>
      </w:hyperlink>
      <w:r>
        <w:t xml:space="preserve"> 2.3 настоящего Положения и не стали победителями конкурса на замещение вакантной должности муниципальной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муниципальной службы той же группы</w:t>
      </w:r>
      <w:proofErr w:type="gramEnd"/>
      <w:r>
        <w:t>, к которой относилась вакантная должность муниципальной службы, на замещение которой проводился конкурс.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proofErr w:type="gramStart"/>
      <w:r>
        <w:t xml:space="preserve">Муниципальные служащие, которые указаны в </w:t>
      </w:r>
      <w:hyperlink w:anchor="P69" w:history="1">
        <w:r w:rsidRPr="004912AA">
          <w:t>абзаце четвертом подпункта «б» пункта 2.3.</w:t>
        </w:r>
      </w:hyperlink>
      <w:r w:rsidRPr="004912AA">
        <w:t xml:space="preserve"> настоящ</w:t>
      </w:r>
      <w:r>
        <w:t>его Положения и которые по результатам аттестации признаны аттестационной комиссией соответствующими замещаемой должности муниципальной службы и рекомендованы ею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 xml:space="preserve">Муниципальные служащие, указанные в </w:t>
      </w:r>
      <w:hyperlink w:anchor="P70" w:history="1">
        <w:r w:rsidRPr="00DB1099">
          <w:t>подпункте «в» пункта 2.3</w:t>
        </w:r>
      </w:hyperlink>
      <w:r w:rsidRPr="00DB1099">
        <w:t>.</w:t>
      </w:r>
      <w:r>
        <w:t xml:space="preserve"> настоящего Положения, включаются в кадровый резерв для замещения должностей муниципальной  службы той же группы, к которой относилась последняя замещаемая ими должность муниципальной службы.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Включение муниципальных служащих (граждан) в кадровый резерв оформляется правовым актом органа местного самоуправления с указанием группы должностей муниципальной службы, на которые они могут быть назначены.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 xml:space="preserve">Включение муниципальных служащих, указанных в </w:t>
      </w:r>
      <w:hyperlink w:anchor="P71" w:history="1">
        <w:r w:rsidRPr="00DB1099">
          <w:t>абзаце первом подпункта «в» пункта 2.3.</w:t>
        </w:r>
      </w:hyperlink>
      <w:r>
        <w:t xml:space="preserve"> настоящего Положения, в кадровый резерв оформляется правовым актом органа местного самоуправления, в котором сокращаются должности муниципальной службы.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В кадровый резерв не может быть включен муниципальный служащий, имеющий дисциплинарное взыскание, предусмотренное пунктом 2 части первой статьи 192 Трудового кодекса РФ.</w:t>
      </w:r>
    </w:p>
    <w:p w:rsidR="00000B2B" w:rsidRDefault="00000B2B" w:rsidP="00000B2B">
      <w:pPr>
        <w:pStyle w:val="ConsPlusNormal0"/>
        <w:jc w:val="both"/>
      </w:pPr>
    </w:p>
    <w:p w:rsidR="00000B2B" w:rsidRDefault="00000B2B" w:rsidP="00000B2B">
      <w:pPr>
        <w:pStyle w:val="ConsPlusTitle"/>
        <w:numPr>
          <w:ilvl w:val="0"/>
          <w:numId w:val="40"/>
        </w:numPr>
        <w:ind w:left="0" w:firstLine="0"/>
        <w:jc w:val="center"/>
        <w:outlineLvl w:val="1"/>
      </w:pPr>
      <w:bookmarkStart w:id="6" w:name="P81"/>
      <w:bookmarkEnd w:id="6"/>
      <w:r>
        <w:lastRenderedPageBreak/>
        <w:t xml:space="preserve"> Конкурс на включение в кадровый резерв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Конкурс на включение муниципальных служащих (граждан) в кадровый резерв (далее - конкурс) объявляется по решению представителя нанимателя.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Конкурс проводится в соответствии с единой </w:t>
      </w:r>
      <w:hyperlink r:id="rId9" w:history="1">
        <w:r w:rsidRPr="00667896">
          <w:t>методикой</w:t>
        </w:r>
      </w:hyperlink>
      <w:r w:rsidRPr="00667896">
        <w:t xml:space="preserve"> </w:t>
      </w:r>
      <w:r>
        <w:t>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Кадровая работа, связанная с организацией и обеспечением проведения конкурса, осуществляется должностным лицом органа местного самоуправления, ответственным за ведение кадровой работы.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proofErr w:type="gramStart"/>
      <w: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 к муниципальным служащим.</w:t>
      </w:r>
      <w:proofErr w:type="gramEnd"/>
      <w:r>
        <w:t xml:space="preserve">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Конкурс проводится конкурсной комиссией, образованной в органе местного самоуправления в соответствии с </w:t>
      </w:r>
      <w:hyperlink r:id="rId10" w:history="1">
        <w:r w:rsidRPr="00667896">
          <w:t>Положением</w:t>
        </w:r>
      </w:hyperlink>
      <w:r>
        <w:t xml:space="preserve"> о конкурсе на замещение вакантной должности муниципальной службы, утвержденным муниципальным правовым актом (далее - </w:t>
      </w:r>
      <w:proofErr w:type="gramStart"/>
      <w:r>
        <w:t>конкурсная</w:t>
      </w:r>
      <w:proofErr w:type="gramEnd"/>
      <w:r>
        <w:t xml:space="preserve"> комиссия).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Конкурс заключается в оценке профессиональных и личностных качеств каждого муниципального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муниципальной службы.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 </w:t>
      </w:r>
      <w:proofErr w:type="gramStart"/>
      <w:r>
        <w:t>На официальном сайте Внутригородского муниципального образования Санкт-Петербурга поселок Стрельна в сети «Интернет» размещается объявление о приеме документов для участия в конкурсе, а также следующая информация о конкурсе: наименования должностей муниципальной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муниципальной службы на этих должностях, место и время приема документов, подлежащих</w:t>
      </w:r>
      <w:proofErr w:type="gramEnd"/>
      <w:r>
        <w:t xml:space="preserve">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  <w:bookmarkStart w:id="7" w:name="P90"/>
      <w:bookmarkEnd w:id="7"/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Гражданин, изъявивший желание участвовать в конкурсе, представляет в орган местного самоуправления, в котором проводится конкурс: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r>
        <w:t>а) личное заявление;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r>
        <w:t>б) заполненную и подписанную анкету по форме, утвержденной Правительством Российской Федерации, с фотографией;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proofErr w:type="gramStart"/>
      <w: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</w:t>
      </w:r>
      <w:r>
        <w:lastRenderedPageBreak/>
        <w:t>кадровой службой по месту службы (работы);</w:t>
      </w:r>
      <w:proofErr w:type="gramEnd"/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proofErr w:type="spellStart"/>
      <w:r>
        <w:t>д</w:t>
      </w:r>
      <w:proofErr w:type="spellEnd"/>
      <w:r>
        <w:t>) документ об отсутствии у гражданина заболевания, препятствующего поступлению на муниципальную службу Российской Федерации или ее прохождению;</w:t>
      </w:r>
    </w:p>
    <w:p w:rsidR="00000B2B" w:rsidRDefault="00000B2B" w:rsidP="00000B2B">
      <w:pPr>
        <w:pStyle w:val="ConsPlusNormal0"/>
        <w:tabs>
          <w:tab w:val="left" w:pos="0"/>
        </w:tabs>
        <w:ind w:firstLine="567"/>
        <w:jc w:val="both"/>
      </w:pPr>
      <w:r>
        <w:t xml:space="preserve">е) иные документы, предусмотренные Федеральным </w:t>
      </w:r>
      <w:hyperlink r:id="rId11" w:history="1">
        <w:r w:rsidRPr="00667896">
          <w:t>законом</w:t>
        </w:r>
      </w:hyperlink>
      <w:r>
        <w:t xml:space="preserve"> от 02.03.2007 № 25-ФЗ 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Муниципальный служащий, изъявивший желание участвовать в конкурсе, проводимом в органе местного самоуправления, в котором он замещает должность муниципальной службы, подает заявление на имя представителя нанимателя.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bookmarkStart w:id="8" w:name="P100"/>
      <w:bookmarkEnd w:id="8"/>
      <w:proofErr w:type="gramStart"/>
      <w:r>
        <w:t>Документы, указанные в пункте 3.9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и на официальном сайте органа местного самоуправления представляются в орган местного самоуправления муниципальным служащим (гражданином) лично в орган местного самоуправления по месту его нахождения.</w:t>
      </w:r>
      <w:proofErr w:type="gramEnd"/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bookmarkStart w:id="9" w:name="P103"/>
      <w:bookmarkEnd w:id="9"/>
      <w:r>
        <w:t>Муниципальный служащий (гражданин) не допускается к участию в конкурсе в случае его несоответствия квалификационным требованиям для замещения должностей муниципальной службы, на включение в кадровый резерв для замещения которых объявлен конкурс, а также требованиям к муниципальным служащим, установленным законодательством Российской Федерации о муниципальной службе.</w:t>
      </w:r>
      <w:bookmarkStart w:id="10" w:name="P104"/>
      <w:bookmarkEnd w:id="10"/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Достоверность сведений, представленных гражданином в орган местного самоуправления, подлежит проверке.</w:t>
      </w:r>
      <w:bookmarkStart w:id="11" w:name="P107"/>
      <w:bookmarkEnd w:id="11"/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 участию в конкурсе.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Муниципальный служащий (гражданин), не допущенный к участию в конкурсе, информируется представителем нанимателя о причинах отказа в участии в конкурсе в письменной форме. Муниципальный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Орган местного самоуправления не </w:t>
      </w:r>
      <w:proofErr w:type="gramStart"/>
      <w:r>
        <w:t>позднее</w:t>
      </w:r>
      <w:proofErr w:type="gramEnd"/>
      <w:r>
        <w:t xml:space="preserve"> чем за 15 календарных дней до даты проведения конкурса размещает официальном сайте Внутригородского муниципального образования Санкт-Петербурга поселок Стрельна в сети «Интернет» информацию о дате, месте и времени его проведения, список кандидатов и направляет кандидатам соответствующие сообщения. 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proofErr w:type="gramStart"/>
      <w: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муниципальной службы</w:t>
      </w:r>
      <w:proofErr w:type="gramEnd"/>
      <w:r>
        <w:t xml:space="preserve">, на включение в кадровый резерв для </w:t>
      </w:r>
      <w:proofErr w:type="gramStart"/>
      <w:r>
        <w:t>замещения</w:t>
      </w:r>
      <w:proofErr w:type="gramEnd"/>
      <w:r>
        <w:t xml:space="preserve"> которых претендуют кандидаты.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Конкурсные процедуры и заседание конкурсной комиссии проводятся при наличии не менее двух кандидатов.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</w:t>
      </w:r>
      <w:r>
        <w:lastRenderedPageBreak/>
        <w:t>конкурсной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 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Внутригородского муниципального образования Санкт-Петербурга поселок Стрельна в сети «Интернет».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По результатам конкурса не позднее 14 дней со дня принятия конкурсной комиссией решения издается правовой акт органа местного самоуправления о включении в кадровый резерв кандидата (кандидатов), в отношении которого (которых) принято соответствующее решение.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Кандидат вправе обжаловать решение конкурсной комиссии в соответствии с законодательством Российской Федерации.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 xml:space="preserve">Документы муниципальных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архиве, после чего подлежат уничтожению. 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000B2B" w:rsidRDefault="00000B2B" w:rsidP="00000B2B">
      <w:pPr>
        <w:pStyle w:val="ConsPlusNormal0"/>
        <w:jc w:val="both"/>
      </w:pPr>
    </w:p>
    <w:p w:rsidR="00000B2B" w:rsidRPr="00C82B8E" w:rsidRDefault="00000B2B" w:rsidP="00000B2B">
      <w:pPr>
        <w:pStyle w:val="ConsPlusTitle"/>
        <w:numPr>
          <w:ilvl w:val="0"/>
          <w:numId w:val="40"/>
        </w:numPr>
        <w:ind w:left="0" w:firstLine="0"/>
        <w:jc w:val="center"/>
        <w:outlineLvl w:val="1"/>
      </w:pPr>
      <w:r w:rsidRPr="004261E7">
        <w:rPr>
          <w:bCs/>
          <w:szCs w:val="24"/>
        </w:rPr>
        <w:t>Сведения о муниципальных служащих (гражданах), включенных в кадровый резерв</w:t>
      </w:r>
    </w:p>
    <w:p w:rsidR="00000B2B" w:rsidRPr="00552486" w:rsidRDefault="00000B2B" w:rsidP="00000B2B">
      <w:pPr>
        <w:pStyle w:val="a5"/>
        <w:numPr>
          <w:ilvl w:val="1"/>
          <w:numId w:val="40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2486">
        <w:rPr>
          <w:rFonts w:ascii="Times New Roman" w:hAnsi="Times New Roman"/>
          <w:bCs/>
          <w:sz w:val="24"/>
          <w:szCs w:val="24"/>
        </w:rPr>
        <w:t xml:space="preserve"> Сведения о муниципальных служащих (гражданах), включенных в кадровый резерв, вносятся в систематизированный список лиц, включенных в кадровый резерв для замещения вакантных должностей в органах местного самоуправления (далее - список кадрового резерва) в соответствии с приложением 2 к настоящему Положению. </w:t>
      </w:r>
    </w:p>
    <w:p w:rsidR="00000B2B" w:rsidRPr="00552486" w:rsidRDefault="00000B2B" w:rsidP="00000B2B">
      <w:pPr>
        <w:pStyle w:val="a5"/>
        <w:numPr>
          <w:ilvl w:val="1"/>
          <w:numId w:val="40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2486">
        <w:rPr>
          <w:rFonts w:ascii="Times New Roman" w:hAnsi="Times New Roman"/>
          <w:bCs/>
          <w:sz w:val="24"/>
          <w:szCs w:val="24"/>
        </w:rPr>
        <w:t>Список кадрового резерва составляется с разбивкой по группам должностей муниципальной службы (высшие, главные, ведущие, старшие, младшие).</w:t>
      </w:r>
      <w:bookmarkStart w:id="12" w:name="Par8"/>
      <w:bookmarkEnd w:id="12"/>
    </w:p>
    <w:p w:rsidR="00000B2B" w:rsidRPr="00552486" w:rsidRDefault="00000B2B" w:rsidP="00000B2B">
      <w:pPr>
        <w:pStyle w:val="a5"/>
        <w:numPr>
          <w:ilvl w:val="1"/>
          <w:numId w:val="40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2486">
        <w:rPr>
          <w:rFonts w:ascii="Times New Roman" w:hAnsi="Times New Roman"/>
          <w:bCs/>
          <w:sz w:val="24"/>
          <w:szCs w:val="24"/>
        </w:rPr>
        <w:t>К сведениям о муниципальных служащих (гражданах), включенных в кадровый резерв, относятся: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Par9"/>
      <w:bookmarkEnd w:id="13"/>
      <w:r w:rsidRPr="00552486">
        <w:rPr>
          <w:rFonts w:ascii="Times New Roman" w:hAnsi="Times New Roman" w:cs="Times New Roman"/>
          <w:bCs/>
          <w:sz w:val="24"/>
          <w:szCs w:val="24"/>
        </w:rPr>
        <w:t>1) фамилия, имя, отчество;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2) дата рождения;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lastRenderedPageBreak/>
        <w:t>3) сведения о профессиональном образовании (наименование учебного заведения, год окончания учебного заведения, специальность, квалификация, наличие ученой степени, ученого звания);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4) сведения о профессиональной переподготовке, повышении квалификации и стажировке, в том числе в период нахождения в кадровом резерве (наименование учебного заведения, год окончания учебного заведения, специальность или наименование программы дополнительного профессионального образования);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5) сведения о замещаемой муниципальным служащим должности муниципальной службы, должности и месте работы гражданина (с указанием даты назначения на должность);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6) сведения о стаже муниципальной службы (государственной службы иных видов), стаже работы по специальности;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Par15"/>
      <w:bookmarkEnd w:id="14"/>
      <w:r w:rsidRPr="00552486">
        <w:rPr>
          <w:rFonts w:ascii="Times New Roman" w:hAnsi="Times New Roman" w:cs="Times New Roman"/>
          <w:bCs/>
          <w:sz w:val="24"/>
          <w:szCs w:val="24"/>
        </w:rPr>
        <w:t>7) сведения о присвоении муниципальному служащему (гражданину) классного чина муниципальной службы (иного классного чина, квалификационного разряда, дипломатического ранга, воинского звания, специального звания);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8) основание включения муниципального служащего (гражданина) в кадровый резерв;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9) наименование должности муниципальной службы, для замещения которой муниципальный служащий (гражданин) включен в кадровый резерв;</w:t>
      </w:r>
    </w:p>
    <w:p w:rsidR="00000B2B" w:rsidRPr="00552486" w:rsidRDefault="00000B2B" w:rsidP="00000B2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486">
        <w:rPr>
          <w:rFonts w:ascii="Times New Roman" w:hAnsi="Times New Roman" w:cs="Times New Roman"/>
          <w:bCs/>
          <w:sz w:val="24"/>
          <w:szCs w:val="24"/>
        </w:rPr>
        <w:t>10) сведения об отказе муниципального служащего (гражданина) от замещения вакантной должности муниципальной службы с указанием причины.</w:t>
      </w:r>
    </w:p>
    <w:p w:rsidR="00000B2B" w:rsidRPr="00552486" w:rsidRDefault="00000B2B" w:rsidP="00000B2B">
      <w:pPr>
        <w:pStyle w:val="a5"/>
        <w:numPr>
          <w:ilvl w:val="1"/>
          <w:numId w:val="40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2486">
        <w:rPr>
          <w:rFonts w:ascii="Times New Roman" w:hAnsi="Times New Roman"/>
          <w:bCs/>
          <w:sz w:val="24"/>
          <w:szCs w:val="24"/>
        </w:rPr>
        <w:t xml:space="preserve">Муниципальный служащий (гражданин), включенный в кадровый резерв, обязан в месячный срок уведомить об изменении сведений, указанных в </w:t>
      </w:r>
      <w:hyperlink w:anchor="Par9" w:history="1">
        <w:r w:rsidRPr="00552486">
          <w:rPr>
            <w:rFonts w:ascii="Times New Roman" w:hAnsi="Times New Roman"/>
            <w:bCs/>
            <w:sz w:val="24"/>
            <w:szCs w:val="24"/>
          </w:rPr>
          <w:t>подпунктах 1</w:t>
        </w:r>
      </w:hyperlink>
      <w:r w:rsidRPr="00552486">
        <w:rPr>
          <w:rFonts w:ascii="Times New Roman" w:hAnsi="Times New Roman"/>
          <w:bCs/>
          <w:sz w:val="24"/>
          <w:szCs w:val="24"/>
        </w:rPr>
        <w:t xml:space="preserve"> - </w:t>
      </w:r>
      <w:hyperlink w:anchor="Par15" w:history="1">
        <w:r w:rsidRPr="00552486">
          <w:rPr>
            <w:rFonts w:ascii="Times New Roman" w:hAnsi="Times New Roman"/>
            <w:bCs/>
            <w:sz w:val="24"/>
            <w:szCs w:val="24"/>
          </w:rPr>
          <w:t>7 пункта 5.3.</w:t>
        </w:r>
      </w:hyperlink>
      <w:r w:rsidRPr="00552486">
        <w:rPr>
          <w:rFonts w:ascii="Times New Roman" w:hAnsi="Times New Roman"/>
          <w:bCs/>
          <w:sz w:val="24"/>
          <w:szCs w:val="24"/>
        </w:rPr>
        <w:t xml:space="preserve"> настоящего Положения, для внесения соответствующих изменений в список кадрового резерва.</w:t>
      </w:r>
    </w:p>
    <w:p w:rsidR="00000B2B" w:rsidRPr="00552486" w:rsidRDefault="00000B2B" w:rsidP="00000B2B">
      <w:pPr>
        <w:pStyle w:val="a5"/>
        <w:numPr>
          <w:ilvl w:val="1"/>
          <w:numId w:val="40"/>
        </w:numPr>
        <w:autoSpaceDE w:val="0"/>
        <w:autoSpaceDN w:val="0"/>
        <w:adjustRightInd w:val="0"/>
        <w:ind w:left="0"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52486">
        <w:rPr>
          <w:rFonts w:ascii="Times New Roman" w:hAnsi="Times New Roman"/>
          <w:bCs/>
          <w:sz w:val="24"/>
          <w:szCs w:val="24"/>
        </w:rPr>
        <w:t>Сведения о лицах, включенных в кадровый резерв, являются персональными данными и относятся к конфиденциальной информации, подлежащей защите в соответствии с законодательством Российской Федерации.</w:t>
      </w:r>
    </w:p>
    <w:p w:rsidR="00000B2B" w:rsidRPr="00552486" w:rsidRDefault="00000B2B" w:rsidP="00000B2B">
      <w:pPr>
        <w:pStyle w:val="ConsPlusTitle"/>
        <w:outlineLvl w:val="1"/>
        <w:rPr>
          <w:szCs w:val="24"/>
        </w:rPr>
      </w:pPr>
    </w:p>
    <w:p w:rsidR="00000B2B" w:rsidRDefault="00000B2B" w:rsidP="00000B2B">
      <w:pPr>
        <w:pStyle w:val="ConsPlusTitle"/>
        <w:numPr>
          <w:ilvl w:val="0"/>
          <w:numId w:val="40"/>
        </w:numPr>
        <w:ind w:left="0" w:firstLine="0"/>
        <w:jc w:val="center"/>
        <w:outlineLvl w:val="1"/>
      </w:pPr>
      <w:r>
        <w:t>Порядок работы с кадровым резервом</w:t>
      </w:r>
    </w:p>
    <w:p w:rsidR="00000B2B" w:rsidRPr="00501199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</w:pPr>
      <w:bookmarkStart w:id="15" w:name="P129"/>
      <w:bookmarkEnd w:id="15"/>
      <w:r w:rsidRPr="00501199">
        <w:t xml:space="preserve"> На каждого муниципального служащего (гражданина), включаемого в кадровый резерв, </w:t>
      </w:r>
      <w:r>
        <w:t>должностным лицом, ответственным за ведение кадровой работы в органе местного самоуправления,</w:t>
      </w:r>
      <w:r w:rsidRPr="00501199">
        <w:t xml:space="preserve"> подготавливается в электронном виде справка по </w:t>
      </w:r>
      <w:hyperlink r:id="rId12" w:history="1">
        <w:r w:rsidRPr="00501199">
          <w:t>форме</w:t>
        </w:r>
      </w:hyperlink>
      <w:r w:rsidRPr="00501199">
        <w:t xml:space="preserve">, </w:t>
      </w:r>
      <w:r>
        <w:t>согласно приложению 1 к настоящему Положению.</w:t>
      </w:r>
    </w:p>
    <w:p w:rsidR="00000B2B" w:rsidRPr="00501199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  <w:rPr>
          <w:color w:val="FF0000"/>
        </w:rPr>
      </w:pPr>
      <w:r>
        <w:t>Копия правового акта органа местного самоуправления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муниципальному служащему (гражданину) в течение 14 дней со дня издания этого акта.</w:t>
      </w:r>
    </w:p>
    <w:p w:rsidR="00000B2B" w:rsidRPr="004261E7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  <w:rPr>
          <w:color w:val="FF0000"/>
        </w:rPr>
      </w:pPr>
      <w:r>
        <w:t>В личных делах муниципальных служащих хранятся копии правовых актов органа местного самоуправления о включении в кадровый резерв и об исключении из кадрового резерва.</w:t>
      </w:r>
    </w:p>
    <w:p w:rsidR="00000B2B" w:rsidRPr="004261E7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  <w:rPr>
          <w:color w:val="FF0000"/>
        </w:rPr>
      </w:pPr>
      <w:r w:rsidRPr="004261E7">
        <w:rPr>
          <w:szCs w:val="24"/>
        </w:rPr>
        <w:t xml:space="preserve">Профессиональное развитие </w:t>
      </w:r>
      <w:r>
        <w:rPr>
          <w:szCs w:val="24"/>
        </w:rPr>
        <w:t>муниципального</w:t>
      </w:r>
      <w:r w:rsidRPr="004261E7">
        <w:rPr>
          <w:szCs w:val="24"/>
        </w:rPr>
        <w:t xml:space="preserve"> служащего</w:t>
      </w:r>
      <w:r>
        <w:rPr>
          <w:szCs w:val="24"/>
        </w:rPr>
        <w:t xml:space="preserve"> (гражданина)</w:t>
      </w:r>
      <w:r w:rsidRPr="004261E7">
        <w:rPr>
          <w:szCs w:val="24"/>
        </w:rPr>
        <w:t xml:space="preserve">, состоящего в кадровом резерве, осуществляется на основе утверждаемого </w:t>
      </w:r>
      <w:r>
        <w:rPr>
          <w:szCs w:val="24"/>
        </w:rPr>
        <w:t xml:space="preserve">органом местного самоуправления </w:t>
      </w:r>
      <w:r w:rsidRPr="004261E7">
        <w:rPr>
          <w:szCs w:val="24"/>
        </w:rPr>
        <w:t xml:space="preserve">индивидуального плана профессионального развития </w:t>
      </w:r>
      <w:r>
        <w:rPr>
          <w:szCs w:val="24"/>
        </w:rPr>
        <w:t>(далее – Индивидуальный план)</w:t>
      </w:r>
      <w:r w:rsidRPr="004261E7">
        <w:rPr>
          <w:szCs w:val="24"/>
        </w:rPr>
        <w:t>.</w:t>
      </w:r>
    </w:p>
    <w:p w:rsidR="00000B2B" w:rsidRPr="004261E7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  <w:rPr>
          <w:color w:val="FF0000"/>
        </w:rPr>
      </w:pPr>
      <w:r w:rsidRPr="001577C6">
        <w:t xml:space="preserve">Индивидуальный план  разрабатывается не позднее чем через месяц после включения кандидата в </w:t>
      </w:r>
      <w:r>
        <w:t xml:space="preserve">кадровый резерв </w:t>
      </w:r>
      <w:r w:rsidRPr="001577C6">
        <w:t>сроком на один год</w:t>
      </w:r>
      <w:r>
        <w:t>.</w:t>
      </w:r>
    </w:p>
    <w:p w:rsidR="00000B2B" w:rsidRPr="004261E7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  <w:rPr>
          <w:color w:val="FF0000"/>
        </w:rPr>
      </w:pPr>
      <w:r>
        <w:t xml:space="preserve">Индивидуальный план составляется по рекомендуемому образцу согласно </w:t>
      </w:r>
      <w:hyperlink r:id="rId13" w:history="1">
        <w:r w:rsidRPr="004261E7">
          <w:t>Приложению</w:t>
        </w:r>
      </w:hyperlink>
      <w:r>
        <w:t xml:space="preserve"> 3 к настоящему Положению.</w:t>
      </w:r>
    </w:p>
    <w:p w:rsidR="00000B2B" w:rsidRPr="00A819C3" w:rsidRDefault="00000B2B" w:rsidP="00000B2B">
      <w:pPr>
        <w:pStyle w:val="ConsPlusNormal0"/>
        <w:numPr>
          <w:ilvl w:val="1"/>
          <w:numId w:val="40"/>
        </w:numPr>
        <w:tabs>
          <w:tab w:val="left" w:pos="1134"/>
        </w:tabs>
        <w:ind w:left="0" w:firstLine="540"/>
        <w:jc w:val="both"/>
        <w:rPr>
          <w:color w:val="FF0000"/>
        </w:rPr>
      </w:pPr>
      <w:r>
        <w:t xml:space="preserve">Назначение муниципального служащего (гражданина), состоящего в кадровом резерве, на вакантную должность муниципальной службы осуществляется с его согласия по решению представителя нанимателя в пределах группы должностей муниципальной </w:t>
      </w:r>
      <w:r>
        <w:lastRenderedPageBreak/>
        <w:t>службы, для замещения которых муниципальный служащий (гражданин) включен в кадровый резерв.</w:t>
      </w:r>
    </w:p>
    <w:p w:rsidR="00000B2B" w:rsidRDefault="00000B2B" w:rsidP="00000B2B">
      <w:pPr>
        <w:pStyle w:val="ConsPlusTitle"/>
        <w:outlineLvl w:val="1"/>
      </w:pPr>
    </w:p>
    <w:p w:rsidR="00000B2B" w:rsidRDefault="00000B2B" w:rsidP="00000B2B">
      <w:pPr>
        <w:pStyle w:val="ConsPlusTitle"/>
        <w:numPr>
          <w:ilvl w:val="0"/>
          <w:numId w:val="40"/>
        </w:numPr>
        <w:ind w:left="0" w:firstLine="0"/>
        <w:jc w:val="center"/>
        <w:outlineLvl w:val="1"/>
      </w:pPr>
      <w:r>
        <w:t>Исключение гражданского служащего (гражданина)</w:t>
      </w:r>
    </w:p>
    <w:p w:rsidR="00000B2B" w:rsidRDefault="00000B2B" w:rsidP="00000B2B">
      <w:pPr>
        <w:pStyle w:val="ConsPlusTitle"/>
        <w:jc w:val="center"/>
      </w:pPr>
      <w:r>
        <w:t>из кадрового резерва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Исключение муниципального служащего (гражданина) из кадрового резерва оформляется правовым актом органа местного самоуправления.</w:t>
      </w:r>
    </w:p>
    <w:p w:rsidR="00000B2B" w:rsidRDefault="00000B2B" w:rsidP="00000B2B">
      <w:pPr>
        <w:pStyle w:val="ConsPlusNormal0"/>
        <w:numPr>
          <w:ilvl w:val="1"/>
          <w:numId w:val="40"/>
        </w:numPr>
        <w:ind w:left="0" w:firstLine="540"/>
        <w:jc w:val="both"/>
      </w:pPr>
      <w:r>
        <w:t>Основаниями исключения муниципального служащего из кадрового резерва являются:</w:t>
      </w:r>
    </w:p>
    <w:p w:rsidR="00000B2B" w:rsidRDefault="00000B2B" w:rsidP="00000B2B">
      <w:pPr>
        <w:pStyle w:val="ConsPlusNormal0"/>
        <w:ind w:firstLine="540"/>
        <w:jc w:val="both"/>
      </w:pPr>
      <w:r>
        <w:t>а) личное заявление;</w:t>
      </w:r>
    </w:p>
    <w:p w:rsidR="00000B2B" w:rsidRDefault="00000B2B" w:rsidP="00000B2B">
      <w:pPr>
        <w:pStyle w:val="ConsPlusNormal0"/>
        <w:ind w:firstLine="540"/>
        <w:jc w:val="both"/>
      </w:pPr>
      <w:r>
        <w:t>б) назначение на должность муниципальной службы в порядке должностного роста в пределах группы должностей муниципальной службы, для замещения которых муниципальный служащий включен в кадровый резерв;</w:t>
      </w:r>
    </w:p>
    <w:p w:rsidR="00000B2B" w:rsidRDefault="00000B2B" w:rsidP="00000B2B">
      <w:pPr>
        <w:pStyle w:val="ConsPlusNormal0"/>
        <w:ind w:firstLine="540"/>
        <w:jc w:val="both"/>
      </w:pPr>
      <w:r>
        <w:t xml:space="preserve">в) назначение на должность муниципальной службы в пределах группы должностей муниципальной службы, для замещения которых муниципальный служащий включен в кадровый резерв в соответствии с </w:t>
      </w:r>
      <w:hyperlink w:anchor="P70" w:history="1">
        <w:r w:rsidRPr="00A819C3">
          <w:t>подпунктом «в» пункта 2.3.</w:t>
        </w:r>
      </w:hyperlink>
      <w:r>
        <w:t xml:space="preserve"> настоящего Положения;</w:t>
      </w:r>
    </w:p>
    <w:p w:rsidR="00000B2B" w:rsidRDefault="00000B2B" w:rsidP="00000B2B">
      <w:pPr>
        <w:pStyle w:val="ConsPlusNormal0"/>
        <w:ind w:firstLine="540"/>
        <w:jc w:val="both"/>
      </w:pPr>
      <w:r>
        <w:t>г) понижение муниципального служащего в должности муниципальной службы в соответствии с пунктом 4 статьи 18 Федерального закона от 02.03.2007 № 25-ФЗ «О муниципальной службе в Российской Федерации»;</w:t>
      </w:r>
    </w:p>
    <w:p w:rsidR="00000B2B" w:rsidRDefault="00000B2B" w:rsidP="00000B2B">
      <w:pPr>
        <w:pStyle w:val="ConsPlusNormal0"/>
        <w:ind w:firstLine="540"/>
        <w:jc w:val="both"/>
      </w:pPr>
      <w:proofErr w:type="spellStart"/>
      <w:r>
        <w:t>д</w:t>
      </w:r>
      <w:proofErr w:type="spellEnd"/>
      <w:r>
        <w:t>) совершение дисциплинарного проступка, за который к муниципальному служащему применено дисциплинарное взыскание, предусмотренное пунктом 2 части первой статьи 192 Трудового кодекса РФ;</w:t>
      </w:r>
    </w:p>
    <w:p w:rsidR="00000B2B" w:rsidRDefault="00000B2B" w:rsidP="00000B2B">
      <w:pPr>
        <w:pStyle w:val="ConsPlusNormal0"/>
        <w:ind w:firstLine="540"/>
        <w:jc w:val="both"/>
      </w:pPr>
      <w:r>
        <w:t>е) увольнение с муниципальной службы Российской Федерации, за исключением увольнения по основанию, предусмотренному пунктом 2 части первой статьи 81 Трудового кодекса РФ, по одному из оснований, предусмотренных пунктами 1-3, 7 части первой статьи 83 Трудового кодекса РФ;</w:t>
      </w:r>
    </w:p>
    <w:p w:rsidR="00000B2B" w:rsidRDefault="00000B2B" w:rsidP="00000B2B">
      <w:pPr>
        <w:pStyle w:val="ConsPlusNormal0"/>
        <w:ind w:firstLine="540"/>
        <w:jc w:val="both"/>
      </w:pPr>
      <w:r>
        <w:t>ж) непрерывное пребывание в кадровом резерве более трех лет;</w:t>
      </w:r>
    </w:p>
    <w:p w:rsidR="00000B2B" w:rsidRDefault="00000B2B" w:rsidP="00000B2B">
      <w:pPr>
        <w:pStyle w:val="ConsPlusNormal0"/>
        <w:ind w:firstLine="540"/>
        <w:jc w:val="both"/>
      </w:pPr>
      <w:proofErr w:type="spellStart"/>
      <w:r>
        <w:t>з</w:t>
      </w:r>
      <w:proofErr w:type="spellEnd"/>
      <w:r>
        <w:t xml:space="preserve">) </w:t>
      </w:r>
      <w:r w:rsidRPr="00B61419">
        <w:t>сокращения в органе</w:t>
      </w:r>
      <w:r>
        <w:t xml:space="preserve"> местного самоуправления</w:t>
      </w:r>
      <w:r w:rsidRPr="00B61419">
        <w:t xml:space="preserve"> должности </w:t>
      </w:r>
      <w:r>
        <w:t>муниципальной службы,</w:t>
      </w:r>
      <w:r w:rsidRPr="007C504C">
        <w:t xml:space="preserve"> для замещения которой</w:t>
      </w:r>
      <w:r>
        <w:t xml:space="preserve"> муниципальный</w:t>
      </w:r>
      <w:r w:rsidRPr="007C504C">
        <w:t xml:space="preserve"> служащий (гражданин) включен в кадровый резер</w:t>
      </w:r>
      <w:r>
        <w:t>в.</w:t>
      </w:r>
    </w:p>
    <w:p w:rsidR="00000B2B" w:rsidRDefault="00000B2B" w:rsidP="00000B2B">
      <w:pPr>
        <w:pStyle w:val="ConsPlusNormal0"/>
        <w:numPr>
          <w:ilvl w:val="1"/>
          <w:numId w:val="40"/>
        </w:numPr>
        <w:tabs>
          <w:tab w:val="left" w:pos="993"/>
        </w:tabs>
        <w:ind w:left="0" w:firstLine="540"/>
        <w:jc w:val="both"/>
      </w:pPr>
      <w:r>
        <w:t>Основаниями исключения гражданина из кадрового резерва являются:</w:t>
      </w:r>
    </w:p>
    <w:p w:rsidR="00000B2B" w:rsidRDefault="00000B2B" w:rsidP="00000B2B">
      <w:pPr>
        <w:pStyle w:val="ConsPlusNormal0"/>
        <w:tabs>
          <w:tab w:val="left" w:pos="993"/>
        </w:tabs>
        <w:ind w:left="540"/>
        <w:jc w:val="both"/>
      </w:pPr>
      <w:r>
        <w:t>а) личное заявление;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б) 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г) признание гражданина недееспособным или ограниченно дееспособным решением суда, вступившим в законную силу;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proofErr w:type="spellStart"/>
      <w:r>
        <w:t>д</w:t>
      </w:r>
      <w:proofErr w:type="spellEnd"/>
      <w:r>
        <w:t>) 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е) достижение предельного возраста пребывания на муниципальной службе Российской Федерации, установленного статьей 13 Федерального закона от 02.03.2007 № 25-ФЗ «О муниципальной службе в Российской Федерации»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ж) осуждение гражданина к наказанию, исключающему возможность поступления на муниципальную службу Российской Федерации, по приговору суда, вступившему в законную силу;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proofErr w:type="spellStart"/>
      <w:r>
        <w:t>з</w:t>
      </w:r>
      <w:proofErr w:type="spellEnd"/>
      <w:r>
        <w:t>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 xml:space="preserve">и) признание гражданина полностью неспособным к трудовой деятельности в соответствии с медицинским заключением, выданным в порядке, установленном </w:t>
      </w:r>
      <w:r>
        <w:lastRenderedPageBreak/>
        <w:t>федеральными законами и иными нормативными правовыми актами Российской Федерации;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к) применение к гражданину административного наказания в виде дисквалификации;</w:t>
      </w:r>
    </w:p>
    <w:p w:rsidR="00000B2B" w:rsidRDefault="00000B2B" w:rsidP="00000B2B">
      <w:pPr>
        <w:pStyle w:val="ConsPlusNormal0"/>
        <w:tabs>
          <w:tab w:val="left" w:pos="993"/>
        </w:tabs>
        <w:ind w:firstLine="540"/>
        <w:jc w:val="both"/>
      </w:pPr>
      <w:r>
        <w:t>л) непрерывное пребывание в кадровом резерве более трех лет.</w:t>
      </w:r>
    </w:p>
    <w:p w:rsidR="00000B2B" w:rsidRDefault="00000B2B" w:rsidP="00000B2B">
      <w:pPr>
        <w:rPr>
          <w:szCs w:val="20"/>
        </w:rPr>
      </w:pPr>
      <w:r>
        <w:br w:type="page"/>
      </w:r>
    </w:p>
    <w:p w:rsidR="00000B2B" w:rsidRPr="00000B2B" w:rsidRDefault="00000B2B" w:rsidP="00000B2B">
      <w:pPr>
        <w:spacing w:after="80"/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00B2B" w:rsidRPr="00000B2B" w:rsidRDefault="00000B2B" w:rsidP="00000B2B">
      <w:pPr>
        <w:spacing w:after="80"/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к положению о кадровом резерве органов местного самоуправления Внутригородского муниципального образования Санкт-Петербурга поселок Стрельна</w:t>
      </w:r>
    </w:p>
    <w:p w:rsidR="00000B2B" w:rsidRPr="00000B2B" w:rsidRDefault="00000B2B" w:rsidP="00000B2B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spacing w:after="8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000B2B">
        <w:rPr>
          <w:rFonts w:ascii="Times New Roman" w:hAnsi="Times New Roman" w:cs="Times New Roman"/>
          <w:b/>
          <w:spacing w:val="60"/>
          <w:sz w:val="24"/>
          <w:szCs w:val="24"/>
        </w:rPr>
        <w:t>ФОРМА СПРАВК</w:t>
      </w:r>
      <w:r w:rsidRPr="00000B2B">
        <w:rPr>
          <w:rFonts w:ascii="Times New Roman" w:hAnsi="Times New Roman" w:cs="Times New Roman"/>
          <w:b/>
          <w:sz w:val="24"/>
          <w:szCs w:val="24"/>
        </w:rPr>
        <w:t>И,</w:t>
      </w:r>
    </w:p>
    <w:p w:rsidR="00000B2B" w:rsidRPr="00000B2B" w:rsidRDefault="00000B2B" w:rsidP="00000B2B">
      <w:pPr>
        <w:spacing w:after="10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0B2B">
        <w:rPr>
          <w:rFonts w:ascii="Times New Roman" w:hAnsi="Times New Roman" w:cs="Times New Roman"/>
          <w:b/>
          <w:sz w:val="24"/>
          <w:szCs w:val="24"/>
        </w:rPr>
        <w:t xml:space="preserve">содержащей сведения о муниципальном служащем (гражданине Российской Федерации), включаемом в кадровый резерв органов местного самоуправления Внутригородского муниципального образования Санкт-Петербурга поселок Стрельна </w:t>
      </w:r>
      <w:proofErr w:type="gramEnd"/>
    </w:p>
    <w:p w:rsidR="00000B2B" w:rsidRPr="00000B2B" w:rsidRDefault="00000B2B" w:rsidP="00000B2B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pacing w:val="60"/>
          <w:sz w:val="24"/>
          <w:szCs w:val="24"/>
        </w:rPr>
        <w:t>СПРАВК</w:t>
      </w:r>
      <w:r w:rsidRPr="00000B2B">
        <w:rPr>
          <w:rFonts w:ascii="Times New Roman" w:hAnsi="Times New Roman" w:cs="Times New Roman"/>
          <w:sz w:val="24"/>
          <w:szCs w:val="24"/>
        </w:rPr>
        <w:t>А,</w:t>
      </w:r>
    </w:p>
    <w:p w:rsidR="00000B2B" w:rsidRPr="00000B2B" w:rsidRDefault="00000B2B" w:rsidP="00000B2B">
      <w:pPr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содержащая сведения о муниципальном служащем (гражданине Российской Федерации), включаемом в кадровый резерв органов местного самоуправления Внутригородского муниципального образования Санкт-Петербурга поселок Стрельна</w:t>
      </w:r>
    </w:p>
    <w:p w:rsidR="00000B2B" w:rsidRPr="00000B2B" w:rsidRDefault="00000B2B" w:rsidP="00000B2B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pBdr>
          <w:top w:val="single" w:sz="4" w:space="1" w:color="auto"/>
        </w:pBdr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tbl>
      <w:tblPr>
        <w:tblStyle w:val="af1"/>
        <w:tblW w:w="0" w:type="auto"/>
        <w:tblInd w:w="680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814"/>
      </w:tblGrid>
      <w:tr w:rsidR="00000B2B" w:rsidRPr="00000B2B" w:rsidTr="00CC42BF">
        <w:trPr>
          <w:trHeight w:val="1701"/>
        </w:trPr>
        <w:tc>
          <w:tcPr>
            <w:tcW w:w="1814" w:type="dxa"/>
            <w:vAlign w:val="center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br/>
              <w:t>для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</w:tbl>
    <w:p w:rsidR="00000B2B" w:rsidRPr="00000B2B" w:rsidRDefault="00000B2B" w:rsidP="00000B2B">
      <w:pPr>
        <w:spacing w:before="480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1. Фамилия  </w:t>
      </w:r>
    </w:p>
    <w:p w:rsidR="00000B2B" w:rsidRPr="00000B2B" w:rsidRDefault="00000B2B" w:rsidP="00000B2B">
      <w:pPr>
        <w:pBdr>
          <w:top w:val="single" w:sz="4" w:space="1" w:color="auto"/>
        </w:pBdr>
        <w:ind w:left="1503"/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ind w:left="295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Имя  </w:t>
      </w:r>
    </w:p>
    <w:p w:rsidR="00000B2B" w:rsidRPr="00000B2B" w:rsidRDefault="00000B2B" w:rsidP="00000B2B">
      <w:pPr>
        <w:pBdr>
          <w:top w:val="single" w:sz="4" w:space="1" w:color="auto"/>
        </w:pBdr>
        <w:ind w:left="936"/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ind w:left="295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Отчество  </w:t>
      </w:r>
    </w:p>
    <w:p w:rsidR="00000B2B" w:rsidRPr="00000B2B" w:rsidRDefault="00000B2B" w:rsidP="00000B2B">
      <w:pPr>
        <w:pBdr>
          <w:top w:val="single" w:sz="4" w:space="1" w:color="auto"/>
        </w:pBdr>
        <w:spacing w:after="300"/>
        <w:ind w:left="1531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856"/>
        <w:gridCol w:w="169"/>
        <w:gridCol w:w="114"/>
        <w:gridCol w:w="256"/>
        <w:gridCol w:w="310"/>
        <w:gridCol w:w="709"/>
        <w:gridCol w:w="850"/>
        <w:gridCol w:w="3432"/>
      </w:tblGrid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 Если изменялись фамилия, имя или отчество, то указать их, а также когда, где и</w:t>
            </w: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по какой причине они были изменены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3. </w:t>
            </w:r>
            <w:proofErr w:type="gramStart"/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Число, месяц, год и место </w:t>
            </w: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 Гражданство (если изменялось, то указать, когда и по какой причине, если имеется гражданство другого государства - указать)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5. Домашний адрес (адрес регистрации по месту жительства, по месту пребывания), номер телефона, адрес электронной почты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6. Образование (указать уровень профессионального образования, в каких образовательных организациях оно получено, номера дипломов, даты их выдачи, направление подготовки или специальность по диплому, квалификация по диплому)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7. Ученая степень, ученое звание (когда и кем присвоены, номера дипломов, аттестатов)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8. Знания и умения с учетом области и вида профессиональной</w:t>
            </w: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служебной деятельности в соответствующем органе местного самоуправления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9. </w:t>
            </w:r>
            <w:proofErr w:type="gramStart"/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Выполняемая работа (замещаемая должность, наименование организации, включая обучение в профессиональных образовательных организациях и образовательных организациях высшего образования, военную службу, работу по совместительству, предпринимательскую деятельность и др.) с начала трудовой деятельности</w:t>
            </w:r>
            <w:proofErr w:type="gramEnd"/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10. Сведения о профессиональных достижениях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spacing w:after="120"/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11. Стаж муниципальной службы (государственной гражданской службы Российской Федерации) на дату включения </w:t>
            </w: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в кадровый резерв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месяцев </w:t>
            </w:r>
            <w:r w:rsidRPr="00000B2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12. Стаж работы по специальности (направлению подготовки) на дату включения в кадровый резерв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ind w:left="142"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наименования специальностей</w:t>
            </w: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  <w:t>(направлений подготовки), стаж работы по каждой из них *: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spacing w:after="240"/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13. Группа должностей муниципальной службы, на которые может быть осуществлено назначение из кадрового резерва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13.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 высшая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13.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2 главная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13.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3 ведущая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13.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4 старшая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13.</w:t>
            </w: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5 младшая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tcBorders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14. </w:t>
            </w: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Основание и правовой акт о включении в кадровый резерв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14.1 по результатам конкурса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14.2 по результатам конкурса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на замещение вакантной должности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14.3 по результатам аттестации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14.4 в связи с сокращением должностей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14.5 в связи с увольнением по одному из оснований, предусмотренных п. 1-3, 7 ч.1 ст.83 ТК РФ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14.6 наименование и реквизиты правового акта о включении в кадровый резерв: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15. Информация о мероприятиях по профессиональному развитию в период нахождения в кадровом резерве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000B2B" w:rsidRPr="00000B2B" w:rsidRDefault="00000B2B" w:rsidP="00CC42B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15.1 дополнительное профессиональное образование: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профессиональная переподготовка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повышение квалификации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наименования образовательных программ, год получения дополнительного профессионального образования, объем учебных часов, дипломы, удостоверения, справки: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15.2 иные мероприятия по профессиональному развитию, год их проведения, документы (при наличии):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16. Основание и правовой акт об исключении из кадрового резерва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  <w:vAlign w:val="bottom"/>
          </w:tcPr>
          <w:p w:rsidR="00000B2B" w:rsidRPr="00000B2B" w:rsidRDefault="00000B2B" w:rsidP="00CC42B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16.1 личное заявление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keepNext/>
              <w:keepLine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</w:tcPr>
          <w:p w:rsidR="00000B2B" w:rsidRPr="00000B2B" w:rsidRDefault="00000B2B" w:rsidP="00CC42BF">
            <w:pPr>
              <w:keepNext/>
              <w:keepLine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]16.2 назначение на должность из кадрового резерва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16.3 понижение в должности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] 16.4 совершение дисциплинарного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проступка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</w:p>
        </w:tc>
        <w:tc>
          <w:tcPr>
            <w:tcW w:w="256" w:type="dxa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] 16.5 непрерывное пребывание в кадровом резерве более трех лет; </w:t>
            </w:r>
            <w:proofErr w:type="gramEnd"/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</w:p>
        </w:tc>
        <w:tc>
          <w:tcPr>
            <w:tcW w:w="256" w:type="dxa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] 16.6 сокращение должности для </w:t>
            </w: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замещения</w:t>
            </w:r>
            <w:proofErr w:type="gramEnd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включен в кадровый резерв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000B2B" w:rsidRPr="00000B2B" w:rsidRDefault="00000B2B" w:rsidP="00CC42BF">
            <w:pPr>
              <w:ind w:left="142"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16.7 наименование и реквизиты правового акта об исключении из кадрового резерва:</w:t>
            </w: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rPr>
          <w:cantSplit/>
        </w:trPr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000B2B" w:rsidRPr="00000B2B" w:rsidRDefault="00000B2B" w:rsidP="00CC42BF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9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18"/>
        <w:gridCol w:w="425"/>
        <w:gridCol w:w="425"/>
        <w:gridCol w:w="851"/>
        <w:gridCol w:w="3969"/>
      </w:tblGrid>
      <w:tr w:rsidR="00000B2B" w:rsidRPr="00000B2B" w:rsidTr="00CC42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2B" w:rsidRPr="00000B2B" w:rsidRDefault="00000B2B" w:rsidP="00CC42B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(Ф.И.О. лица, </w:t>
            </w:r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заполнившего</w:t>
            </w:r>
            <w:proofErr w:type="gramEnd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 справку)</w:t>
            </w:r>
          </w:p>
        </w:tc>
      </w:tr>
    </w:tbl>
    <w:p w:rsidR="00000B2B" w:rsidRPr="00000B2B" w:rsidRDefault="00000B2B" w:rsidP="00000B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2B" w:rsidRPr="00000B2B" w:rsidRDefault="00000B2B" w:rsidP="00000B2B">
      <w:pPr>
        <w:rPr>
          <w:rFonts w:ascii="Times New Roman" w:hAnsi="Times New Roman" w:cs="Times New Roman"/>
          <w:b/>
          <w:sz w:val="24"/>
          <w:szCs w:val="24"/>
        </w:rPr>
      </w:pPr>
      <w:r w:rsidRPr="00000B2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0B2B" w:rsidRPr="00000B2B" w:rsidRDefault="00000B2B" w:rsidP="00000B2B">
      <w:pPr>
        <w:spacing w:after="80"/>
        <w:ind w:left="4536"/>
        <w:rPr>
          <w:rFonts w:ascii="Times New Roman" w:hAnsi="Times New Roman" w:cs="Times New Roman"/>
          <w:sz w:val="24"/>
          <w:szCs w:val="24"/>
        </w:rPr>
        <w:sectPr w:rsidR="00000B2B" w:rsidRPr="00000B2B" w:rsidSect="00344A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B2B" w:rsidRPr="00000B2B" w:rsidRDefault="00000B2B" w:rsidP="00000B2B">
      <w:pPr>
        <w:spacing w:after="80"/>
        <w:ind w:left="9498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00B2B" w:rsidRPr="00000B2B" w:rsidRDefault="00000B2B" w:rsidP="00000B2B">
      <w:pPr>
        <w:spacing w:after="80"/>
        <w:ind w:left="9498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к положению о кадровом резерве органов местного самоуправления Внутригородского муниципального образования Санкт-Петербурга поселок Стрельна</w:t>
      </w: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2B">
        <w:rPr>
          <w:rFonts w:ascii="Times New Roman" w:hAnsi="Times New Roman" w:cs="Times New Roman"/>
          <w:b/>
          <w:sz w:val="24"/>
          <w:szCs w:val="24"/>
        </w:rPr>
        <w:t xml:space="preserve">Кадровый резерв </w:t>
      </w: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2B">
        <w:rPr>
          <w:rFonts w:ascii="Times New Roman" w:hAnsi="Times New Roman" w:cs="Times New Roman"/>
          <w:b/>
          <w:sz w:val="24"/>
          <w:szCs w:val="24"/>
        </w:rPr>
        <w:t xml:space="preserve">органов местного самоуправления </w:t>
      </w: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2B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000B2B" w:rsidRPr="00000B2B" w:rsidRDefault="00000B2B" w:rsidP="00000B2B">
      <w:pPr>
        <w:spacing w:line="285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1080"/>
        <w:gridCol w:w="720"/>
        <w:gridCol w:w="620"/>
        <w:gridCol w:w="1180"/>
        <w:gridCol w:w="1540"/>
        <w:gridCol w:w="562"/>
        <w:gridCol w:w="677"/>
        <w:gridCol w:w="679"/>
        <w:gridCol w:w="1577"/>
        <w:gridCol w:w="667"/>
        <w:gridCol w:w="2038"/>
        <w:gridCol w:w="1358"/>
        <w:gridCol w:w="1040"/>
        <w:gridCol w:w="1022"/>
      </w:tblGrid>
      <w:tr w:rsidR="00000B2B" w:rsidRPr="00000B2B" w:rsidTr="00CC42B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службы, для которой сформирован кадровый резерв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Образование (какое учебное заведение и в каком году окончено с указанием специальности, квалификации), наличие ученой степени, ученого звания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Сведения о замещаемой муниципальным служащим должности муниципальной службы, должности и месте работы гражданина (с указанием даты назначения на должность)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Сведения о присвоении муниципальному служащему, гражданину классного чина гражданской, муниципальной службы (иного классного чина, квалификационного разряда, дипломатического ранга, воинского звания, специального звания)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Дата и основание включения в кадровый резерв 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переподготовке, повышении квалификации или стажировке, в том числе в период нахождения в кадровом резерве (наименование учебного заведения, год окончания, специальность или наименование программы дополнительного профессионального образования)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85" w:right="113"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Сведения об отказах от занятия вакантной должности муниципальной службы, для которой сформирован кадровый резерв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Сведения о назначении на должность муниципальной службы  с указанием правового акта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 основания об исключении из кадрового резерва </w:t>
            </w:r>
          </w:p>
        </w:tc>
      </w:tr>
      <w:tr w:rsidR="00000B2B" w:rsidRPr="00000B2B" w:rsidTr="00CC42BF">
        <w:trPr>
          <w:cantSplit/>
          <w:trHeight w:val="582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работы по занимаемой должности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0B2B" w:rsidRPr="00000B2B" w:rsidRDefault="00000B2B" w:rsidP="00CC42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работы по специальности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B2B" w:rsidRPr="00000B2B" w:rsidRDefault="00000B2B" w:rsidP="00CC4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B2B" w:rsidRPr="00000B2B" w:rsidTr="00CC42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2B" w:rsidRPr="00000B2B" w:rsidRDefault="00000B2B" w:rsidP="00CC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  <w:sectPr w:rsidR="00000B2B" w:rsidRPr="00000B2B" w:rsidSect="00250D1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00B2B" w:rsidRPr="00000B2B" w:rsidRDefault="00000B2B" w:rsidP="00000B2B">
      <w:pPr>
        <w:spacing w:after="80"/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00B2B" w:rsidRPr="00000B2B" w:rsidRDefault="00000B2B" w:rsidP="00000B2B">
      <w:pPr>
        <w:spacing w:after="80"/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к положению о кадровом резерве органов местного самоуправления Внутригородского муниципального образования Санкт-Петербурга поселок Стрельна </w:t>
      </w:r>
    </w:p>
    <w:p w:rsidR="00000B2B" w:rsidRPr="00000B2B" w:rsidRDefault="00000B2B" w:rsidP="00000B2B">
      <w:pPr>
        <w:spacing w:before="100" w:beforeAutospacing="1" w:after="100" w:afterAutospacing="1"/>
        <w:ind w:left="5049"/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spacing w:before="100" w:beforeAutospacing="1" w:after="100" w:afterAutospacing="1"/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УТВЕРЖДАЮ</w:t>
      </w:r>
    </w:p>
    <w:p w:rsidR="00000B2B" w:rsidRPr="00000B2B" w:rsidRDefault="00000B2B" w:rsidP="00000B2B">
      <w:pPr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_____________________/________________/</w:t>
      </w:r>
    </w:p>
    <w:p w:rsidR="00000B2B" w:rsidRPr="00000B2B" w:rsidRDefault="00000B2B" w:rsidP="00000B2B">
      <w:pPr>
        <w:ind w:left="453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>(руководитель органа местного самоуправления)</w:t>
      </w:r>
    </w:p>
    <w:p w:rsidR="00000B2B" w:rsidRPr="00000B2B" w:rsidRDefault="00000B2B" w:rsidP="00000B2B">
      <w:pPr>
        <w:ind w:left="4536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 «____»_____________ 200__г.</w:t>
      </w:r>
    </w:p>
    <w:p w:rsidR="00000B2B" w:rsidRPr="00000B2B" w:rsidRDefault="00000B2B" w:rsidP="00000B2B">
      <w:pPr>
        <w:spacing w:before="100" w:beforeAutospacing="1"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00B2B" w:rsidRPr="00000B2B" w:rsidRDefault="00000B2B" w:rsidP="00000B2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b/>
          <w:bCs/>
          <w:sz w:val="24"/>
          <w:szCs w:val="24"/>
        </w:rPr>
        <w:t>Индивидуальный план профессионального развития</w:t>
      </w: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</w:t>
      </w:r>
    </w:p>
    <w:p w:rsidR="00000B2B" w:rsidRPr="00000B2B" w:rsidRDefault="00000B2B" w:rsidP="00000B2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зачисленного в 20___г. в резерв на должность: ________________________________________________________________________________</w:t>
      </w:r>
    </w:p>
    <w:p w:rsidR="00000B2B" w:rsidRPr="00000B2B" w:rsidRDefault="00000B2B" w:rsidP="00000B2B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675"/>
        <w:gridCol w:w="5245"/>
        <w:gridCol w:w="1984"/>
        <w:gridCol w:w="2127"/>
      </w:tblGrid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  <w:r w:rsidRPr="00000B2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</w:t>
            </w:r>
          </w:p>
        </w:tc>
      </w:tr>
      <w:tr w:rsidR="00000B2B" w:rsidRPr="00000B2B" w:rsidTr="00CC42BF">
        <w:trPr>
          <w:trHeight w:val="34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B2B" w:rsidRPr="00000B2B" w:rsidTr="00CC42B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B2B" w:rsidRPr="00000B2B" w:rsidRDefault="00000B2B" w:rsidP="00CC42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Должностное лицо,</w:t>
      </w: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0B2B">
        <w:rPr>
          <w:rFonts w:ascii="Times New Roman" w:hAnsi="Times New Roman" w:cs="Times New Roman"/>
          <w:sz w:val="24"/>
          <w:szCs w:val="24"/>
        </w:rPr>
        <w:t>ответственное за ведение кадровой работы</w:t>
      </w:r>
      <w:r w:rsidRPr="00000B2B">
        <w:rPr>
          <w:rFonts w:ascii="Times New Roman" w:hAnsi="Times New Roman" w:cs="Times New Roman"/>
          <w:sz w:val="24"/>
          <w:szCs w:val="24"/>
        </w:rPr>
        <w:tab/>
      </w:r>
      <w:r w:rsidRPr="00000B2B">
        <w:rPr>
          <w:rFonts w:ascii="Times New Roman" w:hAnsi="Times New Roman" w:cs="Times New Roman"/>
          <w:sz w:val="24"/>
          <w:szCs w:val="24"/>
        </w:rPr>
        <w:tab/>
      </w:r>
      <w:r w:rsidRPr="00000B2B">
        <w:rPr>
          <w:rFonts w:ascii="Times New Roman" w:hAnsi="Times New Roman" w:cs="Times New Roman"/>
          <w:sz w:val="24"/>
          <w:szCs w:val="24"/>
        </w:rPr>
        <w:tab/>
      </w:r>
      <w:r w:rsidRPr="00000B2B">
        <w:rPr>
          <w:rFonts w:ascii="Times New Roman" w:hAnsi="Times New Roman" w:cs="Times New Roman"/>
          <w:sz w:val="24"/>
          <w:szCs w:val="24"/>
        </w:rPr>
        <w:tab/>
        <w:t>  __________________</w:t>
      </w:r>
      <w:proofErr w:type="gramEnd"/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                                                                                    </w:t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>             </w:t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(дата, подпись)</w:t>
      </w: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>ОЗНАКОМЛЕН                                                 </w:t>
      </w:r>
      <w:r w:rsidRPr="00000B2B">
        <w:rPr>
          <w:rFonts w:ascii="Times New Roman" w:hAnsi="Times New Roman" w:cs="Times New Roman"/>
          <w:sz w:val="24"/>
          <w:szCs w:val="24"/>
        </w:rPr>
        <w:tab/>
      </w:r>
      <w:r w:rsidRPr="00000B2B">
        <w:rPr>
          <w:rFonts w:ascii="Times New Roman" w:hAnsi="Times New Roman" w:cs="Times New Roman"/>
          <w:sz w:val="24"/>
          <w:szCs w:val="24"/>
        </w:rPr>
        <w:tab/>
      </w:r>
      <w:r w:rsidRPr="00000B2B">
        <w:rPr>
          <w:rFonts w:ascii="Times New Roman" w:hAnsi="Times New Roman" w:cs="Times New Roman"/>
          <w:sz w:val="24"/>
          <w:szCs w:val="24"/>
        </w:rPr>
        <w:tab/>
      </w:r>
      <w:r w:rsidRPr="00000B2B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000B2B" w:rsidRPr="00000B2B" w:rsidRDefault="00000B2B" w:rsidP="00000B2B">
      <w:pPr>
        <w:rPr>
          <w:rFonts w:ascii="Times New Roman" w:hAnsi="Times New Roman" w:cs="Times New Roman"/>
          <w:sz w:val="24"/>
          <w:szCs w:val="24"/>
        </w:rPr>
      </w:pPr>
      <w:r w:rsidRPr="00000B2B">
        <w:rPr>
          <w:rFonts w:ascii="Times New Roman" w:hAnsi="Times New Roman" w:cs="Times New Roman"/>
          <w:sz w:val="24"/>
          <w:szCs w:val="24"/>
        </w:rPr>
        <w:t xml:space="preserve">                                                                                    </w:t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 xml:space="preserve">              </w:t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00B2B">
        <w:rPr>
          <w:rFonts w:ascii="Times New Roman" w:hAnsi="Times New Roman" w:cs="Times New Roman"/>
          <w:sz w:val="24"/>
          <w:szCs w:val="24"/>
          <w:vertAlign w:val="superscript"/>
        </w:rPr>
        <w:tab/>
        <w:t>(дата, подпись)</w:t>
      </w:r>
    </w:p>
    <w:p w:rsidR="00000B2B" w:rsidRPr="00000B2B" w:rsidRDefault="00000B2B" w:rsidP="00000B2B">
      <w:pPr>
        <w:spacing w:before="100" w:beforeAutospacing="1" w:after="12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B2B" w:rsidRPr="00000B2B" w:rsidRDefault="00000B2B" w:rsidP="00000B2B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sectPr w:rsidR="00000B2B" w:rsidRPr="00000B2B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3CA" w:rsidRDefault="00CA33CA" w:rsidP="00F32A9B">
      <w:r>
        <w:separator/>
      </w:r>
    </w:p>
  </w:endnote>
  <w:endnote w:type="continuationSeparator" w:id="0">
    <w:p w:rsidR="00CA33CA" w:rsidRDefault="00CA33CA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3CA" w:rsidRDefault="00CA33CA" w:rsidP="00F32A9B">
      <w:r>
        <w:separator/>
      </w:r>
    </w:p>
  </w:footnote>
  <w:footnote w:type="continuationSeparator" w:id="0">
    <w:p w:rsidR="00CA33CA" w:rsidRDefault="00CA33CA" w:rsidP="00F32A9B">
      <w:r>
        <w:continuationSeparator/>
      </w:r>
    </w:p>
  </w:footnote>
  <w:footnote w:id="1">
    <w:p w:rsidR="00000B2B" w:rsidRPr="00000B2B" w:rsidRDefault="00000B2B" w:rsidP="00000B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0B2B">
        <w:rPr>
          <w:rStyle w:val="af"/>
          <w:rFonts w:ascii="Times New Roman" w:hAnsi="Times New Roman" w:cs="Times New Roman"/>
          <w:sz w:val="24"/>
          <w:szCs w:val="24"/>
        </w:rPr>
        <w:t>*</w:t>
      </w:r>
      <w:r w:rsidRPr="00000B2B">
        <w:rPr>
          <w:rFonts w:ascii="Times New Roman" w:hAnsi="Times New Roman" w:cs="Times New Roman"/>
          <w:sz w:val="24"/>
          <w:szCs w:val="24"/>
        </w:rPr>
        <w:t> Определяется в соответствии с Закон Санкт-Петербурга от 15.02.2000 №53-8 «О регулировании отдельных вопросов муниципальной службы в Санкт-Петербурге»</w:t>
      </w:r>
    </w:p>
    <w:p w:rsidR="00000B2B" w:rsidRPr="00000B2B" w:rsidRDefault="00000B2B" w:rsidP="00000B2B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000B2B" w:rsidRDefault="00000B2B" w:rsidP="00000B2B">
      <w:pPr>
        <w:pStyle w:val="ad"/>
      </w:pPr>
      <w:r w:rsidRPr="00000B2B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000B2B">
        <w:rPr>
          <w:rFonts w:ascii="Times New Roman" w:hAnsi="Times New Roman" w:cs="Times New Roman"/>
          <w:sz w:val="24"/>
          <w:szCs w:val="24"/>
        </w:rPr>
        <w:t xml:space="preserve"> содержание мероприятий должно предусматривать различные виды прохождения подготовки работником (теоретическое обучение на </w:t>
      </w:r>
      <w:proofErr w:type="gramStart"/>
      <w:r w:rsidRPr="00000B2B">
        <w:rPr>
          <w:rFonts w:ascii="Times New Roman" w:hAnsi="Times New Roman" w:cs="Times New Roman"/>
          <w:sz w:val="24"/>
          <w:szCs w:val="24"/>
        </w:rPr>
        <w:t>курсах</w:t>
      </w:r>
      <w:proofErr w:type="gramEnd"/>
      <w:r w:rsidRPr="00000B2B">
        <w:rPr>
          <w:rFonts w:ascii="Times New Roman" w:hAnsi="Times New Roman" w:cs="Times New Roman"/>
          <w:sz w:val="24"/>
          <w:szCs w:val="24"/>
        </w:rPr>
        <w:t xml:space="preserve"> подготовки (переподготовки), получения дополнительного профессионального образования, прохождение индивидуальной подготовки, исполнение обязанностей вышестоящих руководителей и специалистов)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A3574"/>
    <w:multiLevelType w:val="multilevel"/>
    <w:tmpl w:val="728E3FB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4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5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2"/>
  </w:num>
  <w:num w:numId="4">
    <w:abstractNumId w:val="24"/>
  </w:num>
  <w:num w:numId="5">
    <w:abstractNumId w:val="11"/>
  </w:num>
  <w:num w:numId="6">
    <w:abstractNumId w:val="37"/>
  </w:num>
  <w:num w:numId="7">
    <w:abstractNumId w:val="16"/>
  </w:num>
  <w:num w:numId="8">
    <w:abstractNumId w:val="20"/>
  </w:num>
  <w:num w:numId="9">
    <w:abstractNumId w:val="8"/>
  </w:num>
  <w:num w:numId="10">
    <w:abstractNumId w:val="18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7"/>
  </w:num>
  <w:num w:numId="16">
    <w:abstractNumId w:val="34"/>
  </w:num>
  <w:num w:numId="17">
    <w:abstractNumId w:val="23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3"/>
  </w:num>
  <w:num w:numId="22">
    <w:abstractNumId w:val="15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2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4"/>
  </w:num>
  <w:num w:numId="34">
    <w:abstractNumId w:val="36"/>
  </w:num>
  <w:num w:numId="35">
    <w:abstractNumId w:val="29"/>
  </w:num>
  <w:num w:numId="36">
    <w:abstractNumId w:val="3"/>
  </w:num>
  <w:num w:numId="37">
    <w:abstractNumId w:val="13"/>
  </w:num>
  <w:num w:numId="38">
    <w:abstractNumId w:val="27"/>
  </w:num>
  <w:num w:numId="39">
    <w:abstractNumId w:val="4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0B2B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3F80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2486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5110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33CA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uiPriority w:val="99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2A9B"/>
    <w:rPr>
      <w:rFonts w:ascii="Arial" w:hAnsi="Arial" w:cs="Arial"/>
    </w:rPr>
  </w:style>
  <w:style w:type="character" w:styleId="af">
    <w:name w:val="footnote reference"/>
    <w:basedOn w:val="a0"/>
    <w:uiPriority w:val="99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000B2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00B2B"/>
    <w:pPr>
      <w:widowControl w:val="0"/>
      <w:autoSpaceDE w:val="0"/>
      <w:autoSpaceDN w:val="0"/>
    </w:pPr>
    <w:rPr>
      <w:b/>
      <w:sz w:val="24"/>
    </w:rPr>
  </w:style>
  <w:style w:type="table" w:styleId="af1">
    <w:name w:val="Table Grid"/>
    <w:basedOn w:val="a1"/>
    <w:uiPriority w:val="99"/>
    <w:rsid w:val="00000B2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83AE41D9E286E2D151F103BC613BC7760741308AE9A5A9B2C6359007A436CCD178BF5BABD5047F72999B6B972AE3743A1431867700B32BBmCn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9ACA1329B6E72BF78F0CE91F19190789B4FCEE300A8B64A57EE8B706FDAF7DC4C2548B4B77682BBEDF933E9200E44B1AC44638D910785Dp6P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9ACA1329B6E72BF78F0CE91F19190788B5F4EE360A8B64A57EE8B706FDAF7DD6C20C874A7F762BBCCAC56FD7p5P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09ACA1329B6E72BF78F0CE91F19190789B2F3E3330A8B64A57EE8B706FDAF7DC4C2548B4B776829B8DF933E9200E44B1AC44638D910785Dp6P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9ACA1329B6E72BF78F0CE91F19190789BCF1E6390A8B64A57EE8B706FDAF7DC4C2548B4B77682BB0DF933E9200E44B1AC44638D910785Dp6P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AD1F3-1244-4966-AE25-4A699B61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32333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2019-04-22T07:24:00Z</cp:lastPrinted>
  <dcterms:created xsi:type="dcterms:W3CDTF">2019-04-22T07:22:00Z</dcterms:created>
  <dcterms:modified xsi:type="dcterms:W3CDTF">2019-04-22T07:30:00Z</dcterms:modified>
</cp:coreProperties>
</file>