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70BD" w14:textId="77777777" w:rsidR="00F332F6" w:rsidRDefault="00F332F6" w:rsidP="00C46BDE">
      <w:pPr>
        <w:pStyle w:val="a4"/>
        <w:spacing w:before="0" w:beforeAutospacing="0" w:after="0" w:afterAutospacing="0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38D0303C" wp14:editId="25D75114">
            <wp:simplePos x="0" y="0"/>
            <wp:positionH relativeFrom="column">
              <wp:posOffset>2315072</wp:posOffset>
            </wp:positionH>
            <wp:positionV relativeFrom="paragraph">
              <wp:posOffset>127525</wp:posOffset>
            </wp:positionV>
            <wp:extent cx="1014537" cy="754794"/>
            <wp:effectExtent l="0" t="0" r="0" b="762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56" t="26183" r="22479" b="28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537" cy="75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A75F11A" w14:textId="77777777"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49AF689B" w14:textId="77777777"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694CED4E" w14:textId="77777777" w:rsidR="00A51831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4738B1DC" w14:textId="77777777" w:rsidR="00593F14" w:rsidRDefault="00593F14" w:rsidP="00593F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50C2DAB" w14:textId="77777777" w:rsidR="001D2E10" w:rsidRDefault="00220D21" w:rsidP="00220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</w:p>
    <w:p w14:paraId="1F40F6C7" w14:textId="77777777" w:rsidR="00220D21" w:rsidRDefault="00593F14" w:rsidP="00220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220D21"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14:paraId="1A47FB39" w14:textId="77777777" w:rsidR="001D2E10" w:rsidRPr="001D2E10" w:rsidRDefault="001D2E10" w:rsidP="00593F14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p w14:paraId="567D85C2" w14:textId="77777777" w:rsidR="001D2E10" w:rsidRPr="001D2E10" w:rsidRDefault="001D2E10" w:rsidP="00593F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2E1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РЕШЕНИЕ</w:t>
      </w:r>
      <w:r w:rsidR="00593F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(проект) </w:t>
      </w:r>
    </w:p>
    <w:p w14:paraId="28814B54" w14:textId="77777777" w:rsidR="00593F14" w:rsidRDefault="00593F14" w:rsidP="001D2E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33A5EB" w14:textId="77777777" w:rsidR="00593F14" w:rsidRDefault="00593F14" w:rsidP="00593F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№ _________</w:t>
      </w:r>
    </w:p>
    <w:p w14:paraId="6F70D806" w14:textId="77777777" w:rsidR="00593F14" w:rsidRDefault="00593F14" w:rsidP="001D2E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1C4C1A" w14:textId="77777777" w:rsidR="00593F14" w:rsidRDefault="00593F14" w:rsidP="001D2E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A05DD4" w14:textId="637621F6" w:rsidR="00593F14" w:rsidRPr="00C909EE" w:rsidRDefault="00593F14" w:rsidP="001D2E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09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</w:t>
      </w:r>
      <w:r w:rsidR="00D5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муниципальные </w:t>
      </w:r>
      <w:r w:rsidR="009C7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нормативные</w:t>
      </w:r>
      <w:r w:rsidR="00EE4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5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правовые акты </w:t>
      </w:r>
    </w:p>
    <w:p w14:paraId="6A3C8CCB" w14:textId="77777777" w:rsidR="00593F14" w:rsidRDefault="00593F14" w:rsidP="001D2E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F22E79" w14:textId="77777777" w:rsidR="00C909EE" w:rsidRDefault="00C909EE" w:rsidP="00C909E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EDB2EB" w14:textId="77777777" w:rsidR="00C909EE" w:rsidRDefault="00C909EE" w:rsidP="00C90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97462B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7462B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7462B">
        <w:rPr>
          <w:rFonts w:ascii="Times New Roman" w:hAnsi="Times New Roman" w:cs="Times New Roman"/>
          <w:sz w:val="24"/>
          <w:szCs w:val="24"/>
        </w:rPr>
        <w:t xml:space="preserve"> от 20.03.2025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7462B">
        <w:rPr>
          <w:rFonts w:ascii="Times New Roman" w:hAnsi="Times New Roman" w:cs="Times New Roman"/>
          <w:sz w:val="24"/>
          <w:szCs w:val="24"/>
        </w:rPr>
        <w:t>33-ФЗ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97462B">
        <w:rPr>
          <w:rFonts w:ascii="Times New Roman" w:hAnsi="Times New Roman" w:cs="Times New Roman"/>
          <w:sz w:val="24"/>
          <w:szCs w:val="24"/>
        </w:rPr>
        <w:t>Об общих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62B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97462B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7462B">
        <w:rPr>
          <w:rFonts w:ascii="Times New Roman" w:hAnsi="Times New Roman" w:cs="Times New Roman"/>
          <w:sz w:val="24"/>
          <w:szCs w:val="24"/>
        </w:rPr>
        <w:t xml:space="preserve"> Санкт-Петербурга от 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7462B">
        <w:rPr>
          <w:rFonts w:ascii="Times New Roman" w:hAnsi="Times New Roman" w:cs="Times New Roman"/>
          <w:sz w:val="24"/>
          <w:szCs w:val="24"/>
        </w:rPr>
        <w:t xml:space="preserve">.12.2025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7462B">
        <w:rPr>
          <w:rFonts w:ascii="Times New Roman" w:hAnsi="Times New Roman" w:cs="Times New Roman"/>
          <w:sz w:val="24"/>
          <w:szCs w:val="24"/>
        </w:rPr>
        <w:t xml:space="preserve"> 688-133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97462B">
        <w:rPr>
          <w:rFonts w:ascii="Times New Roman" w:hAnsi="Times New Roman" w:cs="Times New Roman"/>
          <w:sz w:val="24"/>
          <w:szCs w:val="24"/>
        </w:rPr>
        <w:t>Об организации местного самоуправления в единой системе публичной власти в Санкт-Петербурге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51F5CED7" w14:textId="77777777" w:rsidR="00593F14" w:rsidRDefault="00593F14" w:rsidP="00C909E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0CF67B" w14:textId="77777777" w:rsidR="00C909EE" w:rsidRDefault="00C909EE" w:rsidP="00C90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СОВЕТ</w:t>
      </w:r>
    </w:p>
    <w:p w14:paraId="3258A77F" w14:textId="77777777" w:rsidR="00C909EE" w:rsidRPr="00C909EE" w:rsidRDefault="00C909EE" w:rsidP="00C90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РЕШИЛ:</w:t>
      </w:r>
    </w:p>
    <w:p w14:paraId="0E1E92AC" w14:textId="77777777" w:rsidR="00C909EE" w:rsidRDefault="00C909EE" w:rsidP="00C909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ED9AAA" w14:textId="77777777" w:rsidR="00593F14" w:rsidRPr="007E28BD" w:rsidRDefault="00C909EE" w:rsidP="007E28BD">
      <w:pPr>
        <w:pStyle w:val="a6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7E28BD" w:rsidRPr="007E2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Муниципального Совета Муниципального образования поселок Стрельна от 18.05.2020 №14</w:t>
      </w:r>
      <w:r w:rsidR="007E2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</w:t>
      </w:r>
      <w:r w:rsidRPr="007E2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</w:t>
      </w:r>
      <w:r w:rsidR="007E2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E2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порядке организации территориального общественного самоуправления во внутригородском муниципальном образовании города федерального значения Санкт-Петербурга поселок Стрельна</w:t>
      </w:r>
      <w:r w:rsidR="007E2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E2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изменения:</w:t>
      </w:r>
    </w:p>
    <w:p w14:paraId="47533EDA" w14:textId="77777777" w:rsidR="007E28BD" w:rsidRPr="007E28BD" w:rsidRDefault="007E28BD" w:rsidP="007E28BD">
      <w:pPr>
        <w:pStyle w:val="a6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9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преамбуле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«</w:t>
      </w:r>
      <w:r w:rsidRPr="007E2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Санкт-Петербурга от 23.09.2009 № 420-79 «Об организации местного самоуправления в Санкт-Петербурге»</w:t>
      </w:r>
      <w:r w:rsidRPr="007E28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 </w:t>
      </w:r>
      <w:r w:rsidRPr="007E2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Внутригородского Муниципального образования Санкт-Петербурга поселок Стрельна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заменить словами «</w:t>
      </w:r>
      <w:r w:rsidRPr="0097462B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7462B">
        <w:rPr>
          <w:rFonts w:ascii="Times New Roman" w:hAnsi="Times New Roman" w:cs="Times New Roman"/>
          <w:sz w:val="24"/>
          <w:szCs w:val="24"/>
        </w:rPr>
        <w:t xml:space="preserve"> Санкт-Петербурга от 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7462B">
        <w:rPr>
          <w:rFonts w:ascii="Times New Roman" w:hAnsi="Times New Roman" w:cs="Times New Roman"/>
          <w:sz w:val="24"/>
          <w:szCs w:val="24"/>
        </w:rPr>
        <w:t xml:space="preserve">.12.2025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7462B">
        <w:rPr>
          <w:rFonts w:ascii="Times New Roman" w:hAnsi="Times New Roman" w:cs="Times New Roman"/>
          <w:sz w:val="24"/>
          <w:szCs w:val="24"/>
        </w:rPr>
        <w:t xml:space="preserve"> 688-133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97462B">
        <w:rPr>
          <w:rFonts w:ascii="Times New Roman" w:hAnsi="Times New Roman" w:cs="Times New Roman"/>
          <w:sz w:val="24"/>
          <w:szCs w:val="24"/>
        </w:rPr>
        <w:t>Об организации местного самоуправления в единой системе публичной власти в Санкт-Петербурге</w:t>
      </w:r>
      <w:r>
        <w:rPr>
          <w:rFonts w:ascii="Times New Roman" w:hAnsi="Times New Roman" w:cs="Times New Roman"/>
          <w:sz w:val="24"/>
          <w:szCs w:val="24"/>
        </w:rPr>
        <w:t>», Уставом внутригородского муниципального образования города федерального значения Санкт-Петербурга поселок Стрельна»;</w:t>
      </w:r>
    </w:p>
    <w:p w14:paraId="5F9F1BE4" w14:textId="77777777" w:rsidR="007E28BD" w:rsidRDefault="007E28BD" w:rsidP="007E28BD">
      <w:pPr>
        <w:pStyle w:val="a6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приложении №1:</w:t>
      </w:r>
    </w:p>
    <w:p w14:paraId="75FDECD7" w14:textId="77777777" w:rsidR="007E28BD" w:rsidRDefault="007E28BD" w:rsidP="003A614F">
      <w:pPr>
        <w:pStyle w:val="a6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1.1. слова «</w:t>
      </w:r>
      <w:r w:rsidR="001D2E10" w:rsidRPr="001D2E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 вопросам местного значения в рамках действующего законодательства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 заменить словами «</w:t>
      </w:r>
      <w:r w:rsidRPr="007E28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 вопросам непосредственного обеспечения жизнедеятельности населения</w:t>
      </w:r>
      <w:r w:rsidR="003A61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»;</w:t>
      </w:r>
    </w:p>
    <w:p w14:paraId="2973ED57" w14:textId="77777777" w:rsidR="003A614F" w:rsidRDefault="003A614F" w:rsidP="003A614F">
      <w:pPr>
        <w:pStyle w:val="a6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пункте 1.2. слова «</w:t>
      </w:r>
      <w:r w:rsidRPr="007E2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Санкт-Петербурга от 23.09.2009 № 420-79 «Об организации местного самоуправления в Санкт-Петербурге»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заменить словами «</w:t>
      </w:r>
      <w:r w:rsidRPr="0097462B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7462B">
        <w:rPr>
          <w:rFonts w:ascii="Times New Roman" w:hAnsi="Times New Roman" w:cs="Times New Roman"/>
          <w:sz w:val="24"/>
          <w:szCs w:val="24"/>
        </w:rPr>
        <w:t xml:space="preserve"> Санкт-Петербурга от 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7462B">
        <w:rPr>
          <w:rFonts w:ascii="Times New Roman" w:hAnsi="Times New Roman" w:cs="Times New Roman"/>
          <w:sz w:val="24"/>
          <w:szCs w:val="24"/>
        </w:rPr>
        <w:t xml:space="preserve">.12.2025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7462B">
        <w:rPr>
          <w:rFonts w:ascii="Times New Roman" w:hAnsi="Times New Roman" w:cs="Times New Roman"/>
          <w:sz w:val="24"/>
          <w:szCs w:val="24"/>
        </w:rPr>
        <w:t xml:space="preserve"> 688-133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97462B">
        <w:rPr>
          <w:rFonts w:ascii="Times New Roman" w:hAnsi="Times New Roman" w:cs="Times New Roman"/>
          <w:sz w:val="24"/>
          <w:szCs w:val="24"/>
        </w:rPr>
        <w:t>Об организации местного самоуправления в единой системе публичной власти в Санкт-Петербурге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5F64F88C" w14:textId="77777777" w:rsidR="003A614F" w:rsidRDefault="003A614F" w:rsidP="003A614F">
      <w:pPr>
        <w:pStyle w:val="a6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пункте 2.1. слова «</w:t>
      </w:r>
      <w:r w:rsidR="001D2E10" w:rsidRPr="003A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подъезд многоквартирного жилого дома;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исключить;</w:t>
      </w:r>
    </w:p>
    <w:p w14:paraId="3F9FF9D0" w14:textId="77777777" w:rsidR="002334B2" w:rsidRDefault="002334B2" w:rsidP="002334B2">
      <w:pPr>
        <w:pStyle w:val="a6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3A6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2.2. слова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статьей 15 Устава МО пос. Стрельна» заменить словами «Уставом внутригородского муниципального образования города федерального значения Санкт-Петербурга поселок Стрельна», слова «Глава Муниципального Совета» заменить словами «Глава муниципального образования»; </w:t>
      </w:r>
    </w:p>
    <w:p w14:paraId="773F6A10" w14:textId="77777777" w:rsidR="002334B2" w:rsidRDefault="002334B2" w:rsidP="002334B2">
      <w:pPr>
        <w:pStyle w:val="a6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пункте 3.1. слова «</w:t>
      </w:r>
      <w:r w:rsidR="001D2E10" w:rsidRPr="0023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собраний и конференций граждан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заменить словами «</w:t>
      </w:r>
      <w:r w:rsidRPr="0023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собраний (конференций) граждан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14:paraId="56D4EF48" w14:textId="77777777" w:rsidR="000830F8" w:rsidRPr="000830F8" w:rsidRDefault="00851D65" w:rsidP="000830F8">
      <w:pPr>
        <w:pStyle w:val="a6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3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23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3.3. слова «</w:t>
      </w:r>
      <w:r w:rsidR="001D2E10" w:rsidRPr="00851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шестнадцатилетнего возраста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заменить словами «</w:t>
      </w:r>
      <w:r w:rsidRPr="00851D65">
        <w:rPr>
          <w:rFonts w:ascii="Times New Roman" w:hAnsi="Times New Roman" w:cs="Times New Roman"/>
          <w:sz w:val="24"/>
          <w:szCs w:val="24"/>
        </w:rPr>
        <w:t>восемнадцатилетнего возраста</w:t>
      </w:r>
      <w:r>
        <w:rPr>
          <w:rFonts w:ascii="Times New Roman" w:hAnsi="Times New Roman" w:cs="Times New Roman"/>
          <w:sz w:val="24"/>
          <w:szCs w:val="24"/>
        </w:rPr>
        <w:t xml:space="preserve">»; </w:t>
      </w:r>
    </w:p>
    <w:p w14:paraId="41EC8695" w14:textId="77777777" w:rsidR="00851D65" w:rsidRDefault="00870241" w:rsidP="00851D65">
      <w:pPr>
        <w:pStyle w:val="a6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5 дополнить пункт</w:t>
      </w:r>
      <w:r w:rsidR="00083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5.3.</w:t>
      </w:r>
      <w:r w:rsidR="00083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5.4.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следующего содержания:</w:t>
      </w:r>
    </w:p>
    <w:p w14:paraId="29F3CB69" w14:textId="77777777" w:rsidR="000830F8" w:rsidRDefault="00870241" w:rsidP="000830F8">
      <w:pPr>
        <w:pStyle w:val="a6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«5.3. </w:t>
      </w:r>
      <w:r w:rsidRPr="0087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порядке, установленном законом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Санкт-Петербурга</w:t>
      </w:r>
      <w:r w:rsidRPr="0087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территориальным общественным самоуправлениям,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 бюджета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Санкт-Петербурга</w:t>
      </w:r>
      <w:r w:rsidRPr="0087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местных бюджето</w:t>
      </w:r>
      <w:r w:rsidR="00083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830F8" w:rsidRPr="00083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8CF475A" w14:textId="77777777" w:rsidR="000830F8" w:rsidRDefault="000830F8" w:rsidP="000830F8">
      <w:pPr>
        <w:pStyle w:val="a6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выделения необходимых средств из местного бюджета определя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83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нормативными правовыми актами представительного органа муниципального образования.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12F0F0C2" w14:textId="77777777" w:rsidR="000830F8" w:rsidRDefault="000830F8" w:rsidP="000830F8">
      <w:pPr>
        <w:pStyle w:val="a6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в пункте 8.1. слова «Уставом Внутригородского Муниципального образования Санкт-Петербурга поселок Стрельна» заменить словами «Уставом внутригородского муниципального образования города федерального значения Санкт-Петербурга поселок Стрельна»</w:t>
      </w:r>
      <w:r w:rsidR="00D5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0510AA2" w14:textId="77777777" w:rsidR="00C46BDE" w:rsidRDefault="00D536A7" w:rsidP="00C46BDE">
      <w:pPr>
        <w:pStyle w:val="a6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Pr="00731B68">
        <w:rPr>
          <w:rFonts w:ascii="Times New Roman" w:hAnsi="Times New Roman" w:cs="Times New Roman"/>
          <w:color w:val="000000"/>
          <w:sz w:val="24"/>
          <w:szCs w:val="24"/>
        </w:rPr>
        <w:t>Положени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31B68">
        <w:rPr>
          <w:rFonts w:ascii="Times New Roman" w:hAnsi="Times New Roman" w:cs="Times New Roman"/>
          <w:color w:val="000000"/>
          <w:sz w:val="24"/>
          <w:szCs w:val="24"/>
        </w:rPr>
        <w:t xml:space="preserve"> о порядке регистрации Устава территориального общественного самоуправления, осуществляемого на территории внутригородского муниципального образования города федерального значения Санкт-Петербурга поселок Стрельна</w:t>
      </w:r>
      <w:r>
        <w:rPr>
          <w:rFonts w:ascii="Times New Roman" w:hAnsi="Times New Roman" w:cs="Times New Roman"/>
          <w:color w:val="000000"/>
          <w:sz w:val="24"/>
          <w:szCs w:val="24"/>
        </w:rPr>
        <w:t>, утвержденное решением внутригородского муниципального образования города федерального значения Санкт-Петербурга поселок Стрельна от 28.03.2024 №36, следующие изменения:</w:t>
      </w:r>
    </w:p>
    <w:p w14:paraId="0011BF9F" w14:textId="77777777" w:rsidR="00D536A7" w:rsidRDefault="00D536A7" w:rsidP="00C46BDE">
      <w:pPr>
        <w:pStyle w:val="a6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преамбуле слова «з</w:t>
      </w:r>
      <w:r w:rsidRPr="007E2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аконом Санкт-Петербурга от 23.09.2009 № 420-79 «Об организации местного самоуправления в Санкт-Петербурге»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заменить словами «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97462B">
        <w:rPr>
          <w:rFonts w:ascii="Times New Roman" w:hAnsi="Times New Roman" w:cs="Times New Roman"/>
          <w:sz w:val="24"/>
          <w:szCs w:val="24"/>
        </w:rPr>
        <w:t>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7462B">
        <w:rPr>
          <w:rFonts w:ascii="Times New Roman" w:hAnsi="Times New Roman" w:cs="Times New Roman"/>
          <w:sz w:val="24"/>
          <w:szCs w:val="24"/>
        </w:rPr>
        <w:t xml:space="preserve"> Санкт-Петербурга от 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7462B">
        <w:rPr>
          <w:rFonts w:ascii="Times New Roman" w:hAnsi="Times New Roman" w:cs="Times New Roman"/>
          <w:sz w:val="24"/>
          <w:szCs w:val="24"/>
        </w:rPr>
        <w:t xml:space="preserve">.12.2025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7462B">
        <w:rPr>
          <w:rFonts w:ascii="Times New Roman" w:hAnsi="Times New Roman" w:cs="Times New Roman"/>
          <w:sz w:val="24"/>
          <w:szCs w:val="24"/>
        </w:rPr>
        <w:t xml:space="preserve"> 688-133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97462B">
        <w:rPr>
          <w:rFonts w:ascii="Times New Roman" w:hAnsi="Times New Roman" w:cs="Times New Roman"/>
          <w:sz w:val="24"/>
          <w:szCs w:val="24"/>
        </w:rPr>
        <w:t>Об организации местного самоуправления в единой системе публичной власти в Санкт-Петербурге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3F0F746" w14:textId="77777777" w:rsidR="00C46BDE" w:rsidRDefault="00C46BDE" w:rsidP="00C46BDE">
      <w:pPr>
        <w:pStyle w:val="a6"/>
        <w:numPr>
          <w:ilvl w:val="0"/>
          <w:numId w:val="28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Настоящее решение вступает в силу с момента его официального опубликования.</w:t>
      </w:r>
    </w:p>
    <w:p w14:paraId="0E4B2156" w14:textId="77777777" w:rsidR="00C46BDE" w:rsidRDefault="00C46BDE" w:rsidP="00C46BDE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4A8661" w14:textId="77777777" w:rsidR="00C46BDE" w:rsidRDefault="00C46BDE" w:rsidP="00C46BD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Глава муниципального образования,</w:t>
      </w:r>
    </w:p>
    <w:p w14:paraId="0D12228A" w14:textId="77777777" w:rsidR="00C46BDE" w:rsidRDefault="00C46BDE" w:rsidP="00C46BD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исполняющий полномочия председателя</w:t>
      </w:r>
    </w:p>
    <w:p w14:paraId="0BC3BFCF" w14:textId="77777777" w:rsidR="00C46BDE" w:rsidRPr="00C46BDE" w:rsidRDefault="00C46BDE" w:rsidP="00C46BD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D0682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И.А. Климачева</w:t>
      </w:r>
    </w:p>
    <w:p w14:paraId="6FA21A19" w14:textId="77777777" w:rsidR="00D536A7" w:rsidRPr="00D536A7" w:rsidRDefault="00D536A7" w:rsidP="00D536A7">
      <w:pPr>
        <w:pStyle w:val="a6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536A7" w:rsidRPr="00D536A7" w:rsidSect="00C46BDE">
      <w:headerReference w:type="default" r:id="rId9"/>
      <w:pgSz w:w="11907" w:h="16839" w:code="9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F3FD" w14:textId="77777777" w:rsidR="00971ED9" w:rsidRDefault="00971ED9" w:rsidP="00C46BDE">
      <w:pPr>
        <w:spacing w:after="0" w:line="240" w:lineRule="auto"/>
      </w:pPr>
      <w:r>
        <w:separator/>
      </w:r>
    </w:p>
  </w:endnote>
  <w:endnote w:type="continuationSeparator" w:id="0">
    <w:p w14:paraId="6515CBB7" w14:textId="77777777" w:rsidR="00971ED9" w:rsidRDefault="00971ED9" w:rsidP="00C46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10B24" w14:textId="77777777" w:rsidR="00971ED9" w:rsidRDefault="00971ED9" w:rsidP="00C46BDE">
      <w:pPr>
        <w:spacing w:after="0" w:line="240" w:lineRule="auto"/>
      </w:pPr>
      <w:r>
        <w:separator/>
      </w:r>
    </w:p>
  </w:footnote>
  <w:footnote w:type="continuationSeparator" w:id="0">
    <w:p w14:paraId="3837BCCB" w14:textId="77777777" w:rsidR="00971ED9" w:rsidRDefault="00971ED9" w:rsidP="00C46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103754"/>
      <w:docPartObj>
        <w:docPartGallery w:val="Page Numbers (Top of Page)"/>
        <w:docPartUnique/>
      </w:docPartObj>
    </w:sdtPr>
    <w:sdtEndPr/>
    <w:sdtContent>
      <w:p w14:paraId="708A083F" w14:textId="77777777" w:rsidR="00C46BDE" w:rsidRDefault="003E6EDA">
        <w:pPr>
          <w:pStyle w:val="a8"/>
          <w:jc w:val="center"/>
        </w:pPr>
        <w:r>
          <w:fldChar w:fldCharType="begin"/>
        </w:r>
        <w:r w:rsidR="00C46BDE">
          <w:instrText>PAGE   \* MERGEFORMAT</w:instrText>
        </w:r>
        <w:r>
          <w:fldChar w:fldCharType="separate"/>
        </w:r>
        <w:r w:rsidR="005D0682">
          <w:rPr>
            <w:noProof/>
          </w:rPr>
          <w:t>2</w:t>
        </w:r>
        <w:r>
          <w:fldChar w:fldCharType="end"/>
        </w:r>
      </w:p>
    </w:sdtContent>
  </w:sdt>
  <w:p w14:paraId="7A6B48C0" w14:textId="77777777" w:rsidR="00C46BDE" w:rsidRDefault="00C46BD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C1324"/>
    <w:multiLevelType w:val="multilevel"/>
    <w:tmpl w:val="FC4465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108FB"/>
    <w:multiLevelType w:val="multilevel"/>
    <w:tmpl w:val="6C766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D28EA"/>
    <w:multiLevelType w:val="multilevel"/>
    <w:tmpl w:val="AC6A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6" w15:restartNumberingAfterBreak="0">
    <w:nsid w:val="17EE36CA"/>
    <w:multiLevelType w:val="multilevel"/>
    <w:tmpl w:val="416C2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11122F"/>
    <w:multiLevelType w:val="multilevel"/>
    <w:tmpl w:val="91B2F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DB26AF"/>
    <w:multiLevelType w:val="multilevel"/>
    <w:tmpl w:val="70FA9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4F6F62"/>
    <w:multiLevelType w:val="multilevel"/>
    <w:tmpl w:val="8200B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9E390C"/>
    <w:multiLevelType w:val="multilevel"/>
    <w:tmpl w:val="9312A0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7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3" w15:restartNumberingAfterBreak="0">
    <w:nsid w:val="3F182E7D"/>
    <w:multiLevelType w:val="multilevel"/>
    <w:tmpl w:val="53007E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14" w15:restartNumberingAfterBreak="0">
    <w:nsid w:val="446515A7"/>
    <w:multiLevelType w:val="hybridMultilevel"/>
    <w:tmpl w:val="FC388F06"/>
    <w:lvl w:ilvl="0" w:tplc="9C18E97C">
      <w:start w:val="1"/>
      <w:numFmt w:val="decimal"/>
      <w:lvlText w:val="%1."/>
      <w:lvlJc w:val="left"/>
      <w:pPr>
        <w:ind w:left="927" w:hanging="360"/>
      </w:pPr>
      <w:rPr>
        <w:rFonts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50A51CB"/>
    <w:multiLevelType w:val="multilevel"/>
    <w:tmpl w:val="1AD4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7" w15:restartNumberingAfterBreak="0">
    <w:nsid w:val="4CE41A8A"/>
    <w:multiLevelType w:val="hybridMultilevel"/>
    <w:tmpl w:val="44225808"/>
    <w:lvl w:ilvl="0" w:tplc="EFDA147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8" w15:restartNumberingAfterBreak="0">
    <w:nsid w:val="50F333CF"/>
    <w:multiLevelType w:val="multilevel"/>
    <w:tmpl w:val="71E49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333156"/>
    <w:multiLevelType w:val="hybridMultilevel"/>
    <w:tmpl w:val="C44C4C06"/>
    <w:lvl w:ilvl="0" w:tplc="6CDA71C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F940D32"/>
    <w:multiLevelType w:val="hybridMultilevel"/>
    <w:tmpl w:val="C302C58A"/>
    <w:lvl w:ilvl="0" w:tplc="116E1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11406FD"/>
    <w:multiLevelType w:val="multilevel"/>
    <w:tmpl w:val="AD1A5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CD4AB4"/>
    <w:multiLevelType w:val="multilevel"/>
    <w:tmpl w:val="1CCAC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E94999"/>
    <w:multiLevelType w:val="hybridMultilevel"/>
    <w:tmpl w:val="30DA7BA4"/>
    <w:lvl w:ilvl="0" w:tplc="DF0A1FD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A487DF3"/>
    <w:multiLevelType w:val="multilevel"/>
    <w:tmpl w:val="293C6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FA0C0A"/>
    <w:multiLevelType w:val="multilevel"/>
    <w:tmpl w:val="25F6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E11DE8"/>
    <w:multiLevelType w:val="hybridMultilevel"/>
    <w:tmpl w:val="CF0C7AF8"/>
    <w:lvl w:ilvl="0" w:tplc="61127E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16059817">
    <w:abstractNumId w:val="0"/>
  </w:num>
  <w:num w:numId="2" w16cid:durableId="1002514812">
    <w:abstractNumId w:val="25"/>
  </w:num>
  <w:num w:numId="3" w16cid:durableId="1144852164">
    <w:abstractNumId w:val="8"/>
  </w:num>
  <w:num w:numId="4" w16cid:durableId="1105004498">
    <w:abstractNumId w:val="22"/>
  </w:num>
  <w:num w:numId="5" w16cid:durableId="1240216310">
    <w:abstractNumId w:val="23"/>
  </w:num>
  <w:num w:numId="6" w16cid:durableId="1273170532">
    <w:abstractNumId w:val="12"/>
  </w:num>
  <w:num w:numId="7" w16cid:durableId="5131513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6733570">
    <w:abstractNumId w:val="17"/>
  </w:num>
  <w:num w:numId="9" w16cid:durableId="1998147275">
    <w:abstractNumId w:val="16"/>
  </w:num>
  <w:num w:numId="10" w16cid:durableId="874468204">
    <w:abstractNumId w:val="5"/>
  </w:num>
  <w:num w:numId="11" w16cid:durableId="1271165118">
    <w:abstractNumId w:val="6"/>
  </w:num>
  <w:num w:numId="12" w16cid:durableId="1187866158">
    <w:abstractNumId w:val="9"/>
  </w:num>
  <w:num w:numId="13" w16cid:durableId="955713541">
    <w:abstractNumId w:val="18"/>
  </w:num>
  <w:num w:numId="14" w16cid:durableId="1963030202">
    <w:abstractNumId w:val="21"/>
  </w:num>
  <w:num w:numId="15" w16cid:durableId="2079201785">
    <w:abstractNumId w:val="1"/>
  </w:num>
  <w:num w:numId="16" w16cid:durableId="39595047">
    <w:abstractNumId w:val="28"/>
  </w:num>
  <w:num w:numId="17" w16cid:durableId="88627805">
    <w:abstractNumId w:val="3"/>
  </w:num>
  <w:num w:numId="18" w16cid:durableId="2089187452">
    <w:abstractNumId w:val="2"/>
  </w:num>
  <w:num w:numId="19" w16cid:durableId="1742017884">
    <w:abstractNumId w:val="7"/>
  </w:num>
  <w:num w:numId="20" w16cid:durableId="243997686">
    <w:abstractNumId w:val="27"/>
  </w:num>
  <w:num w:numId="21" w16cid:durableId="1424380938">
    <w:abstractNumId w:val="24"/>
  </w:num>
  <w:num w:numId="22" w16cid:durableId="683477069">
    <w:abstractNumId w:val="14"/>
  </w:num>
  <w:num w:numId="23" w16cid:durableId="436607533">
    <w:abstractNumId w:val="26"/>
  </w:num>
  <w:num w:numId="24" w16cid:durableId="1852723474">
    <w:abstractNumId w:val="15"/>
  </w:num>
  <w:num w:numId="25" w16cid:durableId="493188183">
    <w:abstractNumId w:val="10"/>
  </w:num>
  <w:num w:numId="26" w16cid:durableId="984626273">
    <w:abstractNumId w:val="11"/>
  </w:num>
  <w:num w:numId="27" w16cid:durableId="964969295">
    <w:abstractNumId w:val="13"/>
  </w:num>
  <w:num w:numId="28" w16cid:durableId="679280645">
    <w:abstractNumId w:val="20"/>
  </w:num>
  <w:num w:numId="29" w16cid:durableId="789055536">
    <w:abstractNumId w:val="29"/>
  </w:num>
  <w:num w:numId="30" w16cid:durableId="19173223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D14"/>
    <w:rsid w:val="00041C38"/>
    <w:rsid w:val="00046D14"/>
    <w:rsid w:val="000830F8"/>
    <w:rsid w:val="000F2EF1"/>
    <w:rsid w:val="000F7945"/>
    <w:rsid w:val="00114395"/>
    <w:rsid w:val="00132735"/>
    <w:rsid w:val="0014252B"/>
    <w:rsid w:val="001869F3"/>
    <w:rsid w:val="0019516B"/>
    <w:rsid w:val="001A0F44"/>
    <w:rsid w:val="001A7242"/>
    <w:rsid w:val="001D2E10"/>
    <w:rsid w:val="001E1DA8"/>
    <w:rsid w:val="00220D21"/>
    <w:rsid w:val="002259E6"/>
    <w:rsid w:val="002334B2"/>
    <w:rsid w:val="0023531D"/>
    <w:rsid w:val="00260614"/>
    <w:rsid w:val="002673AE"/>
    <w:rsid w:val="00294852"/>
    <w:rsid w:val="002F0492"/>
    <w:rsid w:val="00317FCD"/>
    <w:rsid w:val="003A614F"/>
    <w:rsid w:val="003B47A6"/>
    <w:rsid w:val="003C4FC0"/>
    <w:rsid w:val="003D34F3"/>
    <w:rsid w:val="003E6EDA"/>
    <w:rsid w:val="004059C2"/>
    <w:rsid w:val="00421716"/>
    <w:rsid w:val="00426FA8"/>
    <w:rsid w:val="004629F9"/>
    <w:rsid w:val="004633F8"/>
    <w:rsid w:val="00472A5B"/>
    <w:rsid w:val="005350B4"/>
    <w:rsid w:val="00560ABE"/>
    <w:rsid w:val="00574A8A"/>
    <w:rsid w:val="0058115A"/>
    <w:rsid w:val="00593F14"/>
    <w:rsid w:val="005D0682"/>
    <w:rsid w:val="005D073B"/>
    <w:rsid w:val="005D2D0B"/>
    <w:rsid w:val="005E1912"/>
    <w:rsid w:val="00650C68"/>
    <w:rsid w:val="0065143F"/>
    <w:rsid w:val="0065416E"/>
    <w:rsid w:val="006D6987"/>
    <w:rsid w:val="006F1C63"/>
    <w:rsid w:val="00727CEF"/>
    <w:rsid w:val="0073149A"/>
    <w:rsid w:val="00751843"/>
    <w:rsid w:val="007712D6"/>
    <w:rsid w:val="007952C6"/>
    <w:rsid w:val="007C28E1"/>
    <w:rsid w:val="007C3AC6"/>
    <w:rsid w:val="007E28BD"/>
    <w:rsid w:val="007F1397"/>
    <w:rsid w:val="0082177A"/>
    <w:rsid w:val="00851D65"/>
    <w:rsid w:val="00870241"/>
    <w:rsid w:val="00882A94"/>
    <w:rsid w:val="0091355B"/>
    <w:rsid w:val="00952FAC"/>
    <w:rsid w:val="00971ED9"/>
    <w:rsid w:val="009C7EB8"/>
    <w:rsid w:val="009D677A"/>
    <w:rsid w:val="00A1023E"/>
    <w:rsid w:val="00A12144"/>
    <w:rsid w:val="00A4599F"/>
    <w:rsid w:val="00A51831"/>
    <w:rsid w:val="00A54559"/>
    <w:rsid w:val="00A73812"/>
    <w:rsid w:val="00AB0D09"/>
    <w:rsid w:val="00AB65F2"/>
    <w:rsid w:val="00AE0194"/>
    <w:rsid w:val="00B2050D"/>
    <w:rsid w:val="00B55410"/>
    <w:rsid w:val="00B73646"/>
    <w:rsid w:val="00B87410"/>
    <w:rsid w:val="00B946EB"/>
    <w:rsid w:val="00BA1AF3"/>
    <w:rsid w:val="00BF2DC0"/>
    <w:rsid w:val="00C36A9E"/>
    <w:rsid w:val="00C46BDE"/>
    <w:rsid w:val="00C520E4"/>
    <w:rsid w:val="00C909EE"/>
    <w:rsid w:val="00CF643A"/>
    <w:rsid w:val="00D44453"/>
    <w:rsid w:val="00D536A7"/>
    <w:rsid w:val="00E33E18"/>
    <w:rsid w:val="00EB1A3F"/>
    <w:rsid w:val="00EE4DDA"/>
    <w:rsid w:val="00EF2F3F"/>
    <w:rsid w:val="00F0563A"/>
    <w:rsid w:val="00F332F6"/>
    <w:rsid w:val="00F43D15"/>
    <w:rsid w:val="00FA504D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AA97"/>
  <w15:docId w15:val="{DD7FDEB7-6035-4D57-87BE-54E5EE21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  <w:style w:type="paragraph" w:customStyle="1" w:styleId="default">
    <w:name w:val="default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rsid w:val="00654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"/>
    <w:basedOn w:val="a"/>
    <w:rsid w:val="00654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сновной текст 2*"/>
    <w:basedOn w:val="a"/>
    <w:rsid w:val="008217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Гиперссылка2"/>
    <w:basedOn w:val="a0"/>
    <w:rsid w:val="001D2E10"/>
  </w:style>
  <w:style w:type="character" w:customStyle="1" w:styleId="20">
    <w:name w:val="Заголовок 2 Знак"/>
    <w:basedOn w:val="a0"/>
    <w:link w:val="2"/>
    <w:uiPriority w:val="9"/>
    <w:semiHidden/>
    <w:rsid w:val="00D536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C46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6BDE"/>
  </w:style>
  <w:style w:type="paragraph" w:styleId="aa">
    <w:name w:val="footer"/>
    <w:basedOn w:val="a"/>
    <w:link w:val="ab"/>
    <w:uiPriority w:val="99"/>
    <w:unhideWhenUsed/>
    <w:rsid w:val="00C46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6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1840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F3153-62BE-4019-9697-D4E2D4C23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8</cp:revision>
  <cp:lastPrinted>2026-05-21T07:36:00Z</cp:lastPrinted>
  <dcterms:created xsi:type="dcterms:W3CDTF">2026-03-24T12:57:00Z</dcterms:created>
  <dcterms:modified xsi:type="dcterms:W3CDTF">2026-05-21T07:46:00Z</dcterms:modified>
</cp:coreProperties>
</file>