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CC0AA6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  <w:r w:rsidRPr="00CC0AA6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-110490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F7901" w:rsidRPr="00323CBA" w:rsidRDefault="006F7901" w:rsidP="006F7901">
      <w:pPr>
        <w:wordWrap w:val="0"/>
        <w:spacing w:after="0"/>
        <w:jc w:val="center"/>
        <w:rPr>
          <w:szCs w:val="24"/>
        </w:rPr>
      </w:pPr>
      <w:r w:rsidRPr="00323CB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6F7901" w:rsidRPr="00323CBA" w:rsidRDefault="006F7901" w:rsidP="006F7901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323CBA">
        <w:rPr>
          <w:b/>
          <w:bCs/>
          <w:szCs w:val="24"/>
        </w:rPr>
        <w:t>V</w:t>
      </w:r>
      <w:r w:rsidRPr="00323CBA">
        <w:rPr>
          <w:b/>
          <w:bCs/>
          <w:szCs w:val="24"/>
          <w:lang w:val="en-US"/>
        </w:rPr>
        <w:t>I</w:t>
      </w:r>
      <w:r w:rsidRPr="00323CBA">
        <w:rPr>
          <w:b/>
          <w:bCs/>
          <w:szCs w:val="24"/>
        </w:rPr>
        <w:t xml:space="preserve"> СОЗЫВА</w:t>
      </w:r>
    </w:p>
    <w:p w:rsidR="006F7901" w:rsidRPr="006F7901" w:rsidRDefault="006F7901" w:rsidP="006F7901">
      <w:pPr>
        <w:pStyle w:val="1"/>
        <w:jc w:val="center"/>
        <w:rPr>
          <w:rFonts w:ascii="Times New Roman" w:hAnsi="Times New Roman"/>
          <w:sz w:val="24"/>
        </w:rPr>
      </w:pPr>
      <w:r w:rsidRPr="006F7901">
        <w:rPr>
          <w:rFonts w:ascii="Times New Roman" w:hAnsi="Times New Roman"/>
          <w:sz w:val="24"/>
        </w:rPr>
        <w:t>РЕШЕНИ</w:t>
      </w:r>
      <w:proofErr w:type="gramStart"/>
      <w:r w:rsidRPr="006F7901">
        <w:rPr>
          <w:rFonts w:ascii="Times New Roman" w:hAnsi="Times New Roman"/>
          <w:sz w:val="24"/>
        </w:rPr>
        <w:t>Е</w:t>
      </w:r>
      <w:r w:rsidR="006B11D7">
        <w:rPr>
          <w:rFonts w:ascii="Times New Roman" w:hAnsi="Times New Roman"/>
          <w:sz w:val="24"/>
        </w:rPr>
        <w:t>(</w:t>
      </w:r>
      <w:proofErr w:type="gramEnd"/>
      <w:r w:rsidR="006B11D7">
        <w:rPr>
          <w:rFonts w:ascii="Times New Roman" w:hAnsi="Times New Roman"/>
          <w:sz w:val="24"/>
        </w:rPr>
        <w:t>проект)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6B11D7">
        <w:rPr>
          <w:szCs w:val="24"/>
        </w:rPr>
        <w:t>____</w:t>
      </w:r>
      <w:r w:rsidR="006F7901">
        <w:rPr>
          <w:szCs w:val="24"/>
        </w:rPr>
        <w:t xml:space="preserve"> 2020 года</w:t>
      </w:r>
      <w:r w:rsidR="000429D8">
        <w:rPr>
          <w:szCs w:val="24"/>
        </w:rPr>
        <w:t xml:space="preserve">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F74693">
        <w:rPr>
          <w:szCs w:val="24"/>
        </w:rPr>
        <w:t xml:space="preserve">                  </w:t>
      </w:r>
      <w:r>
        <w:rPr>
          <w:szCs w:val="24"/>
        </w:rPr>
        <w:t xml:space="preserve">   № </w:t>
      </w:r>
      <w:r w:rsidR="006B11D7">
        <w:rPr>
          <w:szCs w:val="24"/>
        </w:rPr>
        <w:t>___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92701A" w:rsidRDefault="0050265D" w:rsidP="0092701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50265D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Положени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е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 «О порядке проведения антикоррупционной экспертизы муниципальных нормативны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х правовых актов Муниципального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образования поселок Стрельна и их проектов»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, утвержденное</w:t>
      </w:r>
      <w:r w:rsidR="0092701A" w:rsidRPr="0092701A">
        <w:rPr>
          <w:rFonts w:ascii="Times New Roman" w:hAnsi="Times New Roman"/>
          <w:sz w:val="24"/>
          <w:szCs w:val="24"/>
        </w:rPr>
        <w:t xml:space="preserve"> </w:t>
      </w:r>
      <w:r w:rsidR="0092701A" w:rsidRPr="0050265D">
        <w:rPr>
          <w:rFonts w:ascii="Times New Roman" w:hAnsi="Times New Roman"/>
          <w:sz w:val="24"/>
          <w:szCs w:val="24"/>
        </w:rPr>
        <w:t>решение</w:t>
      </w:r>
      <w:r w:rsidR="0092701A">
        <w:rPr>
          <w:rFonts w:ascii="Times New Roman" w:hAnsi="Times New Roman"/>
          <w:sz w:val="24"/>
          <w:szCs w:val="24"/>
        </w:rPr>
        <w:t>м</w:t>
      </w:r>
      <w:r w:rsidR="0092701A" w:rsidRPr="0050265D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</w:t>
      </w:r>
      <w:r w:rsidR="0092701A">
        <w:rPr>
          <w:rFonts w:ascii="Times New Roman" w:hAnsi="Times New Roman"/>
          <w:sz w:val="24"/>
          <w:szCs w:val="24"/>
        </w:rPr>
        <w:t>ьна</w:t>
      </w:r>
      <w:r w:rsidR="0092701A">
        <w:t xml:space="preserve"> </w:t>
      </w:r>
      <w:r w:rsidR="0092701A" w:rsidRPr="00D2092C">
        <w:rPr>
          <w:rFonts w:ascii="Times New Roman" w:hAnsi="Times New Roman"/>
          <w:sz w:val="24"/>
          <w:szCs w:val="24"/>
        </w:rPr>
        <w:t>от   26.10.2010 № 84</w:t>
      </w:r>
    </w:p>
    <w:p w:rsidR="0050265D" w:rsidRDefault="0050265D" w:rsidP="0092701A">
      <w:pPr>
        <w:pStyle w:val="211"/>
        <w:spacing w:before="0" w:beforeAutospacing="0"/>
        <w:jc w:val="both"/>
      </w:pPr>
      <w:r>
        <w:rPr>
          <w:color w:val="000000"/>
          <w:spacing w:val="-2"/>
        </w:rPr>
        <w:t> </w:t>
      </w:r>
    </w:p>
    <w:p w:rsidR="0050265D" w:rsidRDefault="00CF3AF3" w:rsidP="0050265D">
      <w:pPr>
        <w:pStyle w:val="a8"/>
        <w:spacing w:before="0" w:beforeAutospacing="0" w:after="0" w:afterAutospacing="0"/>
        <w:ind w:firstLine="708"/>
        <w:jc w:val="both"/>
      </w:pPr>
      <w:r>
        <w:t>В соответствии с Федеральным законом от 25.12.2008 № 273-ФЗ «О противодействии коррупции», Федеральным законом от 17.07. 2009 № 172-ФЗ "Об антикоррупционной экспертизе нормативных правовых актов и проектов нормативных правовых актов"</w:t>
      </w:r>
      <w:r w:rsidR="0050265D">
        <w:t>, Уставом Внутригородского муниципального образования Санкт-Петербурга поселок Стрельна</w:t>
      </w:r>
      <w:r w:rsidR="00F9570D">
        <w:t xml:space="preserve">, рассмотрев </w:t>
      </w:r>
      <w:r>
        <w:t>протест</w:t>
      </w:r>
      <w:r w:rsidR="00F9570D">
        <w:t xml:space="preserve"> </w:t>
      </w:r>
      <w:r>
        <w:t xml:space="preserve">Прокуратуры Петродворцового района </w:t>
      </w:r>
      <w:r w:rsidR="00F9570D">
        <w:t xml:space="preserve"> Санкт-Петербурга от </w:t>
      </w:r>
      <w:r>
        <w:t>20</w:t>
      </w:r>
      <w:r w:rsidR="00F9570D">
        <w:t>.</w:t>
      </w:r>
      <w:r>
        <w:t>05</w:t>
      </w:r>
      <w:r w:rsidR="00F9570D">
        <w:t>.20</w:t>
      </w:r>
      <w:r>
        <w:t>20</w:t>
      </w:r>
      <w:r w:rsidR="00F9570D">
        <w:t xml:space="preserve"> № </w:t>
      </w:r>
      <w:r>
        <w:t>91-7</w:t>
      </w:r>
      <w:r w:rsidR="00F9570D">
        <w:t>/</w:t>
      </w:r>
      <w:r>
        <w:t>02</w:t>
      </w:r>
      <w:r w:rsidR="00F9570D">
        <w:t>-</w:t>
      </w:r>
      <w:r>
        <w:t>2020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CF3AF3" w:rsidRDefault="00CF3AF3" w:rsidP="00CF3AF3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1. 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Внести в </w:t>
      </w:r>
      <w:r w:rsidRPr="00CF3AF3">
        <w:rPr>
          <w:rStyle w:val="fontstyle21"/>
          <w:rFonts w:ascii="Times New Roman" w:hAnsi="Times New Roman"/>
          <w:b w:val="0"/>
          <w:bCs w:val="0"/>
          <w:sz w:val="24"/>
          <w:szCs w:val="24"/>
        </w:rPr>
        <w:t>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</w:t>
      </w:r>
      <w:r w:rsidRPr="00CF3AF3">
        <w:rPr>
          <w:rFonts w:ascii="Times New Roman" w:hAnsi="Times New Roman"/>
          <w:b w:val="0"/>
          <w:sz w:val="24"/>
          <w:szCs w:val="24"/>
        </w:rPr>
        <w:t xml:space="preserve"> решением Муниципального Совета Муниципального образования поселок Стрельна от   26.10.2010 № 84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 (далее – </w:t>
      </w:r>
      <w:r>
        <w:rPr>
          <w:rFonts w:ascii="Times New Roman" w:hAnsi="Times New Roman"/>
          <w:b w:val="0"/>
          <w:sz w:val="24"/>
          <w:szCs w:val="24"/>
        </w:rPr>
        <w:t>Положение</w:t>
      </w:r>
      <w:r w:rsidR="0050265D" w:rsidRPr="00CF3AF3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 xml:space="preserve"> следующие изменения:</w:t>
      </w:r>
    </w:p>
    <w:p w:rsidR="00A84032" w:rsidRPr="00F71040" w:rsidRDefault="0050265D" w:rsidP="002C354B">
      <w:pPr>
        <w:pStyle w:val="1"/>
        <w:ind w:firstLine="567"/>
        <w:jc w:val="both"/>
      </w:pPr>
      <w:r w:rsidRPr="00CF3AF3">
        <w:rPr>
          <w:rFonts w:ascii="Times New Roman" w:hAnsi="Times New Roman"/>
          <w:b w:val="0"/>
          <w:sz w:val="24"/>
          <w:szCs w:val="24"/>
        </w:rPr>
        <w:t xml:space="preserve">1.1.  </w:t>
      </w:r>
      <w:r w:rsidR="002C354B">
        <w:rPr>
          <w:rFonts w:ascii="Times New Roman" w:hAnsi="Times New Roman"/>
          <w:b w:val="0"/>
          <w:sz w:val="24"/>
          <w:szCs w:val="24"/>
        </w:rPr>
        <w:t xml:space="preserve">Пункт 4.2 </w:t>
      </w:r>
      <w:r w:rsidR="0037489B">
        <w:rPr>
          <w:rFonts w:ascii="Times New Roman" w:hAnsi="Times New Roman"/>
          <w:b w:val="0"/>
          <w:sz w:val="24"/>
          <w:szCs w:val="24"/>
        </w:rPr>
        <w:t xml:space="preserve"> Положени</w:t>
      </w:r>
      <w:r w:rsidR="002C354B">
        <w:rPr>
          <w:rFonts w:ascii="Times New Roman" w:hAnsi="Times New Roman"/>
          <w:b w:val="0"/>
          <w:sz w:val="24"/>
          <w:szCs w:val="24"/>
        </w:rPr>
        <w:t>я</w:t>
      </w:r>
      <w:r w:rsidR="0037489B">
        <w:rPr>
          <w:rFonts w:ascii="Times New Roman" w:hAnsi="Times New Roman"/>
          <w:b w:val="0"/>
          <w:sz w:val="24"/>
          <w:szCs w:val="24"/>
        </w:rPr>
        <w:t xml:space="preserve"> </w:t>
      </w:r>
      <w:r w:rsidR="002C354B">
        <w:rPr>
          <w:rFonts w:ascii="Times New Roman" w:hAnsi="Times New Roman"/>
          <w:b w:val="0"/>
          <w:sz w:val="24"/>
          <w:szCs w:val="24"/>
        </w:rPr>
        <w:t>исключить.</w:t>
      </w:r>
    </w:p>
    <w:p w:rsidR="0050265D" w:rsidRDefault="002C354B" w:rsidP="00D2092C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>2</w:t>
      </w:r>
      <w:r w:rsidR="00F9570D">
        <w:t xml:space="preserve">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50265D" w:rsidRDefault="002C354B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3</w:t>
      </w:r>
      <w:r w:rsidR="0050265D">
        <w:rPr>
          <w:spacing w:val="-2"/>
        </w:rPr>
        <w:t xml:space="preserve">. </w:t>
      </w:r>
      <w:r w:rsidR="0050265D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F74693" w:rsidRDefault="0050265D" w:rsidP="00F74693">
      <w:pPr>
        <w:pStyle w:val="a8"/>
        <w:spacing w:before="0" w:beforeAutospacing="0" w:after="0" w:afterAutospacing="0"/>
      </w:pPr>
      <w:r>
        <w:t>председателя Муниципального Совета                                           </w:t>
      </w:r>
      <w:r w:rsidR="00004D2A">
        <w:t>   </w:t>
      </w:r>
      <w:r w:rsidR="006F7901">
        <w:t xml:space="preserve">      </w:t>
      </w:r>
      <w:r w:rsidR="00004D2A">
        <w:t>            В.Н. Беленков</w:t>
      </w:r>
    </w:p>
    <w:sectPr w:rsidR="00F74693" w:rsidSect="00F746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D2A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111B68"/>
    <w:rsid w:val="00117DF5"/>
    <w:rsid w:val="001204C1"/>
    <w:rsid w:val="00121CC9"/>
    <w:rsid w:val="00122F29"/>
    <w:rsid w:val="00130EE6"/>
    <w:rsid w:val="001320F7"/>
    <w:rsid w:val="00143F02"/>
    <w:rsid w:val="00154E32"/>
    <w:rsid w:val="00173056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C354B"/>
    <w:rsid w:val="002D2B76"/>
    <w:rsid w:val="002D3AA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11D7"/>
    <w:rsid w:val="006B2096"/>
    <w:rsid w:val="006B789C"/>
    <w:rsid w:val="006C7688"/>
    <w:rsid w:val="006D7F33"/>
    <w:rsid w:val="006F1262"/>
    <w:rsid w:val="006F1B95"/>
    <w:rsid w:val="006F4DE9"/>
    <w:rsid w:val="006F7901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0E4C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1210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0AA6"/>
    <w:rsid w:val="00CC27EF"/>
    <w:rsid w:val="00CC678A"/>
    <w:rsid w:val="00CE3BB4"/>
    <w:rsid w:val="00CE6902"/>
    <w:rsid w:val="00CF3AF3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4693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1CDD9-8FD3-436C-B561-FC4BA86E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2020-07-10T08:09:00Z</cp:lastPrinted>
  <dcterms:created xsi:type="dcterms:W3CDTF">2020-07-10T08:06:00Z</dcterms:created>
  <dcterms:modified xsi:type="dcterms:W3CDTF">2020-08-20T08:09:00Z</dcterms:modified>
</cp:coreProperties>
</file>