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35B73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ВНУТРИГОРОДСКОГО МУНИЦИПАЛЬНОГО ОБРАЗОВАНИЯ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САНКТ-ПЕТЕРБУРГА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__________ 2017 года                                                                                                      №__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CC4EB0" w:rsidRPr="00CC4EB0" w:rsidRDefault="00CC4EB0" w:rsidP="00CC4EB0">
      <w:pPr>
        <w:pStyle w:val="ab"/>
        <w:spacing w:before="0" w:beforeAutospacing="0" w:after="0" w:afterAutospacing="0"/>
        <w:jc w:val="center"/>
        <w:rPr>
          <w:b/>
          <w:spacing w:val="-2"/>
        </w:rPr>
      </w:pPr>
      <w:r>
        <w:rPr>
          <w:b/>
        </w:rPr>
        <w:t>О внесении изменений в Положение «О системе оплаты труда в Муниципальном Совете и Местной администрации Муниципального образования поселок Стрельна», утвержденное Решением Муниципального Совета Муниципального образования поселок Стрельна от 11.05.2010 №36</w:t>
      </w:r>
    </w:p>
    <w:p w:rsidR="00CC4EB0" w:rsidRPr="000229BA" w:rsidRDefault="00CC4EB0" w:rsidP="000229BA">
      <w:pPr>
        <w:pStyle w:val="ab"/>
        <w:spacing w:before="0" w:beforeAutospacing="0" w:after="0" w:afterAutospacing="0"/>
        <w:jc w:val="center"/>
        <w:rPr>
          <w:b/>
          <w:spacing w:val="-2"/>
        </w:rPr>
      </w:pPr>
    </w:p>
    <w:p w:rsidR="000229BA" w:rsidRDefault="000229BA" w:rsidP="001E08FA">
      <w:pPr>
        <w:pStyle w:val="21"/>
        <w:jc w:val="center"/>
        <w:rPr>
          <w:sz w:val="24"/>
          <w:szCs w:val="24"/>
        </w:rPr>
      </w:pPr>
    </w:p>
    <w:p w:rsidR="00CC4EB0" w:rsidRDefault="001E08FA" w:rsidP="00CC4EB0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В соответствии </w:t>
      </w:r>
      <w:r w:rsidR="00CC4EB0">
        <w:rPr>
          <w:sz w:val="24"/>
          <w:szCs w:val="24"/>
        </w:rPr>
        <w:t>с Законом Санкт-Петербурга  от 20.07.2006 г. № 348-54 «О реестре муниципальных должностей в Санкт-Петербурге, Реестре должностей 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  <w:proofErr w:type="gramEnd"/>
    </w:p>
    <w:p w:rsidR="00CC4EB0" w:rsidRPr="000229BA" w:rsidRDefault="00CC4EB0" w:rsidP="000229BA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CC4EB0" w:rsidRDefault="00CC4EB0" w:rsidP="00CC4EB0">
      <w:pPr>
        <w:numPr>
          <w:ilvl w:val="0"/>
          <w:numId w:val="18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EB0">
        <w:rPr>
          <w:rFonts w:ascii="Times New Roman" w:hAnsi="Times New Roman" w:cs="Times New Roman"/>
          <w:sz w:val="24"/>
          <w:szCs w:val="24"/>
        </w:rPr>
        <w:t>Внести следующие изменения в Положение «О системе оплаты труда в Муниципальном Совете и Местной администрации Муниципального образования поселок Стрельна», утвержденное Решением Муниципального Совета Муниципального образования поселок Стрельна от 11.05.2010 №36</w:t>
      </w:r>
      <w:r>
        <w:rPr>
          <w:rFonts w:ascii="Times New Roman" w:hAnsi="Times New Roman" w:cs="Times New Roman"/>
          <w:sz w:val="24"/>
          <w:szCs w:val="24"/>
        </w:rPr>
        <w:t xml:space="preserve"> (далее – Положение):</w:t>
      </w:r>
    </w:p>
    <w:p w:rsidR="00CC4EB0" w:rsidRPr="00CC4EB0" w:rsidRDefault="00CC4EB0" w:rsidP="00CC4EB0">
      <w:pPr>
        <w:tabs>
          <w:tab w:val="left" w:pos="993"/>
        </w:tabs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абзац 5 пункта 4 Положения изложить в следующей редакции: «Главного бухгалтера Местной администрации Муниципального образования поселок Стрельна – 19 расчетных единиц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C61C2" w:rsidRPr="00637047" w:rsidRDefault="001E08FA" w:rsidP="00CC4EB0">
      <w:pPr>
        <w:numPr>
          <w:ilvl w:val="0"/>
          <w:numId w:val="18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04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3704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6370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37047">
        <w:rPr>
          <w:rFonts w:ascii="Times New Roman" w:hAnsi="Times New Roman" w:cs="Times New Roman"/>
          <w:spacing w:val="-2"/>
          <w:sz w:val="24"/>
          <w:szCs w:val="24"/>
        </w:rPr>
        <w:t>Беленкова</w:t>
      </w:r>
      <w:proofErr w:type="spellEnd"/>
      <w:r w:rsidRPr="00637047">
        <w:rPr>
          <w:rFonts w:ascii="Times New Roman" w:hAnsi="Times New Roman" w:cs="Times New Roman"/>
          <w:spacing w:val="-2"/>
          <w:sz w:val="24"/>
          <w:szCs w:val="24"/>
        </w:rPr>
        <w:t xml:space="preserve"> Валерия Николаевича.                                                                         </w:t>
      </w:r>
    </w:p>
    <w:p w:rsidR="00CC4EB0" w:rsidRDefault="001E08FA" w:rsidP="00CC4EB0">
      <w:pPr>
        <w:numPr>
          <w:ilvl w:val="0"/>
          <w:numId w:val="18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CC4EB0">
        <w:rPr>
          <w:rFonts w:ascii="Times New Roman" w:hAnsi="Times New Roman" w:cs="Times New Roman"/>
          <w:sz w:val="24"/>
          <w:szCs w:val="24"/>
        </w:rPr>
        <w:t>с 01 января 2018 года.</w:t>
      </w:r>
    </w:p>
    <w:p w:rsidR="001E08FA" w:rsidRPr="00CC4EB0" w:rsidRDefault="00CC4EB0" w:rsidP="00CC4EB0">
      <w:pPr>
        <w:numPr>
          <w:ilvl w:val="0"/>
          <w:numId w:val="18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решение подлежит </w:t>
      </w:r>
      <w:r w:rsidRPr="00CC4EB0">
        <w:rPr>
          <w:rFonts w:ascii="Times New Roman" w:hAnsi="Times New Roman" w:cs="Times New Roman"/>
          <w:sz w:val="24"/>
          <w:szCs w:val="24"/>
        </w:rPr>
        <w:t>официальн</w:t>
      </w:r>
      <w:r>
        <w:rPr>
          <w:rFonts w:ascii="Times New Roman" w:hAnsi="Times New Roman" w:cs="Times New Roman"/>
          <w:sz w:val="24"/>
          <w:szCs w:val="24"/>
        </w:rPr>
        <w:t xml:space="preserve">ому </w:t>
      </w:r>
      <w:r w:rsidR="00637047" w:rsidRPr="00CC4EB0">
        <w:rPr>
          <w:rFonts w:ascii="Times New Roman" w:hAnsi="Times New Roman" w:cs="Times New Roman"/>
          <w:sz w:val="24"/>
          <w:szCs w:val="24"/>
        </w:rPr>
        <w:t>опубликовани</w:t>
      </w:r>
      <w:r>
        <w:rPr>
          <w:rFonts w:ascii="Times New Roman" w:hAnsi="Times New Roman" w:cs="Times New Roman"/>
          <w:sz w:val="24"/>
          <w:szCs w:val="24"/>
        </w:rPr>
        <w:t>ю (обнародованию</w:t>
      </w:r>
      <w:r w:rsidR="00637047" w:rsidRPr="00CC4EB0">
        <w:rPr>
          <w:rFonts w:ascii="Times New Roman" w:hAnsi="Times New Roman" w:cs="Times New Roman"/>
          <w:sz w:val="24"/>
          <w:szCs w:val="24"/>
        </w:rPr>
        <w:t>).</w:t>
      </w: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1E08F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</w:t>
      </w:r>
      <w:proofErr w:type="spellStart"/>
      <w:r w:rsidRPr="001E08FA">
        <w:rPr>
          <w:rFonts w:ascii="Times New Roman" w:hAnsi="Times New Roman" w:cs="Times New Roman"/>
          <w:sz w:val="24"/>
          <w:szCs w:val="24"/>
        </w:rPr>
        <w:t>Беленков</w:t>
      </w:r>
      <w:proofErr w:type="spellEnd"/>
    </w:p>
    <w:sectPr w:rsidR="001E08FA" w:rsidRPr="001E08FA" w:rsidSect="006E54AE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3"/>
  </w:num>
  <w:num w:numId="5">
    <w:abstractNumId w:val="7"/>
  </w:num>
  <w:num w:numId="6">
    <w:abstractNumId w:val="19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18"/>
  </w:num>
  <w:num w:numId="17">
    <w:abstractNumId w:val="12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4AAD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D59BA-584C-4C2D-AF02-E9FA9446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2017-10-04T12:55:00Z</cp:lastPrinted>
  <dcterms:created xsi:type="dcterms:W3CDTF">2017-10-04T13:18:00Z</dcterms:created>
  <dcterms:modified xsi:type="dcterms:W3CDTF">2017-10-04T13:18:00Z</dcterms:modified>
</cp:coreProperties>
</file>