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106A" w14:textId="57909A86" w:rsidR="002D6A46" w:rsidRDefault="002D6A46" w:rsidP="00B22C8C">
      <w:pPr>
        <w:tabs>
          <w:tab w:val="left" w:pos="99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8546C27" wp14:editId="6E4FC67C">
            <wp:extent cx="938254" cy="676111"/>
            <wp:effectExtent l="0" t="0" r="0" b="0"/>
            <wp:docPr id="606588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8482" name="Рисунок 60658848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890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34" cy="67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F50F6" w14:textId="77777777" w:rsidR="004B04DB" w:rsidRDefault="00B22C8C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</w:t>
      </w:r>
      <w:r w:rsidR="004B04DB">
        <w:rPr>
          <w:rFonts w:ascii="Times New Roman" w:hAnsi="Times New Roman" w:cs="Times New Roman"/>
          <w:b/>
          <w:bCs/>
        </w:rPr>
        <w:t xml:space="preserve"> ЗНАЧЕНИЯ САНКТ-ПЕТЕРБУРГА ПОСЕЛОК СТРЕЛЬНА</w:t>
      </w:r>
    </w:p>
    <w:p w14:paraId="732BC04D" w14:textId="03EBF389" w:rsidR="004B04DB" w:rsidRDefault="004B04DB" w:rsidP="004B04DB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3C2499F6" w14:textId="77777777" w:rsidR="004B04DB" w:rsidRDefault="004B04D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9DCED5" w14:textId="66F2E901" w:rsidR="004B04D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62E11BA4" w14:textId="77777777" w:rsidR="00734C0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9303E3" w14:textId="059823F2" w:rsidR="00734C0B" w:rsidRPr="00734C0B" w:rsidRDefault="00734C0B" w:rsidP="00734C0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</w:t>
      </w:r>
    </w:p>
    <w:p w14:paraId="48C47514" w14:textId="4E43F3DD" w:rsidR="002D6A46" w:rsidRPr="00B22C8C" w:rsidRDefault="00B22C8C" w:rsidP="00B22C8C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000229F" w14:textId="77777777" w:rsidR="002D6A46" w:rsidRDefault="002D6A46" w:rsidP="00734C0B">
      <w:pPr>
        <w:tabs>
          <w:tab w:val="left" w:pos="993"/>
        </w:tabs>
        <w:spacing w:after="0" w:line="240" w:lineRule="auto"/>
        <w:jc w:val="both"/>
      </w:pPr>
    </w:p>
    <w:p w14:paraId="1FB2B81F" w14:textId="668B7DD4" w:rsidR="002D6A46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734C0B">
        <w:rPr>
          <w:rFonts w:ascii="Times New Roman" w:hAnsi="Times New Roman" w:cs="Times New Roman"/>
          <w:b/>
          <w:bCs/>
        </w:rPr>
        <w:t>Положение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доверия, утвержденное решением Муниципального Совета внутригородского муниципального образования Санкт-Петербурга поселок Стрельна</w:t>
      </w:r>
    </w:p>
    <w:p w14:paraId="5EC16A68" w14:textId="77777777" w:rsidR="00734C0B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A81B7E" w14:textId="40975048"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734C0B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734C0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734C0B">
        <w:rPr>
          <w:rFonts w:ascii="Times New Roman" w:hAnsi="Times New Roman" w:cs="Times New Roman"/>
        </w:rPr>
        <w:t xml:space="preserve"> от 28.12.2025 </w:t>
      </w:r>
      <w:r>
        <w:rPr>
          <w:rFonts w:ascii="Times New Roman" w:hAnsi="Times New Roman" w:cs="Times New Roman"/>
        </w:rPr>
        <w:t>№</w:t>
      </w:r>
      <w:r w:rsidRPr="00734C0B">
        <w:rPr>
          <w:rFonts w:ascii="Times New Roman" w:hAnsi="Times New Roman" w:cs="Times New Roman"/>
        </w:rPr>
        <w:t xml:space="preserve"> 505-ФЗ</w:t>
      </w:r>
      <w:r>
        <w:rPr>
          <w:rFonts w:ascii="Times New Roman" w:hAnsi="Times New Roman" w:cs="Times New Roman"/>
        </w:rPr>
        <w:t xml:space="preserve"> «</w:t>
      </w:r>
      <w:r w:rsidRPr="00734C0B">
        <w:rPr>
          <w:rFonts w:ascii="Times New Roman" w:hAnsi="Times New Roman" w:cs="Times New Roma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</w:rPr>
        <w:t>»</w:t>
      </w:r>
    </w:p>
    <w:p w14:paraId="13ECD763" w14:textId="77777777"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CDED17" w14:textId="6DF13A3E" w:rsid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6DB32890" w14:textId="46379429" w:rsidR="00734C0B" w:rsidRP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308EBFDB" w14:textId="77777777" w:rsidR="00734C0B" w:rsidRDefault="00734C0B" w:rsidP="00734C0B">
      <w:pPr>
        <w:tabs>
          <w:tab w:val="left" w:pos="993"/>
        </w:tabs>
        <w:spacing w:after="0" w:line="240" w:lineRule="auto"/>
        <w:jc w:val="both"/>
      </w:pPr>
    </w:p>
    <w:p w14:paraId="3DBD2A13" w14:textId="40CCEE04" w:rsidR="005732E3" w:rsidRPr="001C786D" w:rsidRDefault="005732E3" w:rsidP="004853B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1C786D">
        <w:rPr>
          <w:rFonts w:ascii="Times New Roman" w:hAnsi="Times New Roman" w:cs="Times New Roman"/>
        </w:rPr>
        <w:t>Внести в Положение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доверия, утвержденное решением Муниципального Совета внутригородского муниципального образования Санкт-Петербурга поселок Стрельна от 18.05.2021 №27 следующие изменения:</w:t>
      </w:r>
    </w:p>
    <w:p w14:paraId="75210824" w14:textId="10408647" w:rsidR="00E83186" w:rsidRDefault="005732E3" w:rsidP="004853B2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 xml:space="preserve">в абзаце </w:t>
      </w:r>
      <w:r w:rsidR="001C786D">
        <w:rPr>
          <w:rFonts w:ascii="Times New Roman" w:hAnsi="Times New Roman" w:cs="Times New Roman"/>
        </w:rPr>
        <w:t xml:space="preserve">третьем </w:t>
      </w:r>
      <w:r>
        <w:rPr>
          <w:rFonts w:ascii="Times New Roman" w:hAnsi="Times New Roman" w:cs="Times New Roman"/>
        </w:rPr>
        <w:t>пункта 2 слова «</w:t>
      </w:r>
      <w:r w:rsidRPr="005732E3">
        <w:rPr>
          <w:rFonts w:ascii="Times New Roman" w:hAnsi="Times New Roman" w:cs="Times New Roman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>»</w:t>
      </w:r>
      <w:r w:rsidRPr="005732E3">
        <w:rPr>
          <w:rFonts w:ascii="Times New Roman" w:hAnsi="Times New Roman" w:cs="Times New Roman"/>
        </w:rPr>
        <w:t xml:space="preserve"> заменить словами </w:t>
      </w:r>
      <w:r>
        <w:rPr>
          <w:rFonts w:ascii="Times New Roman" w:hAnsi="Times New Roman" w:cs="Times New Roman"/>
        </w:rPr>
        <w:t>«</w:t>
      </w:r>
      <w:r w:rsidRPr="005732E3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предусмотренных Федеральным законом</w:t>
      </w:r>
      <w:r w:rsidR="00E83186">
        <w:rPr>
          <w:rFonts w:ascii="Times New Roman" w:hAnsi="Times New Roman" w:cs="Times New Roman"/>
        </w:rPr>
        <w:t xml:space="preserve"> от </w:t>
      </w:r>
      <w:r w:rsidR="00E83186" w:rsidRPr="00E83186">
        <w:rPr>
          <w:rFonts w:ascii="Times New Roman" w:hAnsi="Times New Roman" w:cs="Times New Roman"/>
          <w:kern w:val="0"/>
        </w:rPr>
        <w:t xml:space="preserve">25.12.2008 </w:t>
      </w:r>
      <w:r w:rsidR="00E83186">
        <w:rPr>
          <w:rFonts w:ascii="Times New Roman" w:hAnsi="Times New Roman" w:cs="Times New Roman"/>
          <w:kern w:val="0"/>
        </w:rPr>
        <w:t>№</w:t>
      </w:r>
      <w:r w:rsidR="00E83186" w:rsidRPr="00E83186">
        <w:rPr>
          <w:rFonts w:ascii="Times New Roman" w:hAnsi="Times New Roman" w:cs="Times New Roman"/>
          <w:kern w:val="0"/>
        </w:rPr>
        <w:t xml:space="preserve"> 273-ФЗ</w:t>
      </w:r>
      <w:r w:rsidR="00E83186">
        <w:rPr>
          <w:rFonts w:ascii="Times New Roman" w:hAnsi="Times New Roman" w:cs="Times New Roman"/>
          <w:kern w:val="0"/>
        </w:rPr>
        <w:t xml:space="preserve"> «</w:t>
      </w:r>
      <w:r w:rsidR="00E83186" w:rsidRPr="00E83186">
        <w:rPr>
          <w:rFonts w:ascii="Times New Roman" w:hAnsi="Times New Roman" w:cs="Times New Roman"/>
          <w:kern w:val="0"/>
        </w:rPr>
        <w:t>О противодействии коррупции</w:t>
      </w:r>
      <w:r w:rsidR="00E83186">
        <w:rPr>
          <w:rFonts w:ascii="Times New Roman" w:hAnsi="Times New Roman" w:cs="Times New Roman"/>
          <w:kern w:val="0"/>
        </w:rPr>
        <w:t>»</w:t>
      </w:r>
      <w:r w:rsidR="00953492">
        <w:rPr>
          <w:rFonts w:ascii="Times New Roman" w:hAnsi="Times New Roman" w:cs="Times New Roman"/>
          <w:kern w:val="0"/>
        </w:rPr>
        <w:t>.</w:t>
      </w:r>
    </w:p>
    <w:p w14:paraId="0635105B" w14:textId="4EB944D0" w:rsidR="00111FC4" w:rsidRDefault="00111FC4" w:rsidP="00111FC4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-142" w:firstLine="85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Настоящее решение вступает в силу с момента его официального опубликования (обнародования).</w:t>
      </w:r>
    </w:p>
    <w:p w14:paraId="7A7D575D" w14:textId="77777777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079C154" w14:textId="77777777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41B1B3C" w14:textId="183BFD86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Глава муниципального образования,</w:t>
      </w:r>
    </w:p>
    <w:p w14:paraId="5E706C73" w14:textId="3AC611E5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исполняющий полномочия председателя</w:t>
      </w:r>
    </w:p>
    <w:p w14:paraId="095E4233" w14:textId="0AA287AF" w:rsidR="00111FC4" w:rsidRP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Муниципального Совета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И.А. Климачева</w:t>
      </w:r>
    </w:p>
    <w:p w14:paraId="3DA8BC28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2BD9DA8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E606A5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5D9CC7" w14:textId="77777777" w:rsidR="00111FC4" w:rsidRP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7CF644E" w14:textId="211BF376" w:rsidR="004853B2" w:rsidRDefault="004853B2" w:rsidP="00DA3F09">
      <w:pPr>
        <w:pStyle w:val="a7"/>
        <w:tabs>
          <w:tab w:val="left" w:pos="993"/>
        </w:tabs>
        <w:spacing w:after="0" w:line="240" w:lineRule="auto"/>
        <w:ind w:left="708"/>
        <w:jc w:val="both"/>
      </w:pPr>
    </w:p>
    <w:sectPr w:rsidR="0048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29BB"/>
    <w:multiLevelType w:val="hybridMultilevel"/>
    <w:tmpl w:val="D66EE552"/>
    <w:lvl w:ilvl="0" w:tplc="A3AA2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610BA7"/>
    <w:multiLevelType w:val="hybridMultilevel"/>
    <w:tmpl w:val="49CA49F6"/>
    <w:lvl w:ilvl="0" w:tplc="60924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E75DE3"/>
    <w:multiLevelType w:val="hybridMultilevel"/>
    <w:tmpl w:val="0B808EBA"/>
    <w:lvl w:ilvl="0" w:tplc="6F06C9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080FBC"/>
    <w:multiLevelType w:val="hybridMultilevel"/>
    <w:tmpl w:val="CB782F6E"/>
    <w:lvl w:ilvl="0" w:tplc="E3CA7CE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095813">
    <w:abstractNumId w:val="1"/>
  </w:num>
  <w:num w:numId="2" w16cid:durableId="83577521">
    <w:abstractNumId w:val="2"/>
  </w:num>
  <w:num w:numId="3" w16cid:durableId="54747477">
    <w:abstractNumId w:val="0"/>
  </w:num>
  <w:num w:numId="4" w16cid:durableId="81043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03"/>
    <w:rsid w:val="00111FC4"/>
    <w:rsid w:val="001C786D"/>
    <w:rsid w:val="002D6A46"/>
    <w:rsid w:val="00403DC0"/>
    <w:rsid w:val="004853B2"/>
    <w:rsid w:val="004B04DB"/>
    <w:rsid w:val="005732E3"/>
    <w:rsid w:val="00700B72"/>
    <w:rsid w:val="00734C0B"/>
    <w:rsid w:val="00953492"/>
    <w:rsid w:val="00B22C8C"/>
    <w:rsid w:val="00BB14D8"/>
    <w:rsid w:val="00C07A09"/>
    <w:rsid w:val="00D76498"/>
    <w:rsid w:val="00DA3F09"/>
    <w:rsid w:val="00E83186"/>
    <w:rsid w:val="00E85303"/>
    <w:rsid w:val="00ED38E4"/>
    <w:rsid w:val="00F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D5F4"/>
  <w15:chartTrackingRefBased/>
  <w15:docId w15:val="{367118E2-C17A-4EAB-AE82-DF641628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303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5732E3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  <w:style w:type="paragraph" w:styleId="ac">
    <w:name w:val="Normal (Web)"/>
    <w:basedOn w:val="a"/>
    <w:uiPriority w:val="99"/>
    <w:unhideWhenUsed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732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732E3"/>
    <w:rPr>
      <w:color w:val="605E5C"/>
      <w:shd w:val="clear" w:color="auto" w:fill="E1DFDD"/>
    </w:rPr>
  </w:style>
  <w:style w:type="paragraph" w:customStyle="1" w:styleId="normalweb">
    <w:name w:val="normalweb"/>
    <w:basedOn w:val="a"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2026-01-28T13:43:00Z</dcterms:created>
  <dcterms:modified xsi:type="dcterms:W3CDTF">2026-02-12T06:54:00Z</dcterms:modified>
</cp:coreProperties>
</file>