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29A6" w14:textId="21CA1D6B" w:rsidR="00FE79A8" w:rsidRPr="00FE79A8" w:rsidRDefault="00FE79A8" w:rsidP="00FE79A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64A8B77A" wp14:editId="3674B565">
            <wp:extent cx="985305" cy="732399"/>
            <wp:effectExtent l="0" t="0" r="5715" b="0"/>
            <wp:docPr id="57229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9213" name="Рисунок 5722921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2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78" cy="73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9A8E9" w14:textId="44DCC145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79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ПОСЕЛОК СТРЕЛЬНА</w:t>
      </w:r>
    </w:p>
    <w:p w14:paraId="6EF40A4B" w14:textId="052EA03B" w:rsidR="00FE79A8" w:rsidRDefault="00FE79A8" w:rsidP="00FE79A8">
      <w:pPr>
        <w:pStyle w:val="a7"/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СОЗЫВА</w:t>
      </w:r>
    </w:p>
    <w:p w14:paraId="03F93337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15A6E80" w14:textId="5DE265CB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РЕШЕНИЕ (ПРОЕКТ)</w:t>
      </w:r>
    </w:p>
    <w:p w14:paraId="1F3D29B5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74EDF6D" w14:textId="7C302A45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№ __________</w:t>
      </w:r>
    </w:p>
    <w:p w14:paraId="4CDF2563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DCCEC5" w14:textId="77777777"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710C535" w14:textId="749EF76D" w:rsidR="001216C4" w:rsidRPr="001216C4" w:rsidRDefault="00FE79A8" w:rsidP="001216C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внесении изменений в </w:t>
      </w:r>
      <w:r w:rsidR="001216C4" w:rsidRPr="001216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</w:t>
      </w:r>
      <w:r w:rsidR="001216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</w:t>
      </w:r>
      <w:r w:rsidR="001216C4" w:rsidRPr="001216C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</w:p>
    <w:p w14:paraId="1707A875" w14:textId="77777777" w:rsidR="001216C4" w:rsidRDefault="001216C4" w:rsidP="001216C4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D9E1054" w14:textId="48A0CA67" w:rsidR="00FE79A8" w:rsidRDefault="00FE79A8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1A2D84">
        <w:rPr>
          <w:rFonts w:ascii="Times New Roman" w:eastAsia="Times New Roman" w:hAnsi="Times New Roman" w:cs="Times New Roman"/>
          <w:color w:val="000000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14:paraId="193A8D26" w14:textId="77777777"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314FA6" w14:textId="5803CBB4"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</w:t>
      </w:r>
    </w:p>
    <w:p w14:paraId="42CC2429" w14:textId="7EC89454" w:rsidR="001A2D84" w:rsidRP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РЕШИЛ:</w:t>
      </w:r>
    </w:p>
    <w:p w14:paraId="07D507BC" w14:textId="0271BEB2" w:rsidR="001216C4" w:rsidRDefault="001216C4" w:rsidP="00B976D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24EAD33" w14:textId="20C12294" w:rsidR="001216C4" w:rsidRPr="001216C4" w:rsidRDefault="001216C4" w:rsidP="001216C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Внести 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216C4">
        <w:rPr>
          <w:rFonts w:ascii="Times New Roman" w:eastAsia="Times New Roman" w:hAnsi="Times New Roman" w:cs="Times New Roman"/>
          <w:color w:val="000000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ок</w:t>
      </w:r>
      <w:r w:rsidRPr="001216C4">
        <w:rPr>
          <w:rFonts w:ascii="Times New Roman" w:eastAsia="Times New Roman" w:hAnsi="Times New Roman" w:cs="Times New Roman"/>
          <w:color w:val="000000"/>
          <w:lang w:eastAsia="ru-RU"/>
        </w:rPr>
        <w:t>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утвержденный решением Муниципального Совета Муниципального образования поселок Стрельна от 14.05.2019 №27, следующие изменения:</w:t>
      </w:r>
    </w:p>
    <w:p w14:paraId="6FEE9642" w14:textId="59E2C803" w:rsidR="001216C4" w:rsidRDefault="001216C4" w:rsidP="001216C4">
      <w:pPr>
        <w:pStyle w:val="a7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пункт 13 изложить в редакции:</w:t>
      </w:r>
    </w:p>
    <w:p w14:paraId="7BB135E5" w14:textId="77777777" w:rsidR="001216C4" w:rsidRDefault="001216C4" w:rsidP="001216C4">
      <w:pPr>
        <w:pStyle w:val="a7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«13. </w:t>
      </w:r>
      <w:r w:rsidRPr="001216C4">
        <w:rPr>
          <w:rFonts w:ascii="Times New Roman" w:eastAsia="Times New Roman" w:hAnsi="Times New Roman" w:cs="Times New Roman"/>
          <w:color w:val="000000"/>
          <w:lang w:eastAsia="ru-RU"/>
        </w:rPr>
        <w:t>Перечень категорий граждан, имеющих право на личный прием в первоочередном порядке, определяется в соответствии с Законом Санкт-Петербурга от 11.04.2018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Санкт-Петербурга».</w:t>
      </w:r>
    </w:p>
    <w:p w14:paraId="3411B82F" w14:textId="50343F70" w:rsidR="001216C4" w:rsidRDefault="001216C4" w:rsidP="001216C4">
      <w:pPr>
        <w:pStyle w:val="a7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7A44">
        <w:rPr>
          <w:rFonts w:ascii="Times New Roman" w:eastAsia="Times New Roman" w:hAnsi="Times New Roman" w:cs="Times New Roman"/>
          <w:color w:val="000000"/>
          <w:lang w:eastAsia="ru-RU"/>
        </w:rPr>
        <w:t>В случае если право на личный прием в первоочередном порядке одновременно имеют два и более гражданина, прием указанных граждан проводится в порядке их явки на личный прием.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5D42EAD9" w14:textId="7F7503CC" w:rsidR="00114160" w:rsidRDefault="00F424D2" w:rsidP="00F424D2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Настоящее решение вступает в силу с момента его официального опубликования.</w:t>
      </w:r>
    </w:p>
    <w:p w14:paraId="06D230D1" w14:textId="77777777" w:rsid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28DF5C63" w14:textId="77777777" w:rsidR="00F424D2" w:rsidRP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71A2B0" w14:textId="21A63CE0" w:rsid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4D2">
        <w:rPr>
          <w:rFonts w:ascii="Times New Roman" w:hAnsi="Times New Roman" w:cs="Times New Roman"/>
          <w:sz w:val="24"/>
          <w:szCs w:val="24"/>
          <w:lang w:eastAsia="ru-RU"/>
        </w:rPr>
        <w:t>Глава м</w:t>
      </w:r>
      <w:r>
        <w:rPr>
          <w:rFonts w:ascii="Times New Roman" w:hAnsi="Times New Roman" w:cs="Times New Roman"/>
          <w:sz w:val="24"/>
          <w:szCs w:val="24"/>
          <w:lang w:eastAsia="ru-RU"/>
        </w:rPr>
        <w:t>униципального образования,</w:t>
      </w:r>
    </w:p>
    <w:p w14:paraId="42FF2BB4" w14:textId="03DE43A6" w:rsid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исполняющий полномочия председателя</w:t>
      </w:r>
    </w:p>
    <w:p w14:paraId="27D980A2" w14:textId="2380F83B" w:rsidR="00F424D2" w:rsidRPr="00F424D2" w:rsidRDefault="00F424D2" w:rsidP="00F424D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И.А. Климачева</w:t>
      </w:r>
    </w:p>
    <w:p w14:paraId="2FB66D6F" w14:textId="77777777" w:rsidR="00114160" w:rsidRDefault="00114160" w:rsidP="0011416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14160" w:rsidSect="00F424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EABC" w14:textId="77777777" w:rsidR="00F64231" w:rsidRDefault="00F64231" w:rsidP="00F424D2">
      <w:pPr>
        <w:spacing w:after="0" w:line="240" w:lineRule="auto"/>
      </w:pPr>
      <w:r>
        <w:separator/>
      </w:r>
    </w:p>
  </w:endnote>
  <w:endnote w:type="continuationSeparator" w:id="0">
    <w:p w14:paraId="32C3D440" w14:textId="77777777" w:rsidR="00F64231" w:rsidRDefault="00F64231" w:rsidP="00F4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39F7" w14:textId="77777777" w:rsidR="00F64231" w:rsidRDefault="00F64231" w:rsidP="00F424D2">
      <w:pPr>
        <w:spacing w:after="0" w:line="240" w:lineRule="auto"/>
      </w:pPr>
      <w:r>
        <w:separator/>
      </w:r>
    </w:p>
  </w:footnote>
  <w:footnote w:type="continuationSeparator" w:id="0">
    <w:p w14:paraId="44C88CE5" w14:textId="77777777" w:rsidR="00F64231" w:rsidRDefault="00F64231" w:rsidP="00F4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76706"/>
      <w:docPartObj>
        <w:docPartGallery w:val="Page Numbers (Top of Page)"/>
        <w:docPartUnique/>
      </w:docPartObj>
    </w:sdtPr>
    <w:sdtContent>
      <w:p w14:paraId="5A0A5479" w14:textId="0B1E5D0E" w:rsidR="00F424D2" w:rsidRDefault="00F424D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A7D9B" w14:textId="77777777" w:rsidR="00F424D2" w:rsidRDefault="00F424D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2C02"/>
    <w:multiLevelType w:val="hybridMultilevel"/>
    <w:tmpl w:val="F2E6F274"/>
    <w:lvl w:ilvl="0" w:tplc="24066F0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6A74DD"/>
    <w:multiLevelType w:val="hybridMultilevel"/>
    <w:tmpl w:val="7C788118"/>
    <w:lvl w:ilvl="0" w:tplc="565A4C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384001"/>
    <w:multiLevelType w:val="hybridMultilevel"/>
    <w:tmpl w:val="28E8ACF6"/>
    <w:lvl w:ilvl="0" w:tplc="CC7E8F3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C628BF"/>
    <w:multiLevelType w:val="hybridMultilevel"/>
    <w:tmpl w:val="B57011BE"/>
    <w:lvl w:ilvl="0" w:tplc="22D6E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14EAC"/>
    <w:multiLevelType w:val="hybridMultilevel"/>
    <w:tmpl w:val="62BC3FB4"/>
    <w:lvl w:ilvl="0" w:tplc="D578D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D6860"/>
    <w:multiLevelType w:val="hybridMultilevel"/>
    <w:tmpl w:val="A57C245C"/>
    <w:lvl w:ilvl="0" w:tplc="9332628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A7261E"/>
    <w:multiLevelType w:val="hybridMultilevel"/>
    <w:tmpl w:val="04EAFC74"/>
    <w:lvl w:ilvl="0" w:tplc="D6701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3D1926"/>
    <w:multiLevelType w:val="hybridMultilevel"/>
    <w:tmpl w:val="485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639DA"/>
    <w:multiLevelType w:val="hybridMultilevel"/>
    <w:tmpl w:val="DD50F61C"/>
    <w:lvl w:ilvl="0" w:tplc="CA8E45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3C4844"/>
    <w:multiLevelType w:val="hybridMultilevel"/>
    <w:tmpl w:val="97C01D60"/>
    <w:lvl w:ilvl="0" w:tplc="FDDA2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5A229F"/>
    <w:multiLevelType w:val="hybridMultilevel"/>
    <w:tmpl w:val="BB4E4F0E"/>
    <w:lvl w:ilvl="0" w:tplc="CECE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3402407">
    <w:abstractNumId w:val="3"/>
  </w:num>
  <w:num w:numId="2" w16cid:durableId="526219574">
    <w:abstractNumId w:val="6"/>
  </w:num>
  <w:num w:numId="3" w16cid:durableId="559050346">
    <w:abstractNumId w:val="1"/>
  </w:num>
  <w:num w:numId="4" w16cid:durableId="2136439685">
    <w:abstractNumId w:val="2"/>
  </w:num>
  <w:num w:numId="5" w16cid:durableId="1241062554">
    <w:abstractNumId w:val="4"/>
  </w:num>
  <w:num w:numId="6" w16cid:durableId="773742850">
    <w:abstractNumId w:val="10"/>
  </w:num>
  <w:num w:numId="7" w16cid:durableId="6180890">
    <w:abstractNumId w:val="7"/>
  </w:num>
  <w:num w:numId="8" w16cid:durableId="485971616">
    <w:abstractNumId w:val="0"/>
  </w:num>
  <w:num w:numId="9" w16cid:durableId="1485122328">
    <w:abstractNumId w:val="8"/>
  </w:num>
  <w:num w:numId="10" w16cid:durableId="1865942676">
    <w:abstractNumId w:val="9"/>
  </w:num>
  <w:num w:numId="11" w16cid:durableId="1899244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0"/>
    <w:rsid w:val="00112EA1"/>
    <w:rsid w:val="00114160"/>
    <w:rsid w:val="001216C4"/>
    <w:rsid w:val="001A2D84"/>
    <w:rsid w:val="001F5CB2"/>
    <w:rsid w:val="00267B85"/>
    <w:rsid w:val="002E2834"/>
    <w:rsid w:val="002F10F3"/>
    <w:rsid w:val="002F5269"/>
    <w:rsid w:val="0035347F"/>
    <w:rsid w:val="00414B81"/>
    <w:rsid w:val="00425417"/>
    <w:rsid w:val="004A0F63"/>
    <w:rsid w:val="00590138"/>
    <w:rsid w:val="005E4D91"/>
    <w:rsid w:val="006F1C63"/>
    <w:rsid w:val="00756A9B"/>
    <w:rsid w:val="007C700C"/>
    <w:rsid w:val="007F2F75"/>
    <w:rsid w:val="00800E07"/>
    <w:rsid w:val="00835EDC"/>
    <w:rsid w:val="008A1657"/>
    <w:rsid w:val="008E3230"/>
    <w:rsid w:val="00950CA6"/>
    <w:rsid w:val="009D0DF3"/>
    <w:rsid w:val="00A4091F"/>
    <w:rsid w:val="00A727CA"/>
    <w:rsid w:val="00B02122"/>
    <w:rsid w:val="00B74F3E"/>
    <w:rsid w:val="00B75C70"/>
    <w:rsid w:val="00B976D9"/>
    <w:rsid w:val="00C10C31"/>
    <w:rsid w:val="00D94BAF"/>
    <w:rsid w:val="00DA5A18"/>
    <w:rsid w:val="00E2395A"/>
    <w:rsid w:val="00F31D07"/>
    <w:rsid w:val="00F424D2"/>
    <w:rsid w:val="00F64231"/>
    <w:rsid w:val="00F94751"/>
    <w:rsid w:val="00F94CF4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568C"/>
  <w15:chartTrackingRefBased/>
  <w15:docId w15:val="{33AA8873-C850-4828-B2E3-2B56C5E8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6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E3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23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3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23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E3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3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2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0D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DF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E4D91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F4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424D2"/>
    <w:rPr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F42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424D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2026-06-04T06:11:00Z</dcterms:created>
  <dcterms:modified xsi:type="dcterms:W3CDTF">2026-06-04T06:11:00Z</dcterms:modified>
</cp:coreProperties>
</file>