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A" w:rsidRPr="006B789C" w:rsidRDefault="00FE5ACA" w:rsidP="00FE5AC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E5ACA" w:rsidRPr="00E147EF" w:rsidRDefault="00FE5ACA" w:rsidP="00FE5ACA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E5ACA" w:rsidRPr="00E147EF" w:rsidRDefault="00FE5ACA" w:rsidP="00FE5ACA">
      <w:pPr>
        <w:jc w:val="center"/>
        <w:rPr>
          <w:b/>
        </w:rPr>
      </w:pP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  <w:r w:rsidR="00DB13B2">
        <w:rPr>
          <w:b/>
        </w:rPr>
        <w:t>(проект)</w:t>
      </w:r>
    </w:p>
    <w:p w:rsidR="00FE5ACA" w:rsidRPr="00E147EF" w:rsidRDefault="00FE5ACA" w:rsidP="00FE5AC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376"/>
        <w:gridCol w:w="3306"/>
        <w:gridCol w:w="3314"/>
      </w:tblGrid>
      <w:tr w:rsidR="00FE5ACA" w:rsidRPr="00E147EF" w:rsidTr="001B331F">
        <w:tc>
          <w:tcPr>
            <w:tcW w:w="3473" w:type="dxa"/>
          </w:tcPr>
          <w:p w:rsidR="00FE5ACA" w:rsidRPr="00E147EF" w:rsidRDefault="00DB13B2" w:rsidP="001B331F">
            <w:pPr>
              <w:jc w:val="center"/>
            </w:pPr>
            <w:r>
              <w:t>________________</w:t>
            </w:r>
          </w:p>
        </w:tc>
        <w:tc>
          <w:tcPr>
            <w:tcW w:w="3474" w:type="dxa"/>
          </w:tcPr>
          <w:p w:rsidR="00FE5ACA" w:rsidRPr="00E147EF" w:rsidRDefault="00FE5ACA" w:rsidP="001B331F">
            <w:pPr>
              <w:jc w:val="center"/>
            </w:pPr>
            <w:r w:rsidRPr="00E147EF">
              <w:t>поселок Стрельна</w:t>
            </w:r>
          </w:p>
          <w:p w:rsidR="00FE5ACA" w:rsidRPr="00E147EF" w:rsidRDefault="00FE5ACA" w:rsidP="001B331F">
            <w:pPr>
              <w:jc w:val="center"/>
            </w:pPr>
          </w:p>
        </w:tc>
        <w:tc>
          <w:tcPr>
            <w:tcW w:w="3474" w:type="dxa"/>
          </w:tcPr>
          <w:p w:rsidR="00FE5ACA" w:rsidRPr="00E147EF" w:rsidRDefault="00FE5ACA" w:rsidP="00DB13B2">
            <w:pPr>
              <w:jc w:val="center"/>
            </w:pPr>
            <w:r w:rsidRPr="00E147EF">
              <w:t>№</w:t>
            </w:r>
            <w:r w:rsidR="00DB13B2">
              <w:t>_______</w:t>
            </w:r>
          </w:p>
        </w:tc>
      </w:tr>
    </w:tbl>
    <w:p w:rsidR="001B331F" w:rsidRDefault="001B331F" w:rsidP="001B331F">
      <w:pPr>
        <w:jc w:val="center"/>
        <w:rPr>
          <w:b/>
        </w:rPr>
      </w:pPr>
    </w:p>
    <w:p w:rsidR="00F431FC" w:rsidRDefault="00DB13B2" w:rsidP="00B57324">
      <w:pPr>
        <w:jc w:val="center"/>
        <w:rPr>
          <w:b/>
        </w:rPr>
      </w:pPr>
      <w:r>
        <w:rPr>
          <w:b/>
        </w:rPr>
        <w:t>О внесении изменений в постановление Местной администрации Муниципального образования поселок Стрельна от 20.09.2017 №100 «</w:t>
      </w:r>
      <w:r w:rsidR="001B331F" w:rsidRPr="001B331F">
        <w:rPr>
          <w:b/>
        </w:rPr>
        <w:t>Об установлении предельного уровня</w:t>
      </w:r>
      <w:r w:rsidR="001B331F">
        <w:rPr>
          <w:b/>
        </w:rPr>
        <w:t xml:space="preserve"> </w:t>
      </w:r>
      <w:r w:rsidR="001B331F" w:rsidRPr="001B331F">
        <w:rPr>
          <w:b/>
        </w:rPr>
        <w:t>соотношения среднемесячной заработной платы</w:t>
      </w:r>
      <w:r w:rsidR="001B331F">
        <w:rPr>
          <w:b/>
        </w:rPr>
        <w:t xml:space="preserve"> </w:t>
      </w:r>
      <w:r w:rsidR="001B331F" w:rsidRPr="001B331F">
        <w:rPr>
          <w:b/>
        </w:rPr>
        <w:t>руководител</w:t>
      </w:r>
      <w:r w:rsidR="00F431FC">
        <w:rPr>
          <w:b/>
        </w:rPr>
        <w:t>ей</w:t>
      </w:r>
      <w:r w:rsidR="001B331F" w:rsidRPr="001B331F">
        <w:rPr>
          <w:b/>
        </w:rPr>
        <w:t>,</w:t>
      </w:r>
      <w:r w:rsidR="00F431FC">
        <w:rPr>
          <w:b/>
        </w:rPr>
        <w:t xml:space="preserve"> их заместителей,  главных бухгалтеров</w:t>
      </w:r>
      <w:r w:rsidR="001B331F">
        <w:rPr>
          <w:b/>
        </w:rPr>
        <w:t xml:space="preserve"> </w:t>
      </w:r>
      <w:r w:rsidR="001B331F" w:rsidRPr="001B331F">
        <w:rPr>
          <w:b/>
        </w:rPr>
        <w:t>и среднемесячной заработной платы работников муниципальн</w:t>
      </w:r>
      <w:r w:rsidR="00F431FC">
        <w:rPr>
          <w:b/>
        </w:rPr>
        <w:t>ых</w:t>
      </w:r>
      <w:r w:rsidR="001B331F">
        <w:rPr>
          <w:b/>
        </w:rPr>
        <w:t xml:space="preserve"> </w:t>
      </w:r>
      <w:r w:rsidR="00F431FC">
        <w:rPr>
          <w:b/>
        </w:rPr>
        <w:t xml:space="preserve">казенных учреждений, подведомственных Местной администрации </w:t>
      </w:r>
      <w:r w:rsidR="001B331F">
        <w:rPr>
          <w:b/>
        </w:rPr>
        <w:t>Муниципального образования поселок Стрельна</w:t>
      </w:r>
      <w:r>
        <w:rPr>
          <w:b/>
        </w:rPr>
        <w:t>»</w:t>
      </w:r>
      <w:r w:rsidR="001B331F">
        <w:rPr>
          <w:b/>
        </w:rPr>
        <w:t xml:space="preserve"> </w:t>
      </w:r>
    </w:p>
    <w:p w:rsidR="001B331F" w:rsidRPr="00653706" w:rsidRDefault="001B331F" w:rsidP="001B331F">
      <w:pPr>
        <w:contextualSpacing/>
      </w:pPr>
    </w:p>
    <w:p w:rsidR="00F431FC" w:rsidRPr="00F431FC" w:rsidRDefault="001B331F" w:rsidP="00F431FC">
      <w:pPr>
        <w:ind w:firstLine="720"/>
        <w:jc w:val="both"/>
      </w:pPr>
      <w:r w:rsidRPr="005F64BC">
        <w:t xml:space="preserve">В соответствии со </w:t>
      </w:r>
      <w:r w:rsidR="00DB13B2">
        <w:t>статьей</w:t>
      </w:r>
      <w:r w:rsidRPr="005F64BC">
        <w:t xml:space="preserve"> 349.5 Трудовог</w:t>
      </w:r>
      <w:r w:rsidR="00DB13B2">
        <w:t>о кодекса Российской Федерации</w:t>
      </w:r>
    </w:p>
    <w:p w:rsidR="00F431FC" w:rsidRDefault="00F431FC" w:rsidP="001B331F">
      <w:pPr>
        <w:ind w:firstLine="720"/>
        <w:jc w:val="both"/>
      </w:pPr>
    </w:p>
    <w:p w:rsidR="001B331F" w:rsidRPr="005F64BC" w:rsidRDefault="001B331F" w:rsidP="001B331F">
      <w:pPr>
        <w:ind w:firstLine="709"/>
        <w:jc w:val="both"/>
        <w:rPr>
          <w:b/>
        </w:rPr>
      </w:pPr>
      <w:r w:rsidRPr="005F64BC">
        <w:rPr>
          <w:b/>
        </w:rPr>
        <w:t>ПОСТАНОВЛЯ</w:t>
      </w:r>
      <w:r>
        <w:rPr>
          <w:b/>
        </w:rPr>
        <w:t>Ю:</w:t>
      </w:r>
    </w:p>
    <w:p w:rsidR="001B331F" w:rsidRPr="005F64BC" w:rsidRDefault="001B331F" w:rsidP="001B331F">
      <w:pPr>
        <w:ind w:firstLine="709"/>
        <w:jc w:val="both"/>
      </w:pPr>
    </w:p>
    <w:p w:rsidR="00DB13B2" w:rsidRDefault="00DB13B2" w:rsidP="00DB13B2">
      <w:pPr>
        <w:pStyle w:val="a5"/>
        <w:numPr>
          <w:ilvl w:val="0"/>
          <w:numId w:val="19"/>
        </w:numPr>
        <w:ind w:left="0" w:firstLine="709"/>
        <w:jc w:val="both"/>
      </w:pPr>
      <w:proofErr w:type="gramStart"/>
      <w:r>
        <w:t>Внести изменения в</w:t>
      </w:r>
      <w:r w:rsidRPr="00DB13B2">
        <w:t xml:space="preserve"> постановление Местной администрации Муниципального образования поселок Стрельна от 20.09.2017 №100 «Об установлении предельного уровня соотношения среднемесячной заработной платы руководителей, их заместителей,  главных бухгалтеров и среднемесячной заработной платы работников муниципальных казенных учреждений, подведомственных Местной администрации Муниципального образования поселок Стрельна»</w:t>
      </w:r>
      <w:r>
        <w:t xml:space="preserve"> (далее – постановление Местной администрации Муниципального образования поселок Стрельна от 20.09.2017 №100):</w:t>
      </w:r>
      <w:proofErr w:type="gramEnd"/>
    </w:p>
    <w:p w:rsidR="00DB13B2" w:rsidRDefault="00DB13B2" w:rsidP="00DB13B2">
      <w:pPr>
        <w:ind w:firstLine="708"/>
        <w:jc w:val="both"/>
      </w:pPr>
      <w:r>
        <w:t>- в пункте 2 постановления Местной администрации Муниципального образования поселок Стрельна от 20.09.2017 №100 слова «</w:t>
      </w:r>
      <w:r w:rsidRPr="00F431FC">
        <w:t>и среднемесячной заработной платы работников</w:t>
      </w:r>
      <w:r>
        <w:t>» исключить.</w:t>
      </w:r>
    </w:p>
    <w:p w:rsidR="00DB13B2" w:rsidRDefault="00DB13B2" w:rsidP="00DB13B2">
      <w:pPr>
        <w:jc w:val="both"/>
      </w:pPr>
    </w:p>
    <w:p w:rsidR="00B57324" w:rsidRDefault="00412620" w:rsidP="00B57324">
      <w:pPr>
        <w:pStyle w:val="a5"/>
        <w:numPr>
          <w:ilvl w:val="0"/>
          <w:numId w:val="19"/>
        </w:numPr>
        <w:ind w:left="0" w:firstLine="709"/>
        <w:jc w:val="both"/>
      </w:pPr>
      <w:r>
        <w:t xml:space="preserve">Внести изменения в </w:t>
      </w:r>
      <w:r w:rsidR="00B57324">
        <w:t>приложение 1 к постановлению Местной администрации Муниципального образования поселок Стрельна от 20.09.2017 №100:</w:t>
      </w:r>
    </w:p>
    <w:p w:rsidR="00B57324" w:rsidRDefault="00B57324" w:rsidP="00B57324">
      <w:pPr>
        <w:pStyle w:val="a5"/>
        <w:ind w:left="0" w:firstLine="709"/>
        <w:jc w:val="both"/>
      </w:pPr>
      <w:r>
        <w:t>- в наименовании  слова «</w:t>
      </w:r>
      <w:r w:rsidRPr="00F431FC">
        <w:t>и среднемесячной заработной платы работников</w:t>
      </w:r>
      <w:r>
        <w:t>» исключить;</w:t>
      </w:r>
    </w:p>
    <w:p w:rsidR="00412620" w:rsidRDefault="00B57324" w:rsidP="00B57324">
      <w:pPr>
        <w:pStyle w:val="a5"/>
        <w:ind w:left="0" w:firstLine="709"/>
        <w:jc w:val="both"/>
      </w:pPr>
      <w:r>
        <w:t xml:space="preserve">- в пункте 1 </w:t>
      </w:r>
      <w:r w:rsidR="00412620">
        <w:t xml:space="preserve">Правил </w:t>
      </w:r>
      <w:r w:rsidR="00412620" w:rsidRPr="00412620">
        <w:t>размещения информации о среднемесячной заработной плате руководителей, их заместителей,  главных бухгалтеров муниципальных казенных учреждений, подведомственных Местной администрации Муниципального образования поселок Стрельна</w:t>
      </w:r>
      <w:r>
        <w:t xml:space="preserve"> слова «</w:t>
      </w:r>
      <w:r w:rsidRPr="00F431FC">
        <w:t>и среднемесячной заработной платы работников</w:t>
      </w:r>
      <w:r>
        <w:t>» исключить.</w:t>
      </w:r>
    </w:p>
    <w:p w:rsidR="00DB13B2" w:rsidRPr="00DB13B2" w:rsidRDefault="00B57324" w:rsidP="00B57324">
      <w:pPr>
        <w:pStyle w:val="a5"/>
        <w:ind w:left="0" w:firstLine="709"/>
        <w:jc w:val="both"/>
      </w:pPr>
      <w:r>
        <w:t xml:space="preserve">- в наименовании приложения 1 к </w:t>
      </w:r>
      <w:r w:rsidRPr="00F431FC">
        <w:t>Правилам размещения информации о среднемесячной заработной плате руководителей, их заместителей,  главных бухгалтеров и среднемесячной заработной платы работников муниципальных казенных учреждений, подведомственных Местной администрации Муниципального образования поселок Стрельна</w:t>
      </w:r>
      <w:r w:rsidRPr="00B57324">
        <w:t xml:space="preserve"> </w:t>
      </w:r>
      <w:r>
        <w:t>слова «</w:t>
      </w:r>
      <w:r w:rsidRPr="00F431FC">
        <w:t>и среднемесячной заработной платы работников</w:t>
      </w:r>
      <w:r>
        <w:t>» исключить.</w:t>
      </w:r>
    </w:p>
    <w:p w:rsidR="001B331F" w:rsidRPr="001B331F" w:rsidRDefault="001B331F" w:rsidP="001B331F">
      <w:pPr>
        <w:pStyle w:val="a5"/>
        <w:numPr>
          <w:ilvl w:val="0"/>
          <w:numId w:val="19"/>
        </w:numPr>
        <w:ind w:left="0" w:firstLine="709"/>
        <w:jc w:val="both"/>
      </w:pPr>
      <w:proofErr w:type="gramStart"/>
      <w:r w:rsidRPr="001B331F">
        <w:rPr>
          <w:rFonts w:eastAsia="Times New Roman"/>
          <w:lang w:eastAsia="ru-RU"/>
        </w:rPr>
        <w:t>Контроль за</w:t>
      </w:r>
      <w:proofErr w:type="gramEnd"/>
      <w:r w:rsidRPr="001B331F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FE5ACA" w:rsidRPr="00B57324" w:rsidRDefault="001B331F" w:rsidP="00B57324">
      <w:pPr>
        <w:pStyle w:val="a5"/>
        <w:numPr>
          <w:ilvl w:val="0"/>
          <w:numId w:val="19"/>
        </w:numPr>
        <w:ind w:left="0" w:firstLine="709"/>
        <w:jc w:val="both"/>
        <w:rPr>
          <w:rStyle w:val="FontStyle13"/>
          <w:sz w:val="24"/>
          <w:szCs w:val="24"/>
        </w:rPr>
      </w:pPr>
      <w:r w:rsidRPr="001B331F">
        <w:rPr>
          <w:rFonts w:eastAsia="Times New Roman"/>
          <w:lang w:eastAsia="ru-RU"/>
        </w:rPr>
        <w:t>Настоящее постановление вступает в силу с момента официального опубликования (обнародования).</w:t>
      </w:r>
    </w:p>
    <w:p w:rsidR="00B57324" w:rsidRDefault="00B57324" w:rsidP="00FE5ACA">
      <w:pPr>
        <w:pStyle w:val="Style2"/>
        <w:widowControl/>
        <w:spacing w:before="110"/>
        <w:ind w:firstLine="0"/>
        <w:jc w:val="left"/>
      </w:pPr>
    </w:p>
    <w:p w:rsidR="00361C12" w:rsidRPr="00F431FC" w:rsidRDefault="00FE5ACA" w:rsidP="00B57324">
      <w:pPr>
        <w:pStyle w:val="Style2"/>
        <w:widowControl/>
        <w:spacing w:before="110"/>
        <w:ind w:firstLine="0"/>
        <w:jc w:val="left"/>
      </w:pPr>
      <w:r w:rsidRPr="00E147EF">
        <w:t>Глава местно</w:t>
      </w:r>
      <w:r>
        <w:t>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7EF">
        <w:t xml:space="preserve">И.А. </w:t>
      </w:r>
      <w:r w:rsidR="00B57324">
        <w:t>Климачева</w:t>
      </w:r>
    </w:p>
    <w:sectPr w:rsidR="00361C12" w:rsidRPr="00F431FC" w:rsidSect="004713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1B9" w:rsidRDefault="003041B9" w:rsidP="00446254">
      <w:r>
        <w:separator/>
      </w:r>
    </w:p>
  </w:endnote>
  <w:endnote w:type="continuationSeparator" w:id="0">
    <w:p w:rsidR="003041B9" w:rsidRDefault="003041B9" w:rsidP="0044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1B9" w:rsidRDefault="003041B9" w:rsidP="00446254">
      <w:r>
        <w:separator/>
      </w:r>
    </w:p>
  </w:footnote>
  <w:footnote w:type="continuationSeparator" w:id="0">
    <w:p w:rsidR="003041B9" w:rsidRDefault="003041B9" w:rsidP="00446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multilevel"/>
    <w:tmpl w:val="4C5823D2"/>
    <w:lvl w:ilvl="0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C6DDC"/>
    <w:multiLevelType w:val="hybridMultilevel"/>
    <w:tmpl w:val="A15A9E06"/>
    <w:lvl w:ilvl="0" w:tplc="65C6F21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9BB"/>
    <w:multiLevelType w:val="hybridMultilevel"/>
    <w:tmpl w:val="F9C82372"/>
    <w:lvl w:ilvl="0" w:tplc="70A04C28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78B"/>
    <w:multiLevelType w:val="hybridMultilevel"/>
    <w:tmpl w:val="D5F0F85C"/>
    <w:lvl w:ilvl="0" w:tplc="076053E6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21B"/>
    <w:multiLevelType w:val="hybridMultilevel"/>
    <w:tmpl w:val="BB96187A"/>
    <w:lvl w:ilvl="0" w:tplc="B5B4404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A5216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460091"/>
    <w:multiLevelType w:val="hybridMultilevel"/>
    <w:tmpl w:val="1F5A2DF0"/>
    <w:lvl w:ilvl="0" w:tplc="813C57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122E2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9A7E1F"/>
    <w:multiLevelType w:val="hybridMultilevel"/>
    <w:tmpl w:val="66FA0E68"/>
    <w:lvl w:ilvl="0" w:tplc="F70C487E">
      <w:start w:val="1"/>
      <w:numFmt w:val="decimal"/>
      <w:lvlText w:val="4.%1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34845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731A25"/>
    <w:multiLevelType w:val="hybridMultilevel"/>
    <w:tmpl w:val="85EE6486"/>
    <w:lvl w:ilvl="0" w:tplc="5BFE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45316"/>
    <w:multiLevelType w:val="hybridMultilevel"/>
    <w:tmpl w:val="5436116E"/>
    <w:lvl w:ilvl="0" w:tplc="C46C1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D1473A"/>
    <w:multiLevelType w:val="hybridMultilevel"/>
    <w:tmpl w:val="9126E8DE"/>
    <w:lvl w:ilvl="0" w:tplc="CE38D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048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0F2EFC"/>
    <w:multiLevelType w:val="hybridMultilevel"/>
    <w:tmpl w:val="12F6B494"/>
    <w:lvl w:ilvl="0" w:tplc="3362C86A">
      <w:start w:val="1"/>
      <w:numFmt w:val="decimal"/>
      <w:lvlText w:val="2.%1"/>
      <w:lvlJc w:val="left"/>
      <w:pPr>
        <w:ind w:left="29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81B0F"/>
    <w:multiLevelType w:val="hybridMultilevel"/>
    <w:tmpl w:val="CED09CC6"/>
    <w:lvl w:ilvl="0" w:tplc="972E503E">
      <w:start w:val="1"/>
      <w:numFmt w:val="russianLower"/>
      <w:lvlText w:val="%1)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C1AA0"/>
    <w:multiLevelType w:val="hybridMultilevel"/>
    <w:tmpl w:val="57862798"/>
    <w:lvl w:ilvl="0" w:tplc="A2C6FA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24031"/>
    <w:multiLevelType w:val="hybridMultilevel"/>
    <w:tmpl w:val="0AD00F30"/>
    <w:lvl w:ilvl="0" w:tplc="FC5CE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DA256C"/>
    <w:multiLevelType w:val="hybridMultilevel"/>
    <w:tmpl w:val="9CAABD4C"/>
    <w:lvl w:ilvl="0" w:tplc="722E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C46D5"/>
    <w:multiLevelType w:val="hybridMultilevel"/>
    <w:tmpl w:val="32322000"/>
    <w:lvl w:ilvl="0" w:tplc="DC58CFE4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1081C"/>
    <w:multiLevelType w:val="hybridMultilevel"/>
    <w:tmpl w:val="705286AE"/>
    <w:lvl w:ilvl="0" w:tplc="88F6A85A">
      <w:start w:val="1"/>
      <w:numFmt w:val="decimal"/>
      <w:lvlText w:val="6.%1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3"/>
  </w:num>
  <w:num w:numId="5">
    <w:abstractNumId w:val="9"/>
  </w:num>
  <w:num w:numId="6">
    <w:abstractNumId w:val="15"/>
  </w:num>
  <w:num w:numId="7">
    <w:abstractNumId w:val="5"/>
  </w:num>
  <w:num w:numId="8">
    <w:abstractNumId w:val="12"/>
  </w:num>
  <w:num w:numId="9">
    <w:abstractNumId w:val="18"/>
  </w:num>
  <w:num w:numId="10">
    <w:abstractNumId w:val="0"/>
  </w:num>
  <w:num w:numId="11">
    <w:abstractNumId w:val="20"/>
  </w:num>
  <w:num w:numId="12">
    <w:abstractNumId w:val="10"/>
  </w:num>
  <w:num w:numId="13">
    <w:abstractNumId w:val="2"/>
  </w:num>
  <w:num w:numId="14">
    <w:abstractNumId w:val="8"/>
  </w:num>
  <w:num w:numId="15">
    <w:abstractNumId w:val="4"/>
  </w:num>
  <w:num w:numId="16">
    <w:abstractNumId w:val="19"/>
  </w:num>
  <w:num w:numId="17">
    <w:abstractNumId w:val="16"/>
  </w:num>
  <w:num w:numId="18">
    <w:abstractNumId w:val="1"/>
  </w:num>
  <w:num w:numId="19">
    <w:abstractNumId w:val="6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76"/>
    <w:rsid w:val="00022744"/>
    <w:rsid w:val="0004507B"/>
    <w:rsid w:val="000638F2"/>
    <w:rsid w:val="00072882"/>
    <w:rsid w:val="00076E66"/>
    <w:rsid w:val="000C355D"/>
    <w:rsid w:val="000D35C2"/>
    <w:rsid w:val="000E05BB"/>
    <w:rsid w:val="000E57F7"/>
    <w:rsid w:val="00155394"/>
    <w:rsid w:val="0016400C"/>
    <w:rsid w:val="00194F38"/>
    <w:rsid w:val="001A0D47"/>
    <w:rsid w:val="001B331F"/>
    <w:rsid w:val="00253B43"/>
    <w:rsid w:val="002560DA"/>
    <w:rsid w:val="00272534"/>
    <w:rsid w:val="002946F4"/>
    <w:rsid w:val="002A1570"/>
    <w:rsid w:val="003041B9"/>
    <w:rsid w:val="003113A2"/>
    <w:rsid w:val="00341DF5"/>
    <w:rsid w:val="00361C12"/>
    <w:rsid w:val="0038189C"/>
    <w:rsid w:val="00392ECD"/>
    <w:rsid w:val="003A3B85"/>
    <w:rsid w:val="003E5D97"/>
    <w:rsid w:val="00412620"/>
    <w:rsid w:val="00425A7B"/>
    <w:rsid w:val="00446254"/>
    <w:rsid w:val="00471341"/>
    <w:rsid w:val="004C0728"/>
    <w:rsid w:val="004E50D7"/>
    <w:rsid w:val="004F165E"/>
    <w:rsid w:val="005054C7"/>
    <w:rsid w:val="0053368C"/>
    <w:rsid w:val="00556538"/>
    <w:rsid w:val="00590406"/>
    <w:rsid w:val="00593B6E"/>
    <w:rsid w:val="005A469B"/>
    <w:rsid w:val="00601A41"/>
    <w:rsid w:val="00623A9D"/>
    <w:rsid w:val="006278C5"/>
    <w:rsid w:val="00634708"/>
    <w:rsid w:val="00640A0F"/>
    <w:rsid w:val="0066453B"/>
    <w:rsid w:val="00687595"/>
    <w:rsid w:val="00694539"/>
    <w:rsid w:val="006A5CE0"/>
    <w:rsid w:val="006B7F09"/>
    <w:rsid w:val="006F0E6C"/>
    <w:rsid w:val="00702AF9"/>
    <w:rsid w:val="007242B8"/>
    <w:rsid w:val="00747007"/>
    <w:rsid w:val="00773D29"/>
    <w:rsid w:val="00791F07"/>
    <w:rsid w:val="007D6A6B"/>
    <w:rsid w:val="007F0106"/>
    <w:rsid w:val="00805F22"/>
    <w:rsid w:val="0085050F"/>
    <w:rsid w:val="008534D1"/>
    <w:rsid w:val="008556B1"/>
    <w:rsid w:val="008A32D1"/>
    <w:rsid w:val="008A3DEC"/>
    <w:rsid w:val="008D7A63"/>
    <w:rsid w:val="00936742"/>
    <w:rsid w:val="009D21BE"/>
    <w:rsid w:val="009E783D"/>
    <w:rsid w:val="00A0059A"/>
    <w:rsid w:val="00A108F1"/>
    <w:rsid w:val="00A261A8"/>
    <w:rsid w:val="00A32676"/>
    <w:rsid w:val="00A40E98"/>
    <w:rsid w:val="00A433E8"/>
    <w:rsid w:val="00A508C0"/>
    <w:rsid w:val="00A75BFE"/>
    <w:rsid w:val="00AD56E9"/>
    <w:rsid w:val="00AF283F"/>
    <w:rsid w:val="00B05675"/>
    <w:rsid w:val="00B57324"/>
    <w:rsid w:val="00B61AF5"/>
    <w:rsid w:val="00B64C2E"/>
    <w:rsid w:val="00BB5210"/>
    <w:rsid w:val="00BF0906"/>
    <w:rsid w:val="00C50442"/>
    <w:rsid w:val="00C65A1A"/>
    <w:rsid w:val="00C840BF"/>
    <w:rsid w:val="00CA6419"/>
    <w:rsid w:val="00CB5103"/>
    <w:rsid w:val="00CC51B3"/>
    <w:rsid w:val="00CC7EC0"/>
    <w:rsid w:val="00CD051A"/>
    <w:rsid w:val="00D35431"/>
    <w:rsid w:val="00D453AF"/>
    <w:rsid w:val="00D51F15"/>
    <w:rsid w:val="00D80973"/>
    <w:rsid w:val="00DA46E9"/>
    <w:rsid w:val="00DB13B2"/>
    <w:rsid w:val="00DF02B3"/>
    <w:rsid w:val="00DF2C96"/>
    <w:rsid w:val="00E504AF"/>
    <w:rsid w:val="00E8117B"/>
    <w:rsid w:val="00E84414"/>
    <w:rsid w:val="00EF291F"/>
    <w:rsid w:val="00F04E09"/>
    <w:rsid w:val="00F15035"/>
    <w:rsid w:val="00F431FC"/>
    <w:rsid w:val="00F545BA"/>
    <w:rsid w:val="00F92427"/>
    <w:rsid w:val="00FA515A"/>
    <w:rsid w:val="00FE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1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C0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ConsPlusNormal">
    <w:name w:val="ConsPlusNormal"/>
    <w:rsid w:val="000C35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50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050F"/>
    <w:rPr>
      <w:rFonts w:ascii="Tahoma" w:hAnsi="Tahoma" w:cs="Tahoma"/>
      <w:sz w:val="16"/>
      <w:szCs w:val="16"/>
      <w:lang w:eastAsia="zh-CN"/>
    </w:rPr>
  </w:style>
  <w:style w:type="character" w:styleId="af1">
    <w:name w:val="Strong"/>
    <w:uiPriority w:val="22"/>
    <w:qFormat/>
    <w:rsid w:val="00446254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4462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46254"/>
    <w:rPr>
      <w:rFonts w:ascii="Calibri" w:hAnsi="Calibri"/>
      <w:lang w:eastAsia="en-US"/>
    </w:rPr>
  </w:style>
  <w:style w:type="character" w:styleId="af4">
    <w:name w:val="footnote reference"/>
    <w:uiPriority w:val="99"/>
    <w:semiHidden/>
    <w:unhideWhenUsed/>
    <w:rsid w:val="00446254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46254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46254"/>
    <w:rPr>
      <w:sz w:val="24"/>
      <w:szCs w:val="24"/>
      <w:lang w:eastAsia="zh-CN"/>
    </w:rPr>
  </w:style>
  <w:style w:type="table" w:styleId="af9">
    <w:name w:val="Table Grid"/>
    <w:basedOn w:val="a1"/>
    <w:uiPriority w:val="59"/>
    <w:rsid w:val="008A3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02B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sid w:val="00FE5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E5AC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E5A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a">
    <w:name w:val="Normal (Web)"/>
    <w:basedOn w:val="a"/>
    <w:uiPriority w:val="99"/>
    <w:unhideWhenUsed/>
    <w:rsid w:val="00FE5A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link w:val="Normal"/>
    <w:rsid w:val="00FE5ACA"/>
    <w:pPr>
      <w:widowControl w:val="0"/>
      <w:ind w:firstLine="397"/>
      <w:jc w:val="both"/>
    </w:pPr>
    <w:rPr>
      <w:rFonts w:eastAsia="Times New Roman"/>
      <w:snapToGrid w:val="0"/>
      <w:sz w:val="24"/>
    </w:rPr>
  </w:style>
  <w:style w:type="character" w:customStyle="1" w:styleId="Normal">
    <w:name w:val="Normal Знак"/>
    <w:basedOn w:val="a0"/>
    <w:link w:val="12"/>
    <w:rsid w:val="00FE5ACA"/>
    <w:rPr>
      <w:rFonts w:eastAsia="Times New Roman"/>
      <w:snapToGrid w:val="0"/>
      <w:sz w:val="24"/>
    </w:rPr>
  </w:style>
  <w:style w:type="character" w:styleId="afb">
    <w:name w:val="Hyperlink"/>
    <w:basedOn w:val="a0"/>
    <w:uiPriority w:val="99"/>
    <w:unhideWhenUsed/>
    <w:rsid w:val="00361C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15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A92B6-68C0-4803-93E6-70726D5D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2017-11-07T14:19:00Z</cp:lastPrinted>
  <dcterms:created xsi:type="dcterms:W3CDTF">2017-11-07T14:06:00Z</dcterms:created>
  <dcterms:modified xsi:type="dcterms:W3CDTF">2017-11-07T14:19:00Z</dcterms:modified>
</cp:coreProperties>
</file>