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CD2715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96395">
        <w:rPr>
          <w:b/>
          <w:sz w:val="28"/>
          <w:szCs w:val="28"/>
        </w:rPr>
        <w:t xml:space="preserve"> (проект)</w:t>
      </w:r>
    </w:p>
    <w:p w:rsidR="007D4949" w:rsidRPr="007D4949" w:rsidRDefault="007D4949" w:rsidP="007D494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D71073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gramStart"/>
            <w:r w:rsidR="005532D6">
              <w:rPr>
                <w:szCs w:val="24"/>
              </w:rPr>
              <w:t>г</w:t>
            </w:r>
            <w:proofErr w:type="gramEnd"/>
            <w:r w:rsidR="005532D6">
              <w:rPr>
                <w:szCs w:val="24"/>
              </w:rPr>
              <w:t>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C963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</w:t>
            </w:r>
          </w:p>
        </w:tc>
      </w:tr>
    </w:tbl>
    <w:p w:rsidR="00B638FC" w:rsidRPr="003D2DFA" w:rsidRDefault="00D40667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Постановление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</w:t>
      </w:r>
      <w:r w:rsidR="009C7E0E">
        <w:t xml:space="preserve">Кодексом Российской Федерации об административных правонарушениях, </w:t>
      </w:r>
      <w:r w:rsidR="00C84ACA">
        <w:t xml:space="preserve">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>ом М</w:t>
      </w:r>
      <w:r w:rsidR="00C84ACA" w:rsidRPr="0036659E">
        <w:t xml:space="preserve">униципального образования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proofErr w:type="gramStart"/>
      <w:r w:rsidR="0069783D">
        <w:rPr>
          <w:bCs/>
        </w:rPr>
        <w:t xml:space="preserve">Внести следующие изменения в Постановление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4B619E" w:rsidRPr="004B619E">
        <w:rPr>
          <w:szCs w:val="24"/>
        </w:rPr>
        <w:t xml:space="preserve"> </w:t>
      </w:r>
      <w:proofErr w:type="gramStart"/>
      <w:r w:rsidR="004B619E" w:rsidRPr="004B619E">
        <w:rPr>
          <w:szCs w:val="24"/>
        </w:rPr>
        <w:t>правонарушениях</w:t>
      </w:r>
      <w:proofErr w:type="gramEnd"/>
      <w:r w:rsidR="004B619E" w:rsidRPr="004B619E">
        <w:rPr>
          <w:szCs w:val="24"/>
        </w:rPr>
        <w:t>»</w:t>
      </w:r>
      <w:r w:rsidR="004B619E">
        <w:rPr>
          <w:bCs/>
        </w:rPr>
        <w:t xml:space="preserve"> (далее - Постановление)</w:t>
      </w:r>
      <w:r w:rsidR="0069783D">
        <w:rPr>
          <w:bCs/>
        </w:rPr>
        <w:t>:</w:t>
      </w:r>
    </w:p>
    <w:p w:rsidR="00DF2939" w:rsidRDefault="00DF2939" w:rsidP="0078643C">
      <w:pPr>
        <w:spacing w:after="0" w:line="240" w:lineRule="auto"/>
        <w:ind w:firstLine="709"/>
        <w:jc w:val="both"/>
        <w:rPr>
          <w:color w:val="000000"/>
        </w:rPr>
      </w:pPr>
      <w:r>
        <w:rPr>
          <w:bCs/>
        </w:rPr>
        <w:t>1.1.</w:t>
      </w:r>
      <w:r w:rsidRPr="00DF2939">
        <w:rPr>
          <w:color w:val="000000"/>
        </w:rPr>
        <w:t xml:space="preserve"> </w:t>
      </w:r>
      <w:r>
        <w:rPr>
          <w:color w:val="000000"/>
        </w:rPr>
        <w:t>Пункт 1 Постановления изложить в следующей редакции:</w:t>
      </w:r>
    </w:p>
    <w:p w:rsidR="00DF2939" w:rsidRDefault="00DF2939" w:rsidP="0078643C">
      <w:pPr>
        <w:spacing w:after="0" w:line="240" w:lineRule="auto"/>
        <w:ind w:firstLine="709"/>
        <w:jc w:val="both"/>
        <w:rPr>
          <w:szCs w:val="24"/>
        </w:rPr>
      </w:pPr>
      <w:r>
        <w:rPr>
          <w:color w:val="000000"/>
        </w:rPr>
        <w:t>«1. </w:t>
      </w:r>
      <w:proofErr w:type="gramStart"/>
      <w:r>
        <w:rPr>
          <w:color w:val="000000"/>
        </w:rPr>
        <w:t>Утвердить перечень должностных лиц Местной администрации Муниципального образования поселок Стрельна, уполномоченных составлять протоколы</w:t>
      </w:r>
      <w:r>
        <w:rPr>
          <w:rFonts w:ascii="Arial" w:hAnsi="Arial" w:cs="Arial"/>
          <w:color w:val="000000"/>
        </w:rPr>
        <w:br/>
      </w:r>
      <w:r>
        <w:rPr>
          <w:color w:val="000000"/>
        </w:rPr>
        <w:t xml:space="preserve">об административных правонарушениях, </w:t>
      </w:r>
      <w:r w:rsidRPr="00DF2939">
        <w:rPr>
          <w:spacing w:val="2"/>
          <w:szCs w:val="24"/>
          <w:shd w:val="clear" w:color="auto" w:fill="FFFFFF"/>
        </w:rPr>
        <w:t>предусмотренных </w:t>
      </w:r>
      <w:hyperlink r:id="rId6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статьей 8_1</w:t>
        </w:r>
      </w:hyperlink>
      <w:r w:rsidRPr="00DF2939">
        <w:rPr>
          <w:spacing w:val="2"/>
          <w:szCs w:val="24"/>
          <w:shd w:val="clear" w:color="auto" w:fill="FFFFFF"/>
        </w:rPr>
        <w:t>, пунктом 2_1 </w:t>
      </w:r>
      <w:hyperlink r:id="rId7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статьи 8_2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8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главой 3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9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главой 4</w:t>
        </w:r>
      </w:hyperlink>
      <w:r w:rsidRPr="00DF2939">
        <w:rPr>
          <w:spacing w:val="2"/>
          <w:szCs w:val="24"/>
          <w:shd w:val="clear" w:color="auto" w:fill="FFFFFF"/>
        </w:rPr>
        <w:t> (за исключением </w:t>
      </w:r>
      <w:hyperlink r:id="rId10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статьи 17</w:t>
        </w:r>
      </w:hyperlink>
      <w:r w:rsidRPr="00DF2939">
        <w:rPr>
          <w:spacing w:val="2"/>
          <w:szCs w:val="24"/>
          <w:shd w:val="clear" w:color="auto" w:fill="FFFFFF"/>
        </w:rPr>
        <w:t>), </w:t>
      </w:r>
      <w:hyperlink r:id="rId11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статьями 44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12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47</w:t>
        </w:r>
      </w:hyperlink>
      <w:r w:rsidRPr="00DF2939">
        <w:rPr>
          <w:spacing w:val="2"/>
          <w:szCs w:val="24"/>
          <w:shd w:val="clear" w:color="auto" w:fill="FFFFFF"/>
        </w:rPr>
        <w:t>, </w:t>
      </w:r>
      <w:hyperlink r:id="rId13" w:history="1"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47_1 Закона Санкт-Петербурга от 12 мая 2010 года N 273-70 "Об административных правонарушениях в Санкт-Петербурге</w:t>
        </w:r>
        <w:r>
          <w:rPr>
            <w:rStyle w:val="a8"/>
            <w:color w:val="auto"/>
            <w:spacing w:val="2"/>
            <w:szCs w:val="24"/>
            <w:shd w:val="clear" w:color="auto" w:fill="FFFFFF"/>
          </w:rPr>
          <w:t>.</w:t>
        </w:r>
        <w:r w:rsidRPr="00DF2939">
          <w:rPr>
            <w:rStyle w:val="a8"/>
            <w:color w:val="auto"/>
            <w:spacing w:val="2"/>
            <w:szCs w:val="24"/>
            <w:shd w:val="clear" w:color="auto" w:fill="FFFFFF"/>
          </w:rPr>
          <w:t>"</w:t>
        </w:r>
      </w:hyperlink>
      <w:proofErr w:type="gramEnd"/>
    </w:p>
    <w:p w:rsidR="0078643C" w:rsidRDefault="00DF2939" w:rsidP="0078643C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1.2.</w:t>
      </w:r>
      <w:r w:rsidR="0078643C">
        <w:rPr>
          <w:szCs w:val="24"/>
          <w:lang w:eastAsia="ru-RU"/>
        </w:rPr>
        <w:t xml:space="preserve"> П</w:t>
      </w:r>
      <w:r w:rsidR="00CE3B69">
        <w:rPr>
          <w:szCs w:val="24"/>
          <w:lang w:eastAsia="ru-RU"/>
        </w:rPr>
        <w:t>риложени</w:t>
      </w:r>
      <w:r w:rsidR="0078643C">
        <w:rPr>
          <w:szCs w:val="24"/>
          <w:lang w:eastAsia="ru-RU"/>
        </w:rPr>
        <w:t>е</w:t>
      </w:r>
      <w:r w:rsidR="00CE3B69">
        <w:rPr>
          <w:szCs w:val="24"/>
          <w:lang w:eastAsia="ru-RU"/>
        </w:rPr>
        <w:t xml:space="preserve"> № </w:t>
      </w:r>
      <w:r w:rsidR="0078643C">
        <w:rPr>
          <w:szCs w:val="24"/>
          <w:lang w:eastAsia="ru-RU"/>
        </w:rPr>
        <w:t>1</w:t>
      </w:r>
      <w:r w:rsidR="00CE3B69">
        <w:rPr>
          <w:szCs w:val="24"/>
          <w:lang w:eastAsia="ru-RU"/>
        </w:rPr>
        <w:t xml:space="preserve"> </w:t>
      </w:r>
      <w:r w:rsidR="0078643C">
        <w:rPr>
          <w:szCs w:val="24"/>
          <w:lang w:eastAsia="ru-RU"/>
        </w:rPr>
        <w:t xml:space="preserve">к </w:t>
      </w:r>
      <w:r w:rsidR="0078643C">
        <w:rPr>
          <w:bCs/>
        </w:rPr>
        <w:t>Постановлению изложить в следующей редакции:</w:t>
      </w:r>
    </w:p>
    <w:p w:rsidR="0078643C" w:rsidRPr="0078643C" w:rsidRDefault="0078643C" w:rsidP="0078643C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 xml:space="preserve"> </w:t>
      </w:r>
      <w:r>
        <w:rPr>
          <w:bCs/>
        </w:rPr>
        <w:t>«</w:t>
      </w:r>
      <w:r w:rsidRPr="0078643C">
        <w:rPr>
          <w:szCs w:val="24"/>
        </w:rPr>
        <w:t>Перечень</w:t>
      </w:r>
      <w:r>
        <w:rPr>
          <w:b/>
          <w:szCs w:val="24"/>
        </w:rPr>
        <w:t xml:space="preserve"> </w:t>
      </w: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>
        <w:rPr>
          <w:color w:val="000000"/>
          <w:szCs w:val="24"/>
        </w:rPr>
        <w:t xml:space="preserve">елок Стрельна, </w:t>
      </w:r>
      <w:r>
        <w:rPr>
          <w:color w:val="000000"/>
          <w:szCs w:val="24"/>
        </w:rPr>
        <w:lastRenderedPageBreak/>
        <w:t>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</w:t>
      </w:r>
      <w:r w:rsidR="00C049A7">
        <w:rPr>
          <w:color w:val="000000"/>
          <w:szCs w:val="24"/>
        </w:rPr>
        <w:t>вонарушениях в Санкт-Петербурге</w:t>
      </w:r>
      <w:r>
        <w:rPr>
          <w:color w:val="000000"/>
          <w:szCs w:val="24"/>
        </w:rPr>
        <w:t>.</w:t>
      </w:r>
      <w:r>
        <w:rPr>
          <w:szCs w:val="24"/>
        </w:rPr>
        <w:t xml:space="preserve"> </w:t>
      </w:r>
    </w:p>
    <w:p w:rsidR="0078643C" w:rsidRDefault="0078643C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Климачева</w:t>
      </w:r>
      <w:proofErr w:type="spellEnd"/>
      <w:r>
        <w:rPr>
          <w:szCs w:val="24"/>
        </w:rPr>
        <w:t xml:space="preserve"> И.А.- Глава местной администрации.</w:t>
      </w:r>
    </w:p>
    <w:p w:rsidR="0078643C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Потемкина И.А.</w:t>
      </w:r>
      <w:r w:rsidR="0078643C">
        <w:rPr>
          <w:szCs w:val="24"/>
        </w:rPr>
        <w:t xml:space="preserve"> – </w:t>
      </w:r>
      <w:r>
        <w:rPr>
          <w:szCs w:val="24"/>
        </w:rPr>
        <w:t>Заместитель Главы местной администрации</w:t>
      </w:r>
      <w:r w:rsidR="0078643C">
        <w:rPr>
          <w:szCs w:val="24"/>
        </w:rPr>
        <w:t>.</w:t>
      </w:r>
    </w:p>
    <w:p w:rsidR="00377DD2" w:rsidRDefault="00C96395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Ляпко</w:t>
      </w:r>
      <w:proofErr w:type="spellEnd"/>
      <w:r>
        <w:rPr>
          <w:szCs w:val="24"/>
        </w:rPr>
        <w:t xml:space="preserve"> Е.В.</w:t>
      </w:r>
      <w:r w:rsidR="00377DD2">
        <w:rPr>
          <w:szCs w:val="24"/>
        </w:rPr>
        <w:t xml:space="preserve">– </w:t>
      </w:r>
      <w:r>
        <w:rPr>
          <w:szCs w:val="24"/>
        </w:rPr>
        <w:t>Р</w:t>
      </w:r>
      <w:r w:rsidR="00377DD2">
        <w:rPr>
          <w:szCs w:val="24"/>
        </w:rPr>
        <w:t>уководитель отдела благоустройства.</w:t>
      </w:r>
    </w:p>
    <w:p w:rsidR="00377DD2" w:rsidRDefault="00377DD2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Трухачева</w:t>
      </w:r>
      <w:proofErr w:type="spellEnd"/>
      <w:r>
        <w:rPr>
          <w:szCs w:val="24"/>
        </w:rPr>
        <w:t xml:space="preserve"> Т.Б. - </w:t>
      </w:r>
      <w:r w:rsidR="00256010">
        <w:rPr>
          <w:szCs w:val="24"/>
        </w:rPr>
        <w:t>Главный</w:t>
      </w:r>
      <w:r w:rsidR="0078643C">
        <w:rPr>
          <w:szCs w:val="24"/>
        </w:rPr>
        <w:t xml:space="preserve"> специалист – юрисконсульт.</w:t>
      </w:r>
    </w:p>
    <w:p w:rsidR="0078643C" w:rsidRPr="0078643C" w:rsidRDefault="00C96395" w:rsidP="0078643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Наумова Е. А.</w:t>
      </w:r>
      <w:r w:rsidR="00377DD2">
        <w:rPr>
          <w:szCs w:val="24"/>
        </w:rPr>
        <w:t xml:space="preserve"> – ведущий специалист отдела благоустройства</w:t>
      </w:r>
      <w:proofErr w:type="gramStart"/>
      <w:r w:rsidR="00377DD2">
        <w:rPr>
          <w:szCs w:val="24"/>
        </w:rPr>
        <w:t xml:space="preserve">. </w:t>
      </w:r>
      <w:r w:rsidR="0078643C">
        <w:rPr>
          <w:szCs w:val="24"/>
        </w:rPr>
        <w:t>»</w:t>
      </w:r>
      <w:proofErr w:type="gramEnd"/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proofErr w:type="spellStart"/>
      <w:r w:rsidR="005D391E">
        <w:t>Петродворцового</w:t>
      </w:r>
      <w:proofErr w:type="spellEnd"/>
      <w:r w:rsidR="005D391E">
        <w:t xml:space="preserve">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8D4C10" w:rsidRDefault="000D5D2B" w:rsidP="00AA2405">
      <w:pPr>
        <w:pStyle w:val="11"/>
        <w:ind w:right="-2" w:firstLine="0"/>
        <w:rPr>
          <w:szCs w:val="24"/>
        </w:rPr>
      </w:pPr>
      <w:r w:rsidRPr="00C66066">
        <w:rPr>
          <w:szCs w:val="24"/>
        </w:rPr>
        <w:t xml:space="preserve"> </w:t>
      </w: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Default="00377DD2" w:rsidP="00AA2405">
      <w:pPr>
        <w:pStyle w:val="11"/>
        <w:ind w:right="-2" w:firstLine="0"/>
        <w:rPr>
          <w:szCs w:val="24"/>
        </w:rPr>
      </w:pPr>
    </w:p>
    <w:p w:rsidR="00377DD2" w:rsidRPr="003D2DFA" w:rsidRDefault="00377DD2" w:rsidP="00AA2405">
      <w:pPr>
        <w:pStyle w:val="11"/>
        <w:ind w:right="-2" w:firstLine="0"/>
        <w:rPr>
          <w:szCs w:val="24"/>
        </w:rPr>
      </w:pPr>
    </w:p>
    <w:sectPr w:rsidR="00377DD2" w:rsidRPr="003D2DFA" w:rsidSect="00D406E2">
      <w:pgSz w:w="11906" w:h="16838"/>
      <w:pgMar w:top="127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E3C2D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15161"/>
    <w:rsid w:val="00236AEE"/>
    <w:rsid w:val="00256010"/>
    <w:rsid w:val="002579B0"/>
    <w:rsid w:val="002A4394"/>
    <w:rsid w:val="002B049E"/>
    <w:rsid w:val="002F3880"/>
    <w:rsid w:val="00313E1C"/>
    <w:rsid w:val="00332F17"/>
    <w:rsid w:val="00360954"/>
    <w:rsid w:val="00363412"/>
    <w:rsid w:val="00377DD2"/>
    <w:rsid w:val="003A7463"/>
    <w:rsid w:val="003D2DFA"/>
    <w:rsid w:val="00484F04"/>
    <w:rsid w:val="004B619E"/>
    <w:rsid w:val="004C32FB"/>
    <w:rsid w:val="00503A7C"/>
    <w:rsid w:val="00545CFD"/>
    <w:rsid w:val="005532D6"/>
    <w:rsid w:val="00595DDF"/>
    <w:rsid w:val="005B5966"/>
    <w:rsid w:val="005D391E"/>
    <w:rsid w:val="006312AD"/>
    <w:rsid w:val="00645D50"/>
    <w:rsid w:val="00676D74"/>
    <w:rsid w:val="00687142"/>
    <w:rsid w:val="0069783D"/>
    <w:rsid w:val="006C0C7D"/>
    <w:rsid w:val="006C64F2"/>
    <w:rsid w:val="006D51DD"/>
    <w:rsid w:val="0076523A"/>
    <w:rsid w:val="0078643C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272F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74ED9"/>
    <w:rsid w:val="00AA2405"/>
    <w:rsid w:val="00B33E1A"/>
    <w:rsid w:val="00B466A5"/>
    <w:rsid w:val="00B54FE5"/>
    <w:rsid w:val="00B56344"/>
    <w:rsid w:val="00B638FC"/>
    <w:rsid w:val="00B70755"/>
    <w:rsid w:val="00B8036C"/>
    <w:rsid w:val="00B93D48"/>
    <w:rsid w:val="00C049A7"/>
    <w:rsid w:val="00C260EA"/>
    <w:rsid w:val="00C26591"/>
    <w:rsid w:val="00C45685"/>
    <w:rsid w:val="00C84ACA"/>
    <w:rsid w:val="00C96395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DF2939"/>
    <w:rsid w:val="00E76041"/>
    <w:rsid w:val="00EF350F"/>
    <w:rsid w:val="00F83B1E"/>
    <w:rsid w:val="00F9075B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DF29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1831166" TargetMode="External"/><Relationship Id="rId13" Type="http://schemas.openxmlformats.org/officeDocument/2006/relationships/hyperlink" Target="http://docs.cntd.ru/document/89183116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891831166" TargetMode="External"/><Relationship Id="rId12" Type="http://schemas.openxmlformats.org/officeDocument/2006/relationships/hyperlink" Target="http://docs.cntd.ru/document/8918311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891831166" TargetMode="External"/><Relationship Id="rId11" Type="http://schemas.openxmlformats.org/officeDocument/2006/relationships/hyperlink" Target="http://docs.cntd.ru/document/89183116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891831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918311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2019-11-12T08:42:00Z</cp:lastPrinted>
  <dcterms:created xsi:type="dcterms:W3CDTF">2020-10-27T08:40:00Z</dcterms:created>
  <dcterms:modified xsi:type="dcterms:W3CDTF">2020-10-27T08:40:00Z</dcterms:modified>
</cp:coreProperties>
</file>