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C64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59EB959" wp14:editId="25394A46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002F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E4F7249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28E03436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3C3FCAD1" w14:textId="77777777" w:rsidR="001C2E65" w:rsidRPr="00AC52EE" w:rsidRDefault="001C2E65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6548D89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4C6CA44" w14:textId="77777777"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A20279">
        <w:rPr>
          <w:rFonts w:ascii="Times New Roman" w:hAnsi="Times New Roman" w:cs="Times New Roman"/>
          <w:b/>
          <w:sz w:val="24"/>
        </w:rPr>
        <w:t>(проект)</w:t>
      </w:r>
    </w:p>
    <w:p w14:paraId="794A522A" w14:textId="77777777"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33F0FB1" w14:textId="77777777" w:rsidR="00AC52EE" w:rsidRPr="00AC52EE" w:rsidRDefault="00AC52EE" w:rsidP="00AC52EE">
      <w:pPr>
        <w:jc w:val="both"/>
        <w:rPr>
          <w:rFonts w:ascii="Times New Roman" w:hAnsi="Times New Roman" w:cs="Times New Roman"/>
          <w:sz w:val="24"/>
        </w:rPr>
      </w:pPr>
      <w:r w:rsidRPr="00AC52EE">
        <w:rPr>
          <w:rFonts w:ascii="Times New Roman" w:hAnsi="Times New Roman" w:cs="Times New Roman"/>
          <w:sz w:val="24"/>
        </w:rPr>
        <w:t xml:space="preserve"> </w:t>
      </w:r>
      <w:r w:rsidR="00A20279"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A20279">
        <w:rPr>
          <w:rFonts w:ascii="Times New Roman" w:hAnsi="Times New Roman" w:cs="Times New Roman"/>
          <w:sz w:val="24"/>
        </w:rPr>
        <w:t>___</w:t>
      </w:r>
    </w:p>
    <w:p w14:paraId="1549CBA6" w14:textId="77777777" w:rsidR="00687BAD" w:rsidRDefault="00687BAD" w:rsidP="001C2E6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B166AAF" w14:textId="77777777" w:rsidR="00AC52EE" w:rsidRPr="00687BAD" w:rsidRDefault="00A20279" w:rsidP="0068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193718712"/>
      <w:r>
        <w:rPr>
          <w:rFonts w:ascii="Times New Roman" w:hAnsi="Times New Roman" w:cs="Times New Roman"/>
          <w:b/>
          <w:sz w:val="24"/>
        </w:rPr>
        <w:t xml:space="preserve">О </w:t>
      </w:r>
      <w:r w:rsidR="00687BAD">
        <w:rPr>
          <w:rFonts w:ascii="Times New Roman" w:hAnsi="Times New Roman" w:cs="Times New Roman"/>
          <w:b/>
          <w:sz w:val="24"/>
        </w:rPr>
        <w:t xml:space="preserve">внесении изменений в решение Муниципального Совета </w:t>
      </w:r>
      <w:r w:rsidR="003A4B0B">
        <w:rPr>
          <w:rFonts w:ascii="Times New Roman" w:hAnsi="Times New Roman" w:cs="Times New Roman"/>
          <w:b/>
          <w:sz w:val="24"/>
        </w:rPr>
        <w:t>М</w:t>
      </w:r>
      <w:r w:rsidR="00687BAD">
        <w:rPr>
          <w:rFonts w:ascii="Times New Roman" w:hAnsi="Times New Roman" w:cs="Times New Roman"/>
          <w:b/>
          <w:sz w:val="24"/>
        </w:rPr>
        <w:t>униципального образования поселок Стрельна от 15.09.2015 №</w:t>
      </w:r>
      <w:r w:rsidR="003A4B0B">
        <w:rPr>
          <w:rFonts w:ascii="Times New Roman" w:hAnsi="Times New Roman" w:cs="Times New Roman"/>
          <w:b/>
          <w:sz w:val="24"/>
        </w:rPr>
        <w:t xml:space="preserve"> </w:t>
      </w:r>
      <w:r w:rsidR="00687BAD">
        <w:rPr>
          <w:rFonts w:ascii="Times New Roman" w:hAnsi="Times New Roman" w:cs="Times New Roman"/>
          <w:b/>
          <w:sz w:val="24"/>
        </w:rPr>
        <w:t>31</w:t>
      </w:r>
      <w:r w:rsidR="003A4B0B">
        <w:rPr>
          <w:rFonts w:ascii="Times New Roman" w:hAnsi="Times New Roman" w:cs="Times New Roman"/>
          <w:b/>
          <w:sz w:val="24"/>
        </w:rPr>
        <w:t xml:space="preserve"> </w:t>
      </w:r>
      <w:r w:rsidR="00687BAD">
        <w:rPr>
          <w:rFonts w:ascii="Times New Roman" w:hAnsi="Times New Roman" w:cs="Times New Roman"/>
          <w:b/>
          <w:sz w:val="24"/>
        </w:rPr>
        <w:t xml:space="preserve">«Об утверждении порядка </w:t>
      </w:r>
      <w:r w:rsidR="00687BAD" w:rsidRPr="00687BAD">
        <w:rPr>
          <w:rFonts w:ascii="Times New Roman" w:hAnsi="Times New Roman" w:cs="Times New Roman"/>
          <w:b/>
          <w:sz w:val="24"/>
        </w:rPr>
        <w:t>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</w:t>
      </w:r>
      <w:r w:rsidR="00687BAD">
        <w:rPr>
          <w:rFonts w:ascii="Times New Roman" w:hAnsi="Times New Roman" w:cs="Times New Roman"/>
          <w:b/>
          <w:sz w:val="24"/>
        </w:rPr>
        <w:t>»</w:t>
      </w:r>
    </w:p>
    <w:bookmarkEnd w:id="0"/>
    <w:p w14:paraId="36078B13" w14:textId="77777777" w:rsidR="00AC52EE" w:rsidRDefault="00AC52EE" w:rsidP="00AC52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A6F2706" w14:textId="77777777"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75390A30" w14:textId="77777777" w:rsidR="003A6D97" w:rsidRPr="003A6D97" w:rsidRDefault="00273A90" w:rsidP="00A20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2848BAB1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92ED778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650CCECA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3765FE10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5ED08E1E" w14:textId="77777777" w:rsidR="00687BAD" w:rsidRDefault="00687BAD" w:rsidP="00687BAD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</w:t>
      </w:r>
      <w:r w:rsidRPr="00687BAD">
        <w:rPr>
          <w:rFonts w:ascii="Times New Roman" w:hAnsi="Times New Roman" w:cs="Times New Roman"/>
          <w:sz w:val="24"/>
        </w:rPr>
        <w:t xml:space="preserve">решение Муниципального Совета </w:t>
      </w:r>
      <w:r w:rsidR="003A4B0B">
        <w:rPr>
          <w:rFonts w:ascii="Times New Roman" w:hAnsi="Times New Roman" w:cs="Times New Roman"/>
          <w:sz w:val="24"/>
        </w:rPr>
        <w:t>М</w:t>
      </w:r>
      <w:r w:rsidRPr="00687BAD">
        <w:rPr>
          <w:rFonts w:ascii="Times New Roman" w:hAnsi="Times New Roman" w:cs="Times New Roman"/>
          <w:sz w:val="24"/>
        </w:rPr>
        <w:t>униципального образования поселок Стрельна от 15.09.2015 №</w:t>
      </w:r>
      <w:r w:rsidR="003A4B0B">
        <w:rPr>
          <w:rFonts w:ascii="Times New Roman" w:hAnsi="Times New Roman" w:cs="Times New Roman"/>
          <w:sz w:val="24"/>
        </w:rPr>
        <w:t xml:space="preserve"> </w:t>
      </w:r>
      <w:r w:rsidRPr="00687BAD">
        <w:rPr>
          <w:rFonts w:ascii="Times New Roman" w:hAnsi="Times New Roman" w:cs="Times New Roman"/>
          <w:sz w:val="24"/>
        </w:rPr>
        <w:t>31</w:t>
      </w:r>
      <w:r w:rsidR="003A4B0B">
        <w:rPr>
          <w:rFonts w:ascii="Times New Roman" w:hAnsi="Times New Roman" w:cs="Times New Roman"/>
          <w:sz w:val="24"/>
        </w:rPr>
        <w:t xml:space="preserve"> </w:t>
      </w:r>
      <w:r w:rsidRPr="00687BAD">
        <w:rPr>
          <w:rFonts w:ascii="Times New Roman" w:hAnsi="Times New Roman" w:cs="Times New Roman"/>
          <w:sz w:val="24"/>
        </w:rPr>
        <w:t>«Об утверждении порядка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</w:t>
      </w:r>
      <w:r>
        <w:rPr>
          <w:rFonts w:ascii="Times New Roman" w:hAnsi="Times New Roman" w:cs="Times New Roman"/>
          <w:sz w:val="24"/>
        </w:rPr>
        <w:t xml:space="preserve"> (далее – решение от 15.09.2015 №</w:t>
      </w:r>
      <w:r w:rsidR="003A4B0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31) следующие изменения:</w:t>
      </w:r>
    </w:p>
    <w:p w14:paraId="01E8FABB" w14:textId="77777777" w:rsidR="00687BAD" w:rsidRDefault="00687BAD" w:rsidP="00687BAD">
      <w:pPr>
        <w:pStyle w:val="a3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наименовании решения от 15.09.2015 №31 слова «</w:t>
      </w:r>
      <w:r w:rsidRPr="00687BAD">
        <w:rPr>
          <w:rFonts w:ascii="Times New Roman" w:hAnsi="Times New Roman" w:cs="Times New Roman"/>
          <w:sz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sz w:val="24"/>
        </w:rPr>
        <w:t>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61E785A3" w14:textId="77777777" w:rsidR="00687BAD" w:rsidRDefault="00687BAD" w:rsidP="00687BAD">
      <w:pPr>
        <w:pStyle w:val="a3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 решения от 15.09.2015 №31 слова «</w:t>
      </w:r>
      <w:r w:rsidRPr="00687BAD">
        <w:rPr>
          <w:rFonts w:ascii="Times New Roman" w:hAnsi="Times New Roman" w:cs="Times New Roman"/>
          <w:sz w:val="24"/>
        </w:rPr>
        <w:t>внутригородского Муниципального образования Са</w:t>
      </w:r>
      <w:r>
        <w:rPr>
          <w:rFonts w:ascii="Times New Roman" w:hAnsi="Times New Roman" w:cs="Times New Roman"/>
          <w:sz w:val="24"/>
        </w:rPr>
        <w:t>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09FEB6C8" w14:textId="77777777" w:rsidR="00687BAD" w:rsidRDefault="00687BAD" w:rsidP="00687BAD">
      <w:pPr>
        <w:pStyle w:val="a3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наименовании приложения 1 к решению от 15.09.2015 №31 слова «</w:t>
      </w:r>
      <w:r w:rsidRPr="00687BAD">
        <w:rPr>
          <w:rFonts w:ascii="Times New Roman" w:hAnsi="Times New Roman" w:cs="Times New Roman"/>
          <w:sz w:val="24"/>
        </w:rPr>
        <w:t>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sz w:val="24"/>
        </w:rPr>
        <w:t>;</w:t>
      </w:r>
    </w:p>
    <w:p w14:paraId="0BB6C4BE" w14:textId="77777777" w:rsidR="00F33E0D" w:rsidRDefault="00F33E0D" w:rsidP="00F33E0D">
      <w:pPr>
        <w:pStyle w:val="a3"/>
        <w:numPr>
          <w:ilvl w:val="0"/>
          <w:numId w:val="8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в Порядок</w:t>
      </w:r>
      <w:r w:rsidRPr="00F33E0D">
        <w:rPr>
          <w:rFonts w:ascii="Times New Roman" w:hAnsi="Times New Roman" w:cs="Times New Roman"/>
          <w:sz w:val="24"/>
        </w:rPr>
        <w:t xml:space="preserve">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Стрельна, утвержденного решением от 15.09.2015 №</w:t>
      </w:r>
      <w:r w:rsidR="003A4B0B">
        <w:rPr>
          <w:rFonts w:ascii="Times New Roman" w:hAnsi="Times New Roman" w:cs="Times New Roman"/>
          <w:sz w:val="24"/>
        </w:rPr>
        <w:t xml:space="preserve"> </w:t>
      </w:r>
      <w:r w:rsidRPr="00F33E0D">
        <w:rPr>
          <w:rFonts w:ascii="Times New Roman" w:hAnsi="Times New Roman" w:cs="Times New Roman"/>
          <w:sz w:val="24"/>
        </w:rPr>
        <w:t>31 (далее – Порядок)</w:t>
      </w:r>
      <w:r>
        <w:rPr>
          <w:rFonts w:ascii="Times New Roman" w:hAnsi="Times New Roman" w:cs="Times New Roman"/>
          <w:sz w:val="24"/>
        </w:rPr>
        <w:t xml:space="preserve"> следующие изменения:</w:t>
      </w:r>
    </w:p>
    <w:p w14:paraId="7DA65555" w14:textId="77777777" w:rsidR="00F33E0D" w:rsidRDefault="00687BAD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3E0D">
        <w:rPr>
          <w:rFonts w:ascii="Times New Roman" w:hAnsi="Times New Roman" w:cs="Times New Roman"/>
          <w:sz w:val="24"/>
        </w:rPr>
        <w:t xml:space="preserve">в подпункте 1.1. пункта 1 </w:t>
      </w:r>
      <w:r w:rsidR="00F9503E" w:rsidRPr="00F33E0D">
        <w:rPr>
          <w:rFonts w:ascii="Times New Roman" w:hAnsi="Times New Roman" w:cs="Times New Roman"/>
          <w:sz w:val="24"/>
        </w:rPr>
        <w:t xml:space="preserve">Порядка слова «внутригородского Муниципального образования Санкт-Петербурга поселок Стрельна» заменить словами </w:t>
      </w:r>
      <w:r w:rsidR="00F9503E" w:rsidRPr="00F33E0D">
        <w:rPr>
          <w:rFonts w:ascii="Times New Roman" w:hAnsi="Times New Roman" w:cs="Times New Roman"/>
          <w:sz w:val="24"/>
        </w:rPr>
        <w:lastRenderedPageBreak/>
        <w:t>«внутригородского муниципального образования города федерального значения Санкт-Петербурга поселок Стрельна»;</w:t>
      </w:r>
    </w:p>
    <w:p w14:paraId="71249370" w14:textId="77777777" w:rsidR="00F33E0D" w:rsidRDefault="00F9503E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3E0D">
        <w:rPr>
          <w:rFonts w:ascii="Times New Roman" w:hAnsi="Times New Roman" w:cs="Times New Roman"/>
          <w:sz w:val="24"/>
        </w:rPr>
        <w:t>в абзаце втором подпункта 1.2. пункта 1 Порядка слова «внутригородского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23392FBE" w14:textId="77777777" w:rsidR="00F33E0D" w:rsidRDefault="00F9503E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3E0D">
        <w:rPr>
          <w:rFonts w:ascii="Times New Roman" w:hAnsi="Times New Roman" w:cs="Times New Roman"/>
          <w:sz w:val="24"/>
        </w:rPr>
        <w:t xml:space="preserve">в абзаце девятом подпункта 1.3. пункта 1 Порядка слова </w:t>
      </w:r>
      <w:r w:rsidR="003A4B0B">
        <w:rPr>
          <w:rFonts w:ascii="Times New Roman" w:hAnsi="Times New Roman" w:cs="Times New Roman"/>
          <w:sz w:val="24"/>
        </w:rPr>
        <w:t>«</w:t>
      </w:r>
      <w:r w:rsidRPr="00F33E0D">
        <w:rPr>
          <w:rFonts w:ascii="Times New Roman" w:hAnsi="Times New Roman" w:cs="Times New Roman"/>
          <w:sz w:val="24"/>
        </w:rPr>
        <w:t>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63E94FD5" w14:textId="77777777" w:rsidR="00F9503E" w:rsidRDefault="00F9503E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3E0D">
        <w:rPr>
          <w:rFonts w:ascii="Times New Roman" w:hAnsi="Times New Roman" w:cs="Times New Roman"/>
          <w:sz w:val="24"/>
        </w:rPr>
        <w:t>в подпункте 1.4. пункта 1 Порядка слова «Муниципального Совета Муниципального образования» заменить словами «Муниципального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7D6B26">
        <w:rPr>
          <w:rFonts w:ascii="Times New Roman" w:hAnsi="Times New Roman" w:cs="Times New Roman"/>
          <w:sz w:val="24"/>
        </w:rPr>
        <w:t xml:space="preserve"> (далее – Муниципального Совета)</w:t>
      </w:r>
      <w:r w:rsidRPr="00F33E0D">
        <w:rPr>
          <w:rFonts w:ascii="Times New Roman" w:hAnsi="Times New Roman" w:cs="Times New Roman"/>
          <w:sz w:val="24"/>
        </w:rPr>
        <w:t>»;</w:t>
      </w:r>
    </w:p>
    <w:p w14:paraId="08A886FC" w14:textId="77777777" w:rsidR="007D6B26" w:rsidRDefault="00F33E0D" w:rsidP="00F33E0D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абзац пятый подпункта 2.4. пункта 2 Порядка изложить в редакции: «главный специалист Местной администрации</w:t>
      </w:r>
      <w:r w:rsidR="007D6B26">
        <w:rPr>
          <w:rFonts w:ascii="Times New Roman" w:hAnsi="Times New Roman" w:cs="Times New Roman"/>
          <w:sz w:val="24"/>
        </w:rPr>
        <w:t>, осуществляющий деятельность по организации и проведению муниципальных закупок товаров, работ, услуг;»;</w:t>
      </w:r>
    </w:p>
    <w:p w14:paraId="444F148A" w14:textId="77777777" w:rsidR="00F33E0D" w:rsidRPr="007D6B26" w:rsidRDefault="007D6B26" w:rsidP="007D6B26">
      <w:pPr>
        <w:pStyle w:val="a3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подпункт 2.5. пункта  2 Порядка изложить в редакции: «</w:t>
      </w:r>
      <w:r w:rsidRPr="007D6B26">
        <w:rPr>
          <w:rFonts w:ascii="Times New Roman" w:hAnsi="Times New Roman" w:cs="Times New Roman"/>
          <w:sz w:val="24"/>
        </w:rPr>
        <w:t xml:space="preserve">Ответственным секретарем Комиссии назначается </w:t>
      </w:r>
      <w:r>
        <w:rPr>
          <w:rFonts w:ascii="Times New Roman" w:hAnsi="Times New Roman" w:cs="Times New Roman"/>
          <w:sz w:val="24"/>
        </w:rPr>
        <w:t>Руководитель Аппарата Муниципального Совета».</w:t>
      </w:r>
    </w:p>
    <w:p w14:paraId="28D3C54E" w14:textId="77777777" w:rsidR="00687BAD" w:rsidRDefault="00687BAD" w:rsidP="00687BAD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F450CA3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7702B81B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3E5DDD6B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042438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63EE43B8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46A8DFB5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79AF1E1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E3E176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F13F1DA" w14:textId="2B0CB16B" w:rsidR="003A6D97" w:rsidRDefault="003A6D97">
      <w:pPr>
        <w:rPr>
          <w:rFonts w:ascii="Times New Roman" w:hAnsi="Times New Roman" w:cs="Times New Roman"/>
          <w:b/>
          <w:sz w:val="24"/>
        </w:rPr>
      </w:pPr>
    </w:p>
    <w:sectPr w:rsidR="003A6D97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036A53"/>
    <w:multiLevelType w:val="hybridMultilevel"/>
    <w:tmpl w:val="E1C87078"/>
    <w:lvl w:ilvl="0" w:tplc="C4881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CC7671"/>
    <w:multiLevelType w:val="hybridMultilevel"/>
    <w:tmpl w:val="98149F5A"/>
    <w:lvl w:ilvl="0" w:tplc="C4F46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4938259">
    <w:abstractNumId w:val="8"/>
  </w:num>
  <w:num w:numId="2" w16cid:durableId="755858597">
    <w:abstractNumId w:val="16"/>
  </w:num>
  <w:num w:numId="3" w16cid:durableId="1041132493">
    <w:abstractNumId w:val="20"/>
  </w:num>
  <w:num w:numId="4" w16cid:durableId="1864240752">
    <w:abstractNumId w:val="1"/>
  </w:num>
  <w:num w:numId="5" w16cid:durableId="181095161">
    <w:abstractNumId w:val="22"/>
  </w:num>
  <w:num w:numId="6" w16cid:durableId="572785502">
    <w:abstractNumId w:val="3"/>
  </w:num>
  <w:num w:numId="7" w16cid:durableId="806776626">
    <w:abstractNumId w:val="2"/>
  </w:num>
  <w:num w:numId="8" w16cid:durableId="1596983915">
    <w:abstractNumId w:val="6"/>
  </w:num>
  <w:num w:numId="9" w16cid:durableId="405885684">
    <w:abstractNumId w:val="10"/>
  </w:num>
  <w:num w:numId="10" w16cid:durableId="755635669">
    <w:abstractNumId w:val="13"/>
  </w:num>
  <w:num w:numId="11" w16cid:durableId="587617976">
    <w:abstractNumId w:val="17"/>
  </w:num>
  <w:num w:numId="12" w16cid:durableId="241449239">
    <w:abstractNumId w:val="11"/>
  </w:num>
  <w:num w:numId="13" w16cid:durableId="1688869857">
    <w:abstractNumId w:val="7"/>
  </w:num>
  <w:num w:numId="14" w16cid:durableId="1086339859">
    <w:abstractNumId w:val="0"/>
  </w:num>
  <w:num w:numId="15" w16cid:durableId="380330443">
    <w:abstractNumId w:val="19"/>
  </w:num>
  <w:num w:numId="16" w16cid:durableId="1803503193">
    <w:abstractNumId w:val="12"/>
  </w:num>
  <w:num w:numId="17" w16cid:durableId="948927794">
    <w:abstractNumId w:val="18"/>
  </w:num>
  <w:num w:numId="18" w16cid:durableId="511802485">
    <w:abstractNumId w:val="4"/>
  </w:num>
  <w:num w:numId="19" w16cid:durableId="992876799">
    <w:abstractNumId w:val="21"/>
  </w:num>
  <w:num w:numId="20" w16cid:durableId="698430595">
    <w:abstractNumId w:val="15"/>
  </w:num>
  <w:num w:numId="21" w16cid:durableId="29648755">
    <w:abstractNumId w:val="9"/>
  </w:num>
  <w:num w:numId="22" w16cid:durableId="842353863">
    <w:abstractNumId w:val="5"/>
  </w:num>
  <w:num w:numId="23" w16cid:durableId="889223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15E"/>
    <w:rsid w:val="0006023F"/>
    <w:rsid w:val="00162FCE"/>
    <w:rsid w:val="001C2E65"/>
    <w:rsid w:val="00213B84"/>
    <w:rsid w:val="002277AC"/>
    <w:rsid w:val="00273A90"/>
    <w:rsid w:val="00274A2E"/>
    <w:rsid w:val="003430C0"/>
    <w:rsid w:val="00377E80"/>
    <w:rsid w:val="003A4B0B"/>
    <w:rsid w:val="003A6D97"/>
    <w:rsid w:val="003D4960"/>
    <w:rsid w:val="00535C8D"/>
    <w:rsid w:val="00563960"/>
    <w:rsid w:val="00636848"/>
    <w:rsid w:val="00646D02"/>
    <w:rsid w:val="00687BAD"/>
    <w:rsid w:val="00700A0C"/>
    <w:rsid w:val="00712775"/>
    <w:rsid w:val="0077407E"/>
    <w:rsid w:val="007D6B26"/>
    <w:rsid w:val="00822AD4"/>
    <w:rsid w:val="0083145C"/>
    <w:rsid w:val="00851AC5"/>
    <w:rsid w:val="00940A8F"/>
    <w:rsid w:val="0097108A"/>
    <w:rsid w:val="00A20279"/>
    <w:rsid w:val="00AC52EE"/>
    <w:rsid w:val="00AD0D99"/>
    <w:rsid w:val="00C255CF"/>
    <w:rsid w:val="00E230C1"/>
    <w:rsid w:val="00E25572"/>
    <w:rsid w:val="00E5215E"/>
    <w:rsid w:val="00E87270"/>
    <w:rsid w:val="00F30F10"/>
    <w:rsid w:val="00F33E0D"/>
    <w:rsid w:val="00F9503E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1CAB"/>
  <w15:docId w15:val="{A1477118-0416-407B-9490-C5724575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2025-01-31T06:31:00Z</cp:lastPrinted>
  <dcterms:created xsi:type="dcterms:W3CDTF">2025-02-25T05:30:00Z</dcterms:created>
  <dcterms:modified xsi:type="dcterms:W3CDTF">2025-04-02T06:07:00Z</dcterms:modified>
</cp:coreProperties>
</file>