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75E1" w:rsidRDefault="005675E1"/>
    <w:p w:rsidR="00480741" w:rsidRPr="00D267AB" w:rsidRDefault="00C67B73" w:rsidP="00480741">
      <w:pPr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-51435</wp:posOffset>
            </wp:positionV>
            <wp:extent cx="889635" cy="71691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741">
        <w:br w:type="textWrapping" w:clear="all"/>
      </w:r>
    </w:p>
    <w:p w:rsidR="00480741" w:rsidRPr="006B789C" w:rsidRDefault="00480741" w:rsidP="00480741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480741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480741" w:rsidRPr="000429D8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 xml:space="preserve">V </w:t>
      </w:r>
      <w:r>
        <w:rPr>
          <w:b/>
          <w:szCs w:val="24"/>
        </w:rPr>
        <w:t>СОЗЫВА</w:t>
      </w:r>
    </w:p>
    <w:p w:rsidR="00EB4147" w:rsidRDefault="00EB4147" w:rsidP="00480741">
      <w:pPr>
        <w:pStyle w:val="1"/>
        <w:jc w:val="center"/>
        <w:rPr>
          <w:b/>
          <w:sz w:val="24"/>
          <w:szCs w:val="24"/>
        </w:rPr>
      </w:pPr>
    </w:p>
    <w:p w:rsidR="00480741" w:rsidRDefault="00480741" w:rsidP="00480741">
      <w:pPr>
        <w:pStyle w:val="1"/>
        <w:jc w:val="center"/>
        <w:rPr>
          <w:b/>
          <w:sz w:val="24"/>
          <w:szCs w:val="24"/>
        </w:rPr>
      </w:pPr>
      <w:r w:rsidRPr="000D29E1">
        <w:rPr>
          <w:b/>
          <w:sz w:val="24"/>
          <w:szCs w:val="24"/>
        </w:rPr>
        <w:t>РЕШЕНИЕ</w:t>
      </w:r>
      <w:r w:rsidR="000B6176">
        <w:rPr>
          <w:b/>
          <w:sz w:val="24"/>
          <w:szCs w:val="24"/>
        </w:rPr>
        <w:t xml:space="preserve"> (ПРОЕКТ)</w:t>
      </w:r>
    </w:p>
    <w:p w:rsidR="00ED67EA" w:rsidRDefault="00ED67EA"/>
    <w:p w:rsidR="00F0207C" w:rsidRDefault="00F0207C"/>
    <w:p w:rsidR="005675E1" w:rsidRDefault="002B0C20">
      <w:r>
        <w:t xml:space="preserve">  </w:t>
      </w:r>
      <w:r w:rsidR="002E77CE">
        <w:t>о</w:t>
      </w:r>
      <w:r w:rsidR="005675E1">
        <w:t>т</w:t>
      </w:r>
      <w:r w:rsidR="00E12F9B">
        <w:t xml:space="preserve"> </w:t>
      </w:r>
      <w:r w:rsidR="000B6176">
        <w:t>________________</w:t>
      </w:r>
      <w:r w:rsidR="000B6176">
        <w:tab/>
      </w:r>
      <w:r w:rsidR="000B6176">
        <w:tab/>
      </w:r>
      <w:r w:rsidR="000B6176">
        <w:tab/>
      </w:r>
      <w:r w:rsidR="000B6176">
        <w:tab/>
      </w:r>
      <w:r w:rsidR="000B6176">
        <w:tab/>
      </w:r>
      <w:r w:rsidR="005675E1">
        <w:tab/>
        <w:t xml:space="preserve">                  </w:t>
      </w:r>
      <w:r>
        <w:t xml:space="preserve">    </w:t>
      </w:r>
      <w:r w:rsidR="00ED67EA">
        <w:t xml:space="preserve"> </w:t>
      </w:r>
      <w:r w:rsidR="00F0207C">
        <w:t xml:space="preserve">      </w:t>
      </w:r>
      <w:r w:rsidR="005675E1">
        <w:t>№</w:t>
      </w:r>
      <w:r w:rsidR="000B6176">
        <w:t xml:space="preserve"> __</w:t>
      </w:r>
    </w:p>
    <w:p w:rsidR="005675E1" w:rsidRDefault="005675E1">
      <w:pPr>
        <w:rPr>
          <w:szCs w:val="24"/>
        </w:rPr>
      </w:pPr>
    </w:p>
    <w:p w:rsidR="000B6176" w:rsidRDefault="000B6176" w:rsidP="00564F51">
      <w:pPr>
        <w:jc w:val="center"/>
        <w:rPr>
          <w:rStyle w:val="FontStyle21"/>
          <w:b/>
          <w:sz w:val="24"/>
          <w:szCs w:val="24"/>
        </w:rPr>
      </w:pPr>
    </w:p>
    <w:p w:rsidR="000B6176" w:rsidRPr="000B6176" w:rsidRDefault="00564F51" w:rsidP="000B6176">
      <w:pPr>
        <w:jc w:val="center"/>
        <w:rPr>
          <w:b/>
        </w:rPr>
      </w:pPr>
      <w:r w:rsidRPr="008E5D78">
        <w:rPr>
          <w:rStyle w:val="FontStyle21"/>
          <w:b/>
          <w:sz w:val="24"/>
          <w:szCs w:val="24"/>
        </w:rPr>
        <w:t xml:space="preserve">Об утверждении Плана </w:t>
      </w:r>
      <w:r w:rsidR="000B6176">
        <w:rPr>
          <w:b/>
        </w:rPr>
        <w:t>мероприятий по противодействию коррупции в органах местного самоуправления Внутригородского муниципального образования Санкт-Петербурга поселок Стрельна  на 2018-2022 годы</w:t>
      </w:r>
    </w:p>
    <w:p w:rsidR="000B6176" w:rsidRDefault="000B6176" w:rsidP="00564F51">
      <w:pPr>
        <w:jc w:val="both"/>
        <w:rPr>
          <w:szCs w:val="24"/>
        </w:rPr>
      </w:pPr>
    </w:p>
    <w:p w:rsidR="000B6176" w:rsidRDefault="000B6176" w:rsidP="00564F51">
      <w:pPr>
        <w:jc w:val="both"/>
        <w:rPr>
          <w:szCs w:val="24"/>
        </w:rPr>
      </w:pPr>
    </w:p>
    <w:p w:rsidR="000B6176" w:rsidRPr="000B6176" w:rsidRDefault="00564F51" w:rsidP="000B6176">
      <w:pPr>
        <w:ind w:firstLine="720"/>
        <w:jc w:val="both"/>
        <w:rPr>
          <w:b/>
          <w:szCs w:val="24"/>
        </w:rPr>
      </w:pPr>
      <w:r w:rsidRPr="0050310E">
        <w:rPr>
          <w:szCs w:val="24"/>
        </w:rPr>
        <w:t>В соответствии с Федеральным законом от 25.12.2008 № 273-ФЗ «О противодействии коррупции»,</w:t>
      </w:r>
      <w:r>
        <w:rPr>
          <w:szCs w:val="24"/>
        </w:rPr>
        <w:t xml:space="preserve"> </w:t>
      </w:r>
      <w:r w:rsidRPr="0050310E">
        <w:rPr>
          <w:szCs w:val="24"/>
        </w:rPr>
        <w:t xml:space="preserve">Законом Санкт-Петербурга от </w:t>
      </w:r>
      <w:r>
        <w:rPr>
          <w:szCs w:val="24"/>
        </w:rPr>
        <w:t>14</w:t>
      </w:r>
      <w:r w:rsidRPr="0050310E">
        <w:rPr>
          <w:szCs w:val="24"/>
        </w:rPr>
        <w:t>.1</w:t>
      </w:r>
      <w:r>
        <w:rPr>
          <w:szCs w:val="24"/>
        </w:rPr>
        <w:t>1</w:t>
      </w:r>
      <w:r w:rsidRPr="0050310E">
        <w:rPr>
          <w:szCs w:val="24"/>
        </w:rPr>
        <w:t>.2008 № 674-122 «О дополнительных мерах по противодействию коррупции в Санкт-Петербурге»</w:t>
      </w:r>
      <w:r>
        <w:rPr>
          <w:szCs w:val="24"/>
        </w:rPr>
        <w:t xml:space="preserve">, </w:t>
      </w:r>
      <w:r w:rsidR="000B6176">
        <w:rPr>
          <w:szCs w:val="24"/>
        </w:rPr>
        <w:t>п</w:t>
      </w:r>
      <w:r>
        <w:rPr>
          <w:szCs w:val="24"/>
        </w:rPr>
        <w:t xml:space="preserve">остановлением Правительства Санкт-Петербурга </w:t>
      </w:r>
      <w:r w:rsidR="000B6176">
        <w:rPr>
          <w:szCs w:val="24"/>
          <w:lang w:eastAsia="ru-RU"/>
        </w:rPr>
        <w:t>от 29.12.2017 № 1185</w:t>
      </w:r>
      <w:r w:rsidR="000B6176">
        <w:rPr>
          <w:b/>
          <w:szCs w:val="24"/>
        </w:rPr>
        <w:t xml:space="preserve"> «</w:t>
      </w:r>
      <w:r w:rsidR="000B6176">
        <w:rPr>
          <w:szCs w:val="24"/>
          <w:lang w:eastAsia="ru-RU"/>
        </w:rPr>
        <w:t>О Плане мероприятий по противодействию коррупции в Санкт-Петербурге на 2018-2022 годы»</w:t>
      </w:r>
    </w:p>
    <w:p w:rsidR="000B6176" w:rsidRDefault="000B6176" w:rsidP="00564F51">
      <w:pPr>
        <w:rPr>
          <w:szCs w:val="24"/>
        </w:rPr>
      </w:pPr>
    </w:p>
    <w:p w:rsidR="000B6176" w:rsidRPr="004321E8" w:rsidRDefault="000B6176" w:rsidP="00564F51">
      <w:pPr>
        <w:rPr>
          <w:szCs w:val="24"/>
        </w:rPr>
      </w:pPr>
    </w:p>
    <w:p w:rsidR="00564F51" w:rsidRPr="001F5741" w:rsidRDefault="00564F51" w:rsidP="00564F51">
      <w:pPr>
        <w:jc w:val="center"/>
        <w:rPr>
          <w:b/>
          <w:szCs w:val="24"/>
        </w:rPr>
      </w:pPr>
      <w:r w:rsidRPr="001F5741">
        <w:rPr>
          <w:b/>
          <w:szCs w:val="24"/>
        </w:rPr>
        <w:t>МУНИЦИПАЛЬНЫЙ СОВЕТ</w:t>
      </w:r>
    </w:p>
    <w:p w:rsidR="00564F51" w:rsidRDefault="00564F51" w:rsidP="00564F51">
      <w:pPr>
        <w:jc w:val="center"/>
        <w:rPr>
          <w:b/>
          <w:szCs w:val="24"/>
        </w:rPr>
      </w:pPr>
      <w:r w:rsidRPr="001F5741">
        <w:rPr>
          <w:b/>
          <w:szCs w:val="24"/>
        </w:rPr>
        <w:t>РЕШИЛ:</w:t>
      </w:r>
    </w:p>
    <w:p w:rsidR="000B6176" w:rsidRPr="001F5741" w:rsidRDefault="000B6176" w:rsidP="00564F51">
      <w:pPr>
        <w:jc w:val="center"/>
        <w:rPr>
          <w:b/>
          <w:szCs w:val="24"/>
        </w:rPr>
      </w:pPr>
    </w:p>
    <w:p w:rsidR="00564F51" w:rsidRPr="000B6176" w:rsidRDefault="00564F51" w:rsidP="000B6176">
      <w:pPr>
        <w:numPr>
          <w:ilvl w:val="0"/>
          <w:numId w:val="3"/>
        </w:numPr>
        <w:tabs>
          <w:tab w:val="clear" w:pos="720"/>
          <w:tab w:val="num" w:pos="0"/>
          <w:tab w:val="left" w:pos="851"/>
        </w:tabs>
        <w:suppressAutoHyphens w:val="0"/>
        <w:ind w:left="0" w:firstLine="540"/>
        <w:jc w:val="both"/>
      </w:pPr>
      <w:r w:rsidRPr="00262BA3">
        <w:rPr>
          <w:szCs w:val="24"/>
        </w:rPr>
        <w:t xml:space="preserve">Утвердить </w:t>
      </w:r>
      <w:r w:rsidRPr="00262BA3">
        <w:rPr>
          <w:rStyle w:val="FontStyle21"/>
          <w:sz w:val="24"/>
          <w:szCs w:val="24"/>
        </w:rPr>
        <w:t>План</w:t>
      </w:r>
      <w:r w:rsidR="000B6176">
        <w:rPr>
          <w:rStyle w:val="FontStyle21"/>
          <w:sz w:val="24"/>
          <w:szCs w:val="24"/>
        </w:rPr>
        <w:t xml:space="preserve"> </w:t>
      </w:r>
      <w:r w:rsidR="000B6176" w:rsidRPr="000B6176">
        <w:t>мероприятий по противодействию коррупции в органах местного самоуправления Внутригородского муниципального образования Санкт-Петербурга поселок Стрельна  на 2018-2022 годы</w:t>
      </w:r>
      <w:r w:rsidR="000B6176">
        <w:t xml:space="preserve">, </w:t>
      </w:r>
      <w:r w:rsidRPr="000B6176">
        <w:rPr>
          <w:szCs w:val="24"/>
        </w:rPr>
        <w:t>согласно Приложению 1 к настоящему Решению.</w:t>
      </w:r>
    </w:p>
    <w:p w:rsidR="00564F51" w:rsidRPr="00262BA3" w:rsidRDefault="00564F51" w:rsidP="00564F51">
      <w:pPr>
        <w:numPr>
          <w:ilvl w:val="0"/>
          <w:numId w:val="3"/>
        </w:numPr>
        <w:tabs>
          <w:tab w:val="clear" w:pos="720"/>
          <w:tab w:val="num" w:pos="0"/>
          <w:tab w:val="left" w:pos="851"/>
        </w:tabs>
        <w:suppressAutoHyphens w:val="0"/>
        <w:ind w:left="0" w:firstLine="540"/>
        <w:jc w:val="both"/>
        <w:rPr>
          <w:szCs w:val="24"/>
        </w:rPr>
      </w:pPr>
      <w:r>
        <w:t xml:space="preserve">Разместить настоящее Решение на официальном сайте Муниципального образования поселок Стрельна в информационно-телекоммуникационной сети «Интернет» </w:t>
      </w:r>
      <w:r w:rsidRPr="00F3799B">
        <w:t>по адресу</w:t>
      </w:r>
      <w:r>
        <w:t>:</w:t>
      </w:r>
      <w:r w:rsidRPr="00F3799B">
        <w:t xml:space="preserve">  </w:t>
      </w:r>
      <w:r w:rsidRPr="00262BA3">
        <w:rPr>
          <w:lang w:val="en-US"/>
        </w:rPr>
        <w:t>www</w:t>
      </w:r>
      <w:r w:rsidRPr="00F3799B">
        <w:t>.</w:t>
      </w:r>
      <w:r w:rsidRPr="00262BA3">
        <w:rPr>
          <w:lang w:val="en-US"/>
        </w:rPr>
        <w:t>mo</w:t>
      </w:r>
      <w:r w:rsidRPr="00F3799B">
        <w:t>-</w:t>
      </w:r>
      <w:r w:rsidRPr="00262BA3">
        <w:rPr>
          <w:lang w:val="en-US"/>
        </w:rPr>
        <w:t>strelna</w:t>
      </w:r>
      <w:r w:rsidRPr="00F3799B">
        <w:t>.</w:t>
      </w:r>
      <w:r w:rsidRPr="00262BA3">
        <w:rPr>
          <w:lang w:val="en-US"/>
        </w:rPr>
        <w:t>ru</w:t>
      </w:r>
      <w:r>
        <w:t>.</w:t>
      </w:r>
    </w:p>
    <w:p w:rsidR="00564F51" w:rsidRPr="00262BA3" w:rsidRDefault="00564F51" w:rsidP="00564F51">
      <w:pPr>
        <w:numPr>
          <w:ilvl w:val="0"/>
          <w:numId w:val="3"/>
        </w:numPr>
        <w:tabs>
          <w:tab w:val="clear" w:pos="720"/>
          <w:tab w:val="num" w:pos="0"/>
          <w:tab w:val="left" w:pos="851"/>
        </w:tabs>
        <w:suppressAutoHyphens w:val="0"/>
        <w:ind w:left="0" w:firstLine="540"/>
        <w:jc w:val="both"/>
        <w:rPr>
          <w:szCs w:val="24"/>
        </w:rPr>
      </w:pPr>
      <w:r w:rsidRPr="00262BA3">
        <w:rPr>
          <w:szCs w:val="24"/>
        </w:rPr>
        <w:t>Контроль за исполнением настоящего Решения</w:t>
      </w:r>
      <w:r>
        <w:rPr>
          <w:szCs w:val="24"/>
        </w:rPr>
        <w:t xml:space="preserve"> возложить на Главу Муниципального образования Беленкова Валерия Николаевича</w:t>
      </w:r>
      <w:r w:rsidRPr="00262BA3">
        <w:rPr>
          <w:szCs w:val="24"/>
        </w:rPr>
        <w:t xml:space="preserve">. </w:t>
      </w:r>
    </w:p>
    <w:p w:rsidR="00564F51" w:rsidRPr="004321E8" w:rsidRDefault="00564F51" w:rsidP="00564F51">
      <w:pPr>
        <w:numPr>
          <w:ilvl w:val="0"/>
          <w:numId w:val="3"/>
        </w:numPr>
        <w:tabs>
          <w:tab w:val="clear" w:pos="720"/>
          <w:tab w:val="num" w:pos="0"/>
          <w:tab w:val="left" w:pos="851"/>
        </w:tabs>
        <w:suppressAutoHyphens w:val="0"/>
        <w:ind w:left="0" w:firstLine="540"/>
        <w:jc w:val="both"/>
        <w:rPr>
          <w:szCs w:val="24"/>
        </w:rPr>
      </w:pPr>
      <w:r w:rsidRPr="004321E8">
        <w:rPr>
          <w:szCs w:val="24"/>
        </w:rPr>
        <w:t xml:space="preserve">Настоящее Решение вступает в силу </w:t>
      </w:r>
      <w:r>
        <w:rPr>
          <w:szCs w:val="24"/>
        </w:rPr>
        <w:t>с момента с момента его принятия.</w:t>
      </w:r>
    </w:p>
    <w:p w:rsidR="008E5D78" w:rsidRDefault="008E5D78">
      <w:pPr>
        <w:rPr>
          <w:szCs w:val="24"/>
        </w:rPr>
      </w:pPr>
    </w:p>
    <w:p w:rsidR="008E5D78" w:rsidRPr="001F5741" w:rsidRDefault="008E5D78" w:rsidP="000B6176">
      <w:pPr>
        <w:rPr>
          <w:szCs w:val="24"/>
        </w:rPr>
      </w:pPr>
      <w:r>
        <w:rPr>
          <w:bCs/>
          <w:color w:val="000000"/>
          <w:szCs w:val="24"/>
          <w:shd w:val="clear" w:color="auto" w:fill="FFFFFF"/>
        </w:rPr>
        <w:tab/>
      </w:r>
      <w:r>
        <w:rPr>
          <w:szCs w:val="24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8E5D78" w:rsidRPr="0050310E" w:rsidTr="0034263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5D78" w:rsidRPr="0050310E" w:rsidRDefault="008E5D78" w:rsidP="00342630">
            <w:pPr>
              <w:rPr>
                <w:szCs w:val="24"/>
              </w:rPr>
            </w:pPr>
          </w:p>
        </w:tc>
      </w:tr>
    </w:tbl>
    <w:p w:rsidR="008E5D78" w:rsidRPr="004321E8" w:rsidRDefault="008E5D78" w:rsidP="008E5D78">
      <w:pPr>
        <w:jc w:val="center"/>
        <w:rPr>
          <w:szCs w:val="24"/>
        </w:rPr>
      </w:pPr>
    </w:p>
    <w:p w:rsidR="008E5D78" w:rsidRPr="004321E8" w:rsidRDefault="008E5D78" w:rsidP="008E5D78">
      <w:pPr>
        <w:ind w:firstLine="900"/>
        <w:jc w:val="both"/>
        <w:rPr>
          <w:rFonts w:ascii="Arial" w:hAnsi="Arial" w:cs="Arial"/>
          <w:szCs w:val="24"/>
        </w:rPr>
      </w:pPr>
    </w:p>
    <w:p w:rsidR="00E8786A" w:rsidRDefault="00E8786A" w:rsidP="00E8786A">
      <w:r>
        <w:t xml:space="preserve">Глава Муниципального образования, </w:t>
      </w:r>
    </w:p>
    <w:p w:rsidR="00E8786A" w:rsidRDefault="00E8786A" w:rsidP="00E8786A">
      <w:r>
        <w:t>исполняющий полномочия</w:t>
      </w:r>
    </w:p>
    <w:p w:rsidR="00E8786A" w:rsidRDefault="00E8786A" w:rsidP="00E8786A">
      <w:r>
        <w:t>председателя Муниципального Совета</w:t>
      </w:r>
      <w:r>
        <w:tab/>
      </w:r>
      <w:r>
        <w:tab/>
      </w:r>
      <w:r>
        <w:tab/>
      </w:r>
      <w:r>
        <w:tab/>
      </w:r>
      <w:r>
        <w:tab/>
        <w:t xml:space="preserve">                В.Н. Беленков</w:t>
      </w:r>
    </w:p>
    <w:p w:rsidR="008E5D78" w:rsidRPr="004321E8" w:rsidRDefault="008E5D78" w:rsidP="008E5D78">
      <w:pPr>
        <w:jc w:val="both"/>
        <w:rPr>
          <w:szCs w:val="24"/>
        </w:rPr>
      </w:pPr>
    </w:p>
    <w:p w:rsidR="008E5D78" w:rsidRPr="004321E8" w:rsidRDefault="008E5D78" w:rsidP="008E5D78">
      <w:pPr>
        <w:jc w:val="both"/>
        <w:rPr>
          <w:szCs w:val="24"/>
        </w:rPr>
      </w:pPr>
    </w:p>
    <w:p w:rsidR="000B6176" w:rsidRDefault="008E5D78" w:rsidP="00262BA3">
      <w:pPr>
        <w:rPr>
          <w:szCs w:val="24"/>
        </w:rPr>
      </w:pPr>
      <w:r w:rsidRPr="00DC1498">
        <w:rPr>
          <w:szCs w:val="24"/>
        </w:rPr>
        <w:tab/>
      </w:r>
    </w:p>
    <w:p w:rsidR="000B6176" w:rsidRDefault="000B6176">
      <w:pPr>
        <w:suppressAutoHyphens w:val="0"/>
        <w:rPr>
          <w:szCs w:val="24"/>
        </w:rPr>
      </w:pPr>
      <w:r>
        <w:rPr>
          <w:szCs w:val="24"/>
        </w:rPr>
        <w:br w:type="page"/>
      </w:r>
    </w:p>
    <w:p w:rsidR="0012102D" w:rsidRDefault="0012102D" w:rsidP="0012102D">
      <w:pPr>
        <w:ind w:left="5103"/>
      </w:pPr>
      <w:r w:rsidRPr="0012102D">
        <w:lastRenderedPageBreak/>
        <w:t xml:space="preserve">Приложение </w:t>
      </w:r>
      <w:r>
        <w:t>1</w:t>
      </w:r>
    </w:p>
    <w:p w:rsidR="0012102D" w:rsidRDefault="0012102D" w:rsidP="0012102D">
      <w:pPr>
        <w:ind w:left="5103"/>
      </w:pPr>
      <w:r>
        <w:t>к решению Муниципального Совета Муниципального образования поселок Стрельна</w:t>
      </w:r>
    </w:p>
    <w:p w:rsidR="0012102D" w:rsidRPr="0012102D" w:rsidRDefault="0012102D" w:rsidP="0012102D">
      <w:pPr>
        <w:ind w:left="5103"/>
      </w:pPr>
      <w:r>
        <w:t>от «___» ______________2018 №____________</w:t>
      </w:r>
    </w:p>
    <w:p w:rsidR="0012102D" w:rsidRDefault="0012102D" w:rsidP="000B6176">
      <w:pPr>
        <w:jc w:val="center"/>
        <w:rPr>
          <w:b/>
        </w:rPr>
      </w:pPr>
    </w:p>
    <w:p w:rsidR="0012102D" w:rsidRDefault="0012102D" w:rsidP="000B6176">
      <w:pPr>
        <w:jc w:val="center"/>
        <w:rPr>
          <w:b/>
        </w:rPr>
      </w:pPr>
    </w:p>
    <w:p w:rsidR="0012102D" w:rsidRDefault="0012102D" w:rsidP="000B6176">
      <w:pPr>
        <w:jc w:val="center"/>
        <w:rPr>
          <w:b/>
        </w:rPr>
      </w:pPr>
    </w:p>
    <w:p w:rsidR="0012102D" w:rsidRDefault="0012102D" w:rsidP="000B6176">
      <w:pPr>
        <w:jc w:val="center"/>
        <w:rPr>
          <w:b/>
        </w:rPr>
      </w:pPr>
    </w:p>
    <w:p w:rsidR="000B6176" w:rsidRDefault="000B6176" w:rsidP="000B6176">
      <w:pPr>
        <w:jc w:val="center"/>
        <w:rPr>
          <w:b/>
        </w:rPr>
      </w:pPr>
      <w:r>
        <w:rPr>
          <w:b/>
        </w:rPr>
        <w:t xml:space="preserve">План мероприятий по противодействию коррупции </w:t>
      </w:r>
    </w:p>
    <w:p w:rsidR="000B6176" w:rsidRPr="000B6176" w:rsidRDefault="000B6176" w:rsidP="000B6176">
      <w:pPr>
        <w:jc w:val="center"/>
        <w:rPr>
          <w:b/>
        </w:rPr>
      </w:pPr>
      <w:r>
        <w:rPr>
          <w:b/>
        </w:rPr>
        <w:t>в органах местного самоуправления Внутригородского муниципального образования Санкт-Петербурга поселок Стрельна на 2018-2022 годы</w:t>
      </w:r>
    </w:p>
    <w:p w:rsidR="000B6176" w:rsidRDefault="000B6176" w:rsidP="000B6176">
      <w:pPr>
        <w:widowControl w:val="0"/>
        <w:ind w:left="360"/>
        <w:jc w:val="center"/>
        <w:rPr>
          <w:b/>
          <w:caps/>
          <w:spacing w:val="-2"/>
        </w:rPr>
      </w:pPr>
    </w:p>
    <w:tbl>
      <w:tblPr>
        <w:tblW w:w="10471" w:type="dxa"/>
        <w:tblInd w:w="-15" w:type="dxa"/>
        <w:tblLayout w:type="fixed"/>
        <w:tblLook w:val="0000"/>
      </w:tblPr>
      <w:tblGrid>
        <w:gridCol w:w="827"/>
        <w:gridCol w:w="5533"/>
        <w:gridCol w:w="1985"/>
        <w:gridCol w:w="2126"/>
      </w:tblGrid>
      <w:tr w:rsidR="000B6176" w:rsidTr="00AB1B60">
        <w:trPr>
          <w:cantSplit/>
          <w:trHeight w:val="8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0B6176" w:rsidRDefault="000B6176" w:rsidP="00342630">
            <w:pPr>
              <w:jc w:val="center"/>
            </w:pPr>
            <w:r>
              <w:rPr>
                <w:b/>
                <w:sz w:val="20"/>
              </w:rPr>
              <w:t>п</w:t>
            </w:r>
            <w:r>
              <w:rPr>
                <w:b/>
                <w:sz w:val="20"/>
                <w:lang w:val="en-US"/>
              </w:rPr>
              <w:t>/</w:t>
            </w:r>
            <w:r>
              <w:rPr>
                <w:b/>
                <w:sz w:val="20"/>
              </w:rPr>
              <w:t>п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rPr>
                <w:b/>
                <w:sz w:val="20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Срок исполнения</w:t>
            </w:r>
          </w:p>
          <w:p w:rsidR="000B6176" w:rsidRDefault="000B6176" w:rsidP="00342630">
            <w:pPr>
              <w:jc w:val="center"/>
            </w:pP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rPr>
                <w:b/>
                <w:sz w:val="20"/>
              </w:rPr>
              <w:t>Исполнитель мероприятия</w:t>
            </w:r>
          </w:p>
        </w:tc>
      </w:tr>
      <w:tr w:rsidR="000B6176" w:rsidTr="00AB1B60">
        <w:trPr>
          <w:cantSplit/>
          <w:trHeight w:val="417"/>
        </w:trPr>
        <w:tc>
          <w:tcPr>
            <w:tcW w:w="10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AB1B60" w:rsidP="00342630">
            <w:pPr>
              <w:jc w:val="center"/>
            </w:pPr>
            <w:r>
              <w:rPr>
                <w:b/>
              </w:rPr>
              <w:t>1. Организационные мероприятия</w:t>
            </w:r>
          </w:p>
        </w:tc>
      </w:tr>
      <w:tr w:rsidR="000B6176" w:rsidTr="00AB1B60"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1.1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 xml:space="preserve">Подведение итогов выполнения планов (программ) </w:t>
            </w:r>
            <w:r>
              <w:rPr>
                <w:color w:val="000000"/>
              </w:rPr>
              <w:t>противодействия коррупции в МО на 2018-2022 годы по итогам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  <w:rPr>
                <w:lang w:val="en-US"/>
              </w:rPr>
            </w:pPr>
            <w:r>
              <w:t xml:space="preserve">Ежегодно, </w:t>
            </w:r>
          </w:p>
          <w:p w:rsidR="000B6176" w:rsidRDefault="000B6176" w:rsidP="00342630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AB1B60" w:rsidP="00342630">
            <w:pPr>
              <w:snapToGrid w:val="0"/>
              <w:jc w:val="center"/>
            </w:pPr>
            <w:r>
              <w:t>Председатель Комиссии по противодействию коррупции</w:t>
            </w:r>
          </w:p>
        </w:tc>
      </w:tr>
      <w:tr w:rsidR="000B6176" w:rsidTr="00AB1B60"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1.2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AB1B60">
            <w:pPr>
              <w:jc w:val="both"/>
            </w:pPr>
            <w:r>
              <w:t xml:space="preserve">Разработка и утверждение планов работы </w:t>
            </w:r>
            <w:r w:rsidR="00AB1B60">
              <w:t xml:space="preserve">комиссии по </w:t>
            </w:r>
            <w:r>
              <w:t>противодействию коррупции</w:t>
            </w:r>
            <w:r>
              <w:br/>
              <w:t>в МО на 2018-2022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2018 г.</w:t>
            </w:r>
          </w:p>
          <w:p w:rsidR="000B6176" w:rsidRDefault="000B6176" w:rsidP="003426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AB1B60" w:rsidP="00342630">
            <w:pPr>
              <w:snapToGrid w:val="0"/>
              <w:jc w:val="center"/>
            </w:pPr>
            <w:r>
              <w:t>Председатель Комиссии по противодействию коррупции</w:t>
            </w:r>
          </w:p>
        </w:tc>
      </w:tr>
      <w:tr w:rsidR="000B6176" w:rsidTr="00AB1B60"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1.3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AB1B60" w:rsidP="00342630">
            <w:pPr>
              <w:jc w:val="both"/>
            </w:pPr>
            <w:r>
              <w:t>Проведение заседаний совета комиссии</w:t>
            </w:r>
            <w:r w:rsidR="000B6176">
              <w:t xml:space="preserve"> по противодействию коррупции в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Pr="00AB1B60" w:rsidRDefault="00AB1B60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B60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противодействию коррупции</w:t>
            </w:r>
          </w:p>
        </w:tc>
      </w:tr>
      <w:tr w:rsidR="000B6176" w:rsidTr="00AB1B60"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1.4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 xml:space="preserve">Участие руководителей и специалистов ОМСУ в деятельности коллегиальных органах администраций районов Санкт-Петербурга, посвященных вопросам реализации антикоррупционной политики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snapToGrid w:val="0"/>
              <w:jc w:val="center"/>
            </w:pPr>
          </w:p>
        </w:tc>
      </w:tr>
      <w:tr w:rsidR="000B6176" w:rsidTr="00AB1B60"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1.4.1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Коллегии 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 xml:space="preserve">В течение </w:t>
            </w:r>
            <w:r>
              <w:br/>
              <w:t>2018-2022 гг.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AB1B60" w:rsidP="00342630">
            <w:pPr>
              <w:snapToGrid w:val="0"/>
              <w:jc w:val="center"/>
            </w:pPr>
            <w:r>
              <w:t>Глава Муниципального образования, Глава местной администрации</w:t>
            </w:r>
          </w:p>
        </w:tc>
      </w:tr>
      <w:tr w:rsidR="000B6176" w:rsidTr="00AB1B60"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1.4.2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Комиссии по противодействию коррупции в 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 xml:space="preserve">В течение </w:t>
            </w:r>
            <w:r>
              <w:br/>
              <w:t>2018-2022 гг.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snapToGrid w:val="0"/>
              <w:jc w:val="center"/>
            </w:pPr>
            <w:r>
              <w:t>Глава Муниципального образования, Глава местной администрации</w:t>
            </w:r>
          </w:p>
        </w:tc>
      </w:tr>
      <w:tr w:rsidR="000B6176" w:rsidTr="00AB1B60"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1.5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Осуществление информационного взаимодействия между местной администрацией МО и АР</w:t>
            </w:r>
            <w:r>
              <w:br/>
              <w:t>в рамках осуществления мониторинга реализации антикоррупционной политики в ОМСУ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snapToGrid w:val="0"/>
              <w:jc w:val="center"/>
            </w:pPr>
            <w:r>
              <w:t>Глава местной администрации</w:t>
            </w:r>
          </w:p>
        </w:tc>
      </w:tr>
      <w:tr w:rsidR="000B6176" w:rsidTr="00AB1B60">
        <w:trPr>
          <w:cantSplit/>
          <w:trHeight w:val="95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lastRenderedPageBreak/>
              <w:t>1.6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Рассмотрение на рабочих совещаниях ОМСУ вопросов правоприменительной практики</w:t>
            </w:r>
            <w:r>
              <w:br/>
              <w:t>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ОМСУ и их должностных лиц в целях выработки и принятия мер</w:t>
            </w:r>
            <w:r>
              <w:br/>
              <w:t>по предупреждению и устранению причин выявленных нарушений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autoSpaceDE w:val="0"/>
              <w:jc w:val="center"/>
            </w:pPr>
            <w: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autoSpaceDE w:val="0"/>
              <w:snapToGrid w:val="0"/>
              <w:jc w:val="center"/>
            </w:pPr>
            <w:r>
              <w:t>Глава местной администрации</w:t>
            </w:r>
          </w:p>
        </w:tc>
      </w:tr>
      <w:tr w:rsidR="000B6176" w:rsidTr="00AB1B60">
        <w:trPr>
          <w:cantSplit/>
          <w:trHeight w:val="57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1.7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1F1A51">
            <w:pPr>
              <w:jc w:val="both"/>
            </w:pPr>
            <w:r>
              <w:t xml:space="preserve">Внесение дополнений (изменений) в план мероприятий по </w:t>
            </w:r>
            <w:r>
              <w:rPr>
                <w:color w:val="000000"/>
              </w:rPr>
              <w:t>противодействию коррупции в МО на 2018-2022 годы п</w:t>
            </w:r>
            <w:r>
              <w:t>ри выявлении органами прокуратуры, правоохранительными и контролирующими органа</w:t>
            </w:r>
            <w:r w:rsidR="001F1A51">
              <w:t xml:space="preserve">ми коррупционных правонарушений </w:t>
            </w:r>
            <w:r>
              <w:t xml:space="preserve">в деятельности ОМСУ (МУ и МУП)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snapToGrid w:val="0"/>
              <w:jc w:val="center"/>
            </w:pPr>
            <w:r>
              <w:t>Глава Муниципального образования</w:t>
            </w:r>
          </w:p>
        </w:tc>
      </w:tr>
      <w:tr w:rsidR="000B6176" w:rsidTr="00AB1B60">
        <w:trPr>
          <w:cantSplit/>
          <w:trHeight w:val="105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1.8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Обеспечение размещения и актуализации информации на официальном сайте МО в сети «Интернет» в соответствии с требованиями Федерального закона «Об обеспечении доступа</w:t>
            </w:r>
            <w:r>
              <w:br/>
              <w:t xml:space="preserve">к информации о деятельности государственных органов и органов местного самоуправления»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Pr="001F1A51" w:rsidRDefault="001F1A51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МКУ</w:t>
            </w:r>
          </w:p>
        </w:tc>
      </w:tr>
      <w:tr w:rsidR="000B6176" w:rsidTr="00AB1B60">
        <w:trPr>
          <w:cantSplit/>
          <w:trHeight w:val="767"/>
        </w:trPr>
        <w:tc>
          <w:tcPr>
            <w:tcW w:w="10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jc w:val="center"/>
            </w:pPr>
            <w:r>
              <w:rPr>
                <w:b/>
              </w:rPr>
              <w:t>2. Профилактика коррупционных и иных правонарушений при прохождении муниципальной службы</w:t>
            </w:r>
            <w:r>
              <w:rPr>
                <w:bCs/>
              </w:rPr>
              <w:t>,</w:t>
            </w:r>
            <w:r w:rsidRPr="00B61794">
              <w:rPr>
                <w:b/>
                <w:bCs/>
              </w:rPr>
              <w:t xml:space="preserve"> при замещении </w:t>
            </w:r>
            <w:r>
              <w:rPr>
                <w:b/>
                <w:bCs/>
              </w:rPr>
              <w:t xml:space="preserve">лицами </w:t>
            </w:r>
            <w:r w:rsidRPr="00B61794">
              <w:rPr>
                <w:b/>
                <w:bCs/>
              </w:rPr>
              <w:t>муниципальн</w:t>
            </w:r>
            <w:r>
              <w:rPr>
                <w:b/>
                <w:bCs/>
              </w:rPr>
              <w:t>ых</w:t>
            </w:r>
            <w:r w:rsidRPr="00B61794">
              <w:rPr>
                <w:b/>
                <w:bCs/>
              </w:rPr>
              <w:t xml:space="preserve"> должност</w:t>
            </w:r>
            <w:r>
              <w:rPr>
                <w:b/>
                <w:bCs/>
              </w:rPr>
              <w:t>ей</w:t>
            </w:r>
            <w:r w:rsidRPr="00B61794">
              <w:rPr>
                <w:b/>
                <w:bCs/>
              </w:rPr>
              <w:t xml:space="preserve"> и при замещении должности главы местной администрации в МО</w:t>
            </w:r>
          </w:p>
        </w:tc>
      </w:tr>
      <w:tr w:rsidR="000B6176" w:rsidTr="00AB1B60">
        <w:trPr>
          <w:cantSplit/>
          <w:trHeight w:val="139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2.1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Обеспечение представления муниципальными служащими, замещающими должности муниципальной службы в ОМСУ МО (далее — муниципальные служащие),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</w:t>
            </w:r>
            <w:r w:rsidR="001F1A51">
              <w:t xml:space="preserve">рактера своих супруги (супруга) </w:t>
            </w:r>
            <w:r>
              <w:t>и несовершеннолетних детей представителю нанимателя (работо</w:t>
            </w:r>
            <w:r w:rsidR="001F1A51">
              <w:t xml:space="preserve">дателю) в соответствии </w:t>
            </w:r>
            <w:r>
              <w:t>с действующим законодательством и муниципальными правовыми актами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Январь-апрель, ежегодно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Pr="001F1A51" w:rsidRDefault="001F1A51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2102D">
        <w:trPr>
          <w:cantSplit/>
          <w:trHeight w:val="106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2.2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Организация размещения сведений о своих доходах, расходах, об имуществе и обязательствах имущественного характера муниципальных служащих, их супруг (супругов)</w:t>
            </w:r>
            <w:r>
              <w:br/>
              <w:t>и несовершеннолетних детей на официальном сайте ОМСУ в сети «Интернет» в соответствии</w:t>
            </w:r>
            <w:r>
              <w:br/>
              <w:t>с действующим законодательством и муниципальными правовыми актами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ежегодно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176" w:rsidRPr="001F1A51" w:rsidRDefault="001F1A51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2102D">
        <w:trPr>
          <w:cantSplit/>
          <w:trHeight w:val="100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lastRenderedPageBreak/>
              <w:t>2.3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Осуществление проверок достоверности и полноты сведений, представляемых гражданами, претендующими на замещение должностей муниципальной службы в соответствии с законодательством и муниципальными правовыми актами.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2018-2022 гг., </w:t>
            </w:r>
          </w:p>
          <w:p w:rsidR="000B6176" w:rsidRDefault="000B6176" w:rsidP="00342630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 поступившей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2102D">
        <w:trPr>
          <w:cantSplit/>
          <w:trHeight w:val="1161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2.4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autoSpaceDE w:val="0"/>
              <w:jc w:val="both"/>
            </w:pPr>
            <w:r>
              <w:t>Осуществление проверок достоверности и полноты сведений, представляемых муниципальными служащими, и соблюдения муниципальными служащими требований к служебному поведению в соответствии с законодательством и муниципальными правовыми актами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2018-2022 гг., </w:t>
            </w:r>
          </w:p>
          <w:p w:rsidR="000B6176" w:rsidRDefault="000B6176" w:rsidP="00342630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 поступившей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F1A51">
        <w:trPr>
          <w:cantSplit/>
          <w:trHeight w:val="106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2.5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autoSpaceDE w:val="0"/>
              <w:jc w:val="both"/>
            </w:pPr>
            <w:r>
              <w:t>Внесение изменений в перечни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F1A51">
        <w:trPr>
          <w:cantSplit/>
          <w:trHeight w:val="653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2.6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Организация работы по уведомлению муниципальными служащими представителя нанимателя (работодателя) о выполнении иной оплачиваемой работы в соответствии с частью 2 статьи 11 Федерального закона «О муниципальной службе в Российской Федерации».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B6176" w:rsidRDefault="000B6176" w:rsidP="00342630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2018-2022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AB1B60">
        <w:trPr>
          <w:cantSplit/>
          <w:trHeight w:val="896"/>
        </w:trPr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2.7</w:t>
            </w:r>
          </w:p>
        </w:tc>
        <w:tc>
          <w:tcPr>
            <w:tcW w:w="5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 xml:space="preserve">Организация работы по уведомлению муниципальными служащими представителя нанимателя (работодателя)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обращениях.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B6176" w:rsidRDefault="000B6176" w:rsidP="00342630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2018-2022 гг.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2102D">
        <w:trPr>
          <w:cantSplit/>
          <w:trHeight w:val="1476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2.8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af"/>
              <w:jc w:val="both"/>
            </w:pPr>
            <w:r>
              <w:t>Организация работы по выявлению случаев возникновения конфликта интересов, одной из сторон которого являются муниципальные служащие, принятие предусмотренных законодательством Российской Федерации мер по предотвращению и урегулированию конфликта интересов, а также по выявлению и устранению причин и условий, способствующих возникновению конфликта интересов, применению мер ответственности к муниципальным служащим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B6176" w:rsidRDefault="000B6176" w:rsidP="00342630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2018-2022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2102D">
        <w:trPr>
          <w:cantSplit/>
          <w:trHeight w:val="69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lastRenderedPageBreak/>
              <w:t>2.9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Проведение заседаний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Pr="001F1A51" w:rsidRDefault="001F1A51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</w:tr>
      <w:tr w:rsidR="000B6176" w:rsidTr="0012102D">
        <w:trPr>
          <w:cantSplit/>
          <w:trHeight w:val="906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2.10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autoSpaceDE w:val="0"/>
              <w:jc w:val="both"/>
            </w:pPr>
            <w:r>
              <w:t>Подготовка и направление в АР информации о результатах деятельности комиссии (комиссий) ОМСУ МО по соблюдению требований к служебному поведению муниципальных служащих</w:t>
            </w:r>
            <w:r>
              <w:br/>
              <w:t>и урегулированию конфликта интересов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</w:t>
            </w:r>
          </w:p>
        </w:tc>
      </w:tr>
      <w:tr w:rsidR="000B6176" w:rsidTr="001F1A51">
        <w:trPr>
          <w:cantSplit/>
          <w:trHeight w:val="106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2.11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Организация работы по обеспечению сообщения муниципальными служащими о получении ими подарка в связи с их должностным положением или в связи с исполнением ими служебных (должностных) обязанностей, сдаче и оценке подарка, реализации (выкупе) подарка и зачислении в доход бюджета МО средств, вырученных от его реализации.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F1A51">
        <w:trPr>
          <w:cantSplit/>
          <w:trHeight w:val="601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2.12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af"/>
              <w:jc w:val="both"/>
            </w:pPr>
            <w:r>
              <w:t>Организация работы по реализации в ОМСУ МО требований статьи 12 Федерального закона</w:t>
            </w:r>
            <w:r>
              <w:br/>
              <w:t>«О противодействии коррупции»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B6176" w:rsidRDefault="000B6176" w:rsidP="00342630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2018-2022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2102D">
        <w:trPr>
          <w:cantSplit/>
          <w:trHeight w:val="1062"/>
        </w:trPr>
        <w:tc>
          <w:tcPr>
            <w:tcW w:w="8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2.13</w:t>
            </w:r>
          </w:p>
        </w:tc>
        <w:tc>
          <w:tcPr>
            <w:tcW w:w="55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Организация работы по доведению до муниципальных служащих (путем проведения методических занятий, совещаний, бесед и т. п.) положений действующего законодательства Российской Федерации, Санкт-Петербурга и муниципальных правовых актов о противодействии коррупции в том числе об уголовной ответственности з</w:t>
            </w:r>
            <w:r w:rsidR="001F1A51">
              <w:t xml:space="preserve">а коррупционные правонарушения, </w:t>
            </w:r>
            <w:r>
              <w:t>об увольнении в связи с утратой доверия, о порядке проверки достоверности и полноты сведений, представляемых муниципальными служащими в соответствии с действующим законодательством (в т.ч. организация профессиональной подготовки муниципальных служащих, в должностные обязанности которых входит участие в противодействии коррупции)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B6176" w:rsidRDefault="000B6176" w:rsidP="00342630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2018-2022 гг.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2102D">
        <w:trPr>
          <w:cantSplit/>
          <w:trHeight w:val="106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lastRenderedPageBreak/>
              <w:t>2.14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Организация работы по доведению до граждан, поступающих на муниципальную службу</w:t>
            </w:r>
            <w:r>
              <w:br/>
              <w:t>Санкт-Петербурга, положений действующего законодательства Российской Федерации</w:t>
            </w:r>
            <w:r>
              <w:br/>
              <w:t>и Санкт-Петербурга о противодействии коррупции, в том числе об ответственности</w:t>
            </w:r>
            <w:r>
              <w:br/>
              <w:t xml:space="preserve">за коррупционные правонарушения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B6176" w:rsidRDefault="000B6176" w:rsidP="00342630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2018-2022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2102D">
        <w:trPr>
          <w:cantSplit/>
          <w:trHeight w:val="1062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2.15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Осуществление комплекса организационных, разъяснительных и иных мер по недопущению муниципальными служащими поведения, которое может восприниматься окружающими</w:t>
            </w:r>
            <w:r>
              <w:br/>
              <w:t>как обещание или предложение дачи взятки либо как согласие принять взятку или как просьба</w:t>
            </w:r>
            <w:r>
              <w:br/>
              <w:t xml:space="preserve">о даче взятки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B6176" w:rsidRDefault="000B6176" w:rsidP="00342630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2018-2022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F1A51">
        <w:trPr>
          <w:cantSplit/>
          <w:trHeight w:val="1062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2.16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af"/>
              <w:jc w:val="both"/>
            </w:pPr>
            <w:r>
              <w:t>Проведение в ОМСУ мероприятий по формированию у муниципальных служащих негативного отношения к коррупции, а также к дарению подарков в связи с их должностным пол</w:t>
            </w:r>
            <w:r w:rsidR="001F1A51">
              <w:t xml:space="preserve">ожением </w:t>
            </w:r>
            <w:r>
              <w:t xml:space="preserve">или в связи с исполнением ими служебных (должностных) обязанностей.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F1A51">
        <w:trPr>
          <w:cantSplit/>
          <w:trHeight w:val="106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2.17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содействия лицам, замещающим муниципальные должности в Санкт-Петербурге,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лицам, замещающим должность главы местной администрации по контракту в представлении сведений о своих доходах, расходах, об имуществе и обязательствах имущественного характера,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 также о доходах, расходах, об имуществе и обязательствах имущественного характера своих супруг (супругов) и несовершеннолетних детей Губернатору Санкт-Петербурга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законодательством Санкт-Петербурга и муниципальными правовыми актами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Январь-Апрель, 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1F1A51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F1A51">
        <w:trPr>
          <w:cantSplit/>
          <w:trHeight w:val="1062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2.18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af"/>
              <w:jc w:val="both"/>
            </w:pPr>
            <w:r>
              <w:t>Организация содействия гражданам, претендующим на за</w:t>
            </w:r>
            <w:r w:rsidR="001F1A51">
              <w:t xml:space="preserve">мещение муниципальной должности </w:t>
            </w:r>
            <w:r>
              <w:t>в Санкт-Петербурге и гражданам, претендующим на замещение должности главы местной администрации по контракту в представлении сведений о своих дохода</w:t>
            </w:r>
            <w:r w:rsidR="001F1A51">
              <w:t xml:space="preserve">х, об имуществе </w:t>
            </w:r>
            <w:r>
              <w:t>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Губернатору Санкт-Петербурга в соответствии с законодательством Санкт-Петербурга и муниципальными правовыми актами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B6176" w:rsidRDefault="000B6176" w:rsidP="00342630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– 2022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AB1B60">
        <w:trPr>
          <w:cantSplit/>
          <w:trHeight w:val="501"/>
        </w:trPr>
        <w:tc>
          <w:tcPr>
            <w:tcW w:w="1047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jc w:val="center"/>
            </w:pPr>
            <w:r>
              <w:rPr>
                <w:b/>
              </w:rPr>
              <w:t>3. Организация работы по противодействию коррупции в М</w:t>
            </w:r>
            <w:r w:rsidR="0012102D">
              <w:rPr>
                <w:b/>
              </w:rPr>
              <w:t>К</w:t>
            </w:r>
            <w:r>
              <w:rPr>
                <w:b/>
              </w:rPr>
              <w:t>У и МУП</w:t>
            </w:r>
          </w:p>
        </w:tc>
      </w:tr>
      <w:tr w:rsidR="000B6176" w:rsidTr="0012102D">
        <w:trPr>
          <w:cantSplit/>
          <w:trHeight w:val="698"/>
        </w:trPr>
        <w:tc>
          <w:tcPr>
            <w:tcW w:w="8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3.1</w:t>
            </w:r>
          </w:p>
        </w:tc>
        <w:tc>
          <w:tcPr>
            <w:tcW w:w="55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autoSpaceDE w:val="0"/>
              <w:jc w:val="both"/>
            </w:pPr>
            <w:r>
              <w:t>Разработка и утверждение правовыми актами местной администрации МО плана мероприятий по противодействию коррупции (антикоррупционных программ) в М</w:t>
            </w:r>
            <w:r w:rsidR="0012102D">
              <w:t>К</w:t>
            </w:r>
            <w:r>
              <w:t xml:space="preserve">У и МУП на 2018-2022 гг.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 2018 г.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</w:t>
            </w:r>
          </w:p>
        </w:tc>
      </w:tr>
      <w:tr w:rsidR="000B6176" w:rsidTr="0012102D">
        <w:trPr>
          <w:cantSplit/>
          <w:trHeight w:val="126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lastRenderedPageBreak/>
              <w:t>3.2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Обеспечение представления руководителями муниципальных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(супруга) и несовершеннолетних детей в порядке, установленном муниципальными правовыми актами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Январь-апрель, 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</w:t>
            </w:r>
          </w:p>
        </w:tc>
      </w:tr>
      <w:tr w:rsidR="000B6176" w:rsidTr="0012102D">
        <w:trPr>
          <w:cantSplit/>
          <w:trHeight w:val="850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3.3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Обеспечение размещения сведений о доходах, об имуществе и обязательствах имущественного характера руководителей муниципальных учреждений, их супруг (супругов) и несовершеннолетних детей на официальном сайте МО в сети «Интернет» в порядке, установленном муниципальными правовыми актами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Май, </w:t>
            </w:r>
          </w:p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</w:t>
            </w:r>
          </w:p>
        </w:tc>
      </w:tr>
      <w:tr w:rsidR="000B6176" w:rsidTr="0012102D">
        <w:trPr>
          <w:cantSplit/>
          <w:trHeight w:val="91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3.4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autoSpaceDE w:val="0"/>
              <w:jc w:val="both"/>
            </w:pPr>
            <w:r>
              <w:rPr>
                <w:spacing w:val="-6"/>
              </w:rPr>
              <w:t>Организация совещаний (обучающих мероприятий) с руководителями (заместителями руководителей) и работниками М</w:t>
            </w:r>
            <w:r w:rsidR="0012102D">
              <w:rPr>
                <w:spacing w:val="-6"/>
              </w:rPr>
              <w:t>К</w:t>
            </w:r>
            <w:r>
              <w:rPr>
                <w:spacing w:val="-6"/>
              </w:rPr>
              <w:t>У и МУП по вопросам организации работы по противодействию коррупции в М</w:t>
            </w:r>
            <w:r w:rsidR="0012102D">
              <w:rPr>
                <w:spacing w:val="-6"/>
              </w:rPr>
              <w:t>К</w:t>
            </w:r>
            <w:r>
              <w:rPr>
                <w:spacing w:val="-6"/>
              </w:rPr>
              <w:t>У и МУП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</w:t>
            </w:r>
          </w:p>
        </w:tc>
      </w:tr>
      <w:tr w:rsidR="000B6176" w:rsidTr="0012102D">
        <w:trPr>
          <w:cantSplit/>
          <w:trHeight w:val="2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3.5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autoSpaceDE w:val="0"/>
              <w:jc w:val="both"/>
            </w:pPr>
            <w:r>
              <w:rPr>
                <w:spacing w:val="-6"/>
              </w:rPr>
              <w:t>Проведение анализа работы по реализации антикоррупционной политики в М</w:t>
            </w:r>
            <w:r w:rsidR="0012102D">
              <w:rPr>
                <w:spacing w:val="-6"/>
              </w:rPr>
              <w:t>К</w:t>
            </w:r>
            <w:r>
              <w:rPr>
                <w:spacing w:val="-6"/>
              </w:rPr>
              <w:t>У и МУП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</w:t>
            </w:r>
          </w:p>
        </w:tc>
      </w:tr>
      <w:tr w:rsidR="000B6176" w:rsidTr="001F1A51">
        <w:trPr>
          <w:cantSplit/>
          <w:trHeight w:val="626"/>
        </w:trPr>
        <w:tc>
          <w:tcPr>
            <w:tcW w:w="104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jc w:val="center"/>
            </w:pPr>
            <w:r>
              <w:rPr>
                <w:b/>
              </w:rPr>
              <w:t>4. Антикоррупционная экспертиза нормативных правовых актов и проектов нормативных правовых актов</w:t>
            </w:r>
          </w:p>
        </w:tc>
      </w:tr>
      <w:tr w:rsidR="000B6176" w:rsidTr="00AB1B60"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4.1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af"/>
              <w:jc w:val="both"/>
            </w:pPr>
            <w:r>
              <w:t xml:space="preserve"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B6176" w:rsidRDefault="000B6176" w:rsidP="00342630">
            <w:pPr>
              <w:jc w:val="center"/>
            </w:pPr>
            <w:r>
              <w:t>2018-2022 гг.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AB1B60">
        <w:trPr>
          <w:cantSplit/>
          <w:trHeight w:val="1012"/>
        </w:trPr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4.2</w:t>
            </w:r>
          </w:p>
        </w:tc>
        <w:tc>
          <w:tcPr>
            <w:tcW w:w="5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Организация размещения проектов муниципальных нормативных правовых актов</w:t>
            </w:r>
            <w:r>
              <w:br/>
              <w:t>на официальном сайте МО в сети «Интернет» в целях обеспечения возможности проведения независимой антикоррупционной экспертизы проектов нормативных правовых актов</w:t>
            </w:r>
            <w:r>
              <w:br/>
              <w:t>в соответствии с законодательством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B6176" w:rsidRDefault="000B6176" w:rsidP="00342630">
            <w:pPr>
              <w:jc w:val="center"/>
            </w:pPr>
            <w:r>
              <w:t>2018-2022 гг.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AB1B60"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4.3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af"/>
              <w:jc w:val="both"/>
            </w:pPr>
            <w:r>
              <w:t xml:space="preserve">Обеспечение исключения из нормативных правовых актов и проектов нормативных правовых актов коррупциогенных факторов, выявленных в ходе проведения антикоррупционной экспертизы органами прокуратуры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Постоянно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2102D"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4.4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Направление муниципальных нормативных правовых актов в прокуратуру района</w:t>
            </w:r>
            <w:r>
              <w:br/>
              <w:t>Санкт-Петербурга для проведения антикоррупционной экспертизы в соответствии</w:t>
            </w:r>
            <w:r>
              <w:br/>
              <w:t>с действующим законодательством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B6176" w:rsidRDefault="000B6176" w:rsidP="00342630">
            <w:pPr>
              <w:jc w:val="center"/>
            </w:pPr>
            <w:r>
              <w:t>2018-2022 гг.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2102D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lastRenderedPageBreak/>
              <w:t>4.5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af"/>
              <w:jc w:val="both"/>
            </w:pPr>
            <w:r>
              <w:t>Проведение анализа коррупциогенных факторов, выявленных органами прокуратуры при проведении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2102D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4.6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af"/>
              <w:jc w:val="both"/>
            </w:pPr>
            <w:r>
              <w:t>Проведение обучающих мероприятий с должностными лицами МО, непосредственно осуществляющими деятельность по организации и проведению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AB1B60">
        <w:trPr>
          <w:cantSplit/>
          <w:trHeight w:val="662"/>
        </w:trPr>
        <w:tc>
          <w:tcPr>
            <w:tcW w:w="1047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jc w:val="center"/>
            </w:pPr>
            <w:r>
              <w:rPr>
                <w:b/>
              </w:rPr>
              <w:t>5. Реализация антикоррупционной политики в сфере использования недвижимого имущества, муниципального заказа и использования средств местного бюджета</w:t>
            </w:r>
          </w:p>
        </w:tc>
      </w:tr>
      <w:tr w:rsidR="000B6176" w:rsidTr="0012102D">
        <w:trPr>
          <w:cantSplit/>
        </w:trPr>
        <w:tc>
          <w:tcPr>
            <w:tcW w:w="8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5.1</w:t>
            </w:r>
          </w:p>
        </w:tc>
        <w:tc>
          <w:tcPr>
            <w:tcW w:w="55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Проведение мероприятий по расширению общественного контроля за использованием средств местного бюджета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В течение</w:t>
            </w:r>
          </w:p>
          <w:p w:rsidR="000B6176" w:rsidRDefault="000B6176" w:rsidP="00342630">
            <w:pPr>
              <w:jc w:val="center"/>
            </w:pPr>
            <w:r>
              <w:t>2018-2022 гг.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12102D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5.2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Проведение плановых и внеплановых проверок:</w:t>
            </w:r>
          </w:p>
          <w:p w:rsidR="000B6176" w:rsidRDefault="000B6176" w:rsidP="00342630">
            <w:pPr>
              <w:jc w:val="both"/>
            </w:pPr>
            <w:r>
              <w:t>- расходования средств местного бюджета, выделяемых на реализацию муниципальных программ;</w:t>
            </w:r>
          </w:p>
          <w:p w:rsidR="000B6176" w:rsidRDefault="000B6176" w:rsidP="00342630">
            <w:pPr>
              <w:jc w:val="both"/>
            </w:pPr>
            <w:r>
              <w:t>- соответствия заключаемых ОМСУ договоров и контрактов на поставку товаров, проведение работ, оказание услуг действующему законодательству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В течение</w:t>
            </w:r>
          </w:p>
          <w:p w:rsidR="000B6176" w:rsidRDefault="000B6176" w:rsidP="00342630">
            <w:pPr>
              <w:jc w:val="center"/>
            </w:pPr>
            <w:r>
              <w:t>2018-2022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12102D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5.3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Осуществление контрольных мероприятий на предмет выявления нарушений в сфере владения, пользования и распоряжения имуществом, находящемся в муниципальной собственности (хозяйственном ведении, оперативном управлении)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второе полугодие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342630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5.4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autoSpaceDE w:val="0"/>
              <w:jc w:val="both"/>
            </w:pPr>
            <w:r>
              <w:rPr>
                <w:rFonts w:eastAsia="Calibri"/>
                <w:lang w:eastAsia="en-US"/>
              </w:rPr>
              <w:t>Организация консультаций для представителей малого бизнеса, осуществляющих свою деятельность на территории МО, по вопросам противодействия коррупции в рамках реализации вопроса местного значения, установленного подпунктом 32 пункта 1 Статьи 10 Закона</w:t>
            </w:r>
            <w:r>
              <w:rPr>
                <w:rFonts w:eastAsia="Calibri"/>
                <w:lang w:eastAsia="en-US"/>
              </w:rPr>
              <w:br/>
              <w:t xml:space="preserve">Санкт-Петербурга «Об организации местного самоуправления в Санкт-Петербурге»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В течение</w:t>
            </w:r>
          </w:p>
          <w:p w:rsidR="000B6176" w:rsidRDefault="000B6176" w:rsidP="00342630">
            <w:pPr>
              <w:jc w:val="center"/>
            </w:pPr>
            <w:r>
              <w:t>2018-2022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AB1B60">
        <w:trPr>
          <w:cantSplit/>
          <w:trHeight w:val="1046"/>
        </w:trPr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5.5</w:t>
            </w:r>
          </w:p>
        </w:tc>
        <w:tc>
          <w:tcPr>
            <w:tcW w:w="5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rmal"/>
              <w:ind w:firstLine="62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внешнего аудита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оценка результатов закупок, анализ достижения целей осуществления закупок (по итогам контрольных проверок, проведенных Контрольно-счетной палатой Санкт-Петербурга)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12102D">
        <w:trPr>
          <w:cantSplit/>
          <w:trHeight w:val="1155"/>
        </w:trPr>
        <w:tc>
          <w:tcPr>
            <w:tcW w:w="8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5.6</w:t>
            </w:r>
          </w:p>
        </w:tc>
        <w:tc>
          <w:tcPr>
            <w:tcW w:w="55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рассмотрения на рабочих совещаниях ОМСУ результаты отчетов Контрольно-счетной палаты Санкт-Петербурга о контрольных мероприятиях по формированию и исполнению бюджета МО. По результатам каждого контрольного мероприятия составлять План мероприятий по устранению выявленных замечаний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B6176" w:rsidRDefault="000B6176" w:rsidP="00342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2018-2022 гг.,</w:t>
            </w:r>
          </w:p>
          <w:p w:rsidR="000B6176" w:rsidRDefault="000B6176" w:rsidP="00342630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 проведенных контрольных мероприятий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12102D">
        <w:trPr>
          <w:cantSplit/>
          <w:trHeight w:val="104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lastRenderedPageBreak/>
              <w:t>5.7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rmal"/>
              <w:ind w:firstLine="62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за соблюдением требований об отсутствии конфликта интересов между участником закупки и заказчиком, установленных в пункте 9 части 1 статьи 31 Федерального закона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12102D">
        <w:trPr>
          <w:cantSplit/>
          <w:trHeight w:val="631"/>
        </w:trPr>
        <w:tc>
          <w:tcPr>
            <w:tcW w:w="104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  <w:rPr>
                <w:b/>
              </w:rPr>
            </w:pPr>
            <w:r>
              <w:rPr>
                <w:b/>
              </w:rPr>
              <w:t>6. Привлечение граждан и институтов гражданского общества</w:t>
            </w:r>
          </w:p>
          <w:p w:rsidR="000B6176" w:rsidRDefault="000B6176" w:rsidP="00342630">
            <w:pPr>
              <w:jc w:val="center"/>
            </w:pPr>
            <w:r>
              <w:rPr>
                <w:b/>
              </w:rPr>
              <w:t xml:space="preserve"> к реализации антикоррупционной политики в Санкт-Петербурге</w:t>
            </w:r>
          </w:p>
        </w:tc>
      </w:tr>
      <w:tr w:rsidR="000B6176" w:rsidTr="00AB1B60">
        <w:trPr>
          <w:cantSplit/>
          <w:trHeight w:val="5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6.1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Проведение анализа рассмотрения обращений граждан и организаций, содержащих сведения</w:t>
            </w:r>
            <w:r>
              <w:br/>
              <w:t xml:space="preserve">о коррупции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  <w:rPr>
                <w:lang w:val="en-US"/>
              </w:rPr>
            </w:pPr>
            <w:r>
              <w:t xml:space="preserve">Ежегодно, </w:t>
            </w:r>
          </w:p>
          <w:p w:rsidR="000B6176" w:rsidRDefault="000B6176" w:rsidP="00342630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AB1B60">
        <w:trPr>
          <w:cantSplit/>
          <w:trHeight w:val="85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6.2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Обеспечение функционирования электронных почтовых ящиков МО и специально выделенных телефонных линий «Нет коррупции!» для приема сообщений о фактах коррупции</w:t>
            </w:r>
            <w:r>
              <w:br/>
              <w:t xml:space="preserve">на официальных сайтах ОМСУ в сети «Интернет»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B6176" w:rsidRDefault="000B6176" w:rsidP="00342630">
            <w:pPr>
              <w:jc w:val="center"/>
            </w:pPr>
            <w:r>
              <w:t>2018 - 2022 гг.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AB1B60">
        <w:trPr>
          <w:cantSplit/>
          <w:trHeight w:val="85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6.3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Информирование населения Санкт-Петербурга, в том числе через официальный сайт</w:t>
            </w:r>
            <w:r>
              <w:br/>
              <w:t>МО и официальные средства массовой информации МО о ходе реализации антикоррупционной политики в ОМСУ, МУ и МУП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  <w:r>
              <w:rPr>
                <w:szCs w:val="24"/>
              </w:rPr>
              <w:t>, Руководитель МКУ</w:t>
            </w:r>
          </w:p>
        </w:tc>
      </w:tr>
      <w:tr w:rsidR="000B6176" w:rsidTr="00AB1B60">
        <w:trPr>
          <w:cantSplit/>
          <w:trHeight w:val="52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6.4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реализации антикоррупционной политики в Санкт-Петербурге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заседаниях общественных и иных советов (комиссий), образованных в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B6176" w:rsidRDefault="000B6176" w:rsidP="00342630">
            <w:pPr>
              <w:jc w:val="center"/>
            </w:pPr>
            <w:r>
              <w:t>2018 - 2022 гг.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Муниципального образования</w:t>
            </w:r>
          </w:p>
        </w:tc>
      </w:tr>
      <w:tr w:rsidR="000B6176" w:rsidTr="00AB1B60">
        <w:trPr>
          <w:cantSplit/>
          <w:trHeight w:val="83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6.5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зданиях и помещениях, занимаемых ОМСУ, МУ и МУП, информации направленной на профилактику коррупционны</w:t>
            </w:r>
            <w:r w:rsidR="00342630">
              <w:rPr>
                <w:rFonts w:ascii="Times New Roman" w:hAnsi="Times New Roman" w:cs="Times New Roman"/>
                <w:sz w:val="24"/>
                <w:szCs w:val="24"/>
              </w:rPr>
              <w:t xml:space="preserve">х проявлений со стороны граждан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предупреждение коррупционного поведения муниципальных служащих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B6176" w:rsidRDefault="000B6176" w:rsidP="00342630">
            <w:pPr>
              <w:jc w:val="center"/>
            </w:pPr>
            <w:r>
              <w:t>2018 - 2022 гг.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AB1B60">
        <w:trPr>
          <w:cantSplit/>
          <w:trHeight w:val="79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6.6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Организация совместной работы по противодействию коррупции с представителями средств массовой информации, общественных организаций и других институтов гражданского общества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 xml:space="preserve">Ежегодно, </w:t>
            </w:r>
          </w:p>
          <w:p w:rsidR="000B6176" w:rsidRDefault="000B6176" w:rsidP="00342630">
            <w:pPr>
              <w:jc w:val="center"/>
            </w:pPr>
            <w:r>
              <w:rPr>
                <w:lang w:val="en-US"/>
              </w:rPr>
              <w:t xml:space="preserve">I </w:t>
            </w:r>
            <w:r>
              <w:t xml:space="preserve">квартал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AB1B60">
        <w:trPr>
          <w:cantSplit/>
          <w:trHeight w:val="79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6.7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Обеспечение официального опубликования проекта местного бюджета, решения об утверждении местного бюджета и годовой отчет об его исполнении</w:t>
            </w:r>
          </w:p>
          <w:p w:rsidR="000B6176" w:rsidRDefault="000B6176" w:rsidP="00342630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B6176" w:rsidRDefault="000B6176" w:rsidP="00342630">
            <w:pPr>
              <w:jc w:val="center"/>
            </w:pPr>
            <w:r>
              <w:t>2018 - 2022 гг.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  <w:r>
              <w:rPr>
                <w:szCs w:val="24"/>
              </w:rPr>
              <w:t>, Руководитель МКУ</w:t>
            </w:r>
          </w:p>
        </w:tc>
      </w:tr>
      <w:tr w:rsidR="000B6176" w:rsidTr="00AB1B60">
        <w:trPr>
          <w:cantSplit/>
          <w:trHeight w:val="79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lastRenderedPageBreak/>
              <w:t>6.8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Обеспечение официального опубликования сведений о ходе выполнения местного бюджета,</w:t>
            </w:r>
            <w:r>
              <w:br/>
              <w:t>о численности муниципальных служащих ОМСУ и работниках МУ и МУП с указанием фактических затрат на их содержание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  <w:r>
              <w:rPr>
                <w:szCs w:val="24"/>
              </w:rPr>
              <w:t>, Руководитель МКУ</w:t>
            </w:r>
          </w:p>
        </w:tc>
      </w:tr>
      <w:tr w:rsidR="000B6176" w:rsidTr="00AB1B60">
        <w:trPr>
          <w:cantSplit/>
          <w:trHeight w:val="507"/>
        </w:trPr>
        <w:tc>
          <w:tcPr>
            <w:tcW w:w="10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snapToGrid w:val="0"/>
              <w:jc w:val="center"/>
            </w:pPr>
            <w:r>
              <w:rPr>
                <w:b/>
              </w:rPr>
              <w:t>7. Антикоррупционный мониторинг в Санкт-Петербурге</w:t>
            </w:r>
          </w:p>
        </w:tc>
      </w:tr>
      <w:tr w:rsidR="000B6176" w:rsidTr="00AB1B60">
        <w:trPr>
          <w:cantSplit/>
          <w:trHeight w:val="58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7.1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 xml:space="preserve">Представление в АР информационных материалов и сведений по показателям антикоррупционного мониторинга в Санкт-Петербурге в соответствии с законодательством Санкт-Петербурга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AB1B60">
        <w:trPr>
          <w:cantSplit/>
          <w:trHeight w:val="55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7.2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Участие в совещаниях, проводимых АР, по вопросам организации и проведении антикоррупционного мониторинга в Санкт-Петербурге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 xml:space="preserve">В течение </w:t>
            </w:r>
          </w:p>
          <w:p w:rsidR="000B6176" w:rsidRDefault="000B6176" w:rsidP="00342630">
            <w:pPr>
              <w:jc w:val="center"/>
            </w:pPr>
            <w:r>
              <w:t>2018 - 2022 гг.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2102D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AB1B60">
        <w:trPr>
          <w:cantSplit/>
          <w:trHeight w:val="4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7.3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Организация рабочих совещаний в МО по заполнению показателей и информационных материалов антикоррупционного мониторинга в Санкт-Петербурге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2102D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AB1B60">
        <w:trPr>
          <w:cantSplit/>
          <w:trHeight w:val="4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7.4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 xml:space="preserve">Организация анализа результатов антикоррупционного мониторинга в Санкт-Петербурге, составленного за предыдущий период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2102D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AB1B60">
        <w:trPr>
          <w:cantSplit/>
          <w:trHeight w:val="4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7.5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Размещение на официальном сайте МО в сети «Интернет» информации по результатам проведенного антикоррупционного мониторинга в Санкт-Петербурге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2102D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  <w:r>
              <w:rPr>
                <w:szCs w:val="24"/>
              </w:rPr>
              <w:t>, Руководитель МКУ</w:t>
            </w:r>
          </w:p>
        </w:tc>
      </w:tr>
    </w:tbl>
    <w:p w:rsidR="000B6176" w:rsidRDefault="000B6176" w:rsidP="000B6176">
      <w:pPr>
        <w:spacing w:line="216" w:lineRule="auto"/>
      </w:pPr>
    </w:p>
    <w:p w:rsidR="000B6176" w:rsidRDefault="000B6176" w:rsidP="000B6176">
      <w:pPr>
        <w:spacing w:line="216" w:lineRule="auto"/>
      </w:pPr>
    </w:p>
    <w:p w:rsidR="000B6176" w:rsidRDefault="000B6176" w:rsidP="000B6176">
      <w:pPr>
        <w:spacing w:line="216" w:lineRule="auto"/>
      </w:pPr>
    </w:p>
    <w:p w:rsidR="000B6176" w:rsidRDefault="000B6176" w:rsidP="000B6176">
      <w:pPr>
        <w:spacing w:line="216" w:lineRule="auto"/>
      </w:pPr>
      <w:r>
        <w:t xml:space="preserve">Принятые сокращения: </w:t>
      </w:r>
    </w:p>
    <w:p w:rsidR="0012102D" w:rsidRDefault="0012102D" w:rsidP="000B6176">
      <w:pPr>
        <w:spacing w:line="216" w:lineRule="auto"/>
      </w:pPr>
    </w:p>
    <w:tbl>
      <w:tblPr>
        <w:tblStyle w:val="af0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513"/>
      </w:tblGrid>
      <w:tr w:rsidR="0012102D" w:rsidTr="0012102D">
        <w:tc>
          <w:tcPr>
            <w:tcW w:w="2943" w:type="dxa"/>
          </w:tcPr>
          <w:p w:rsidR="0012102D" w:rsidRPr="0012102D" w:rsidRDefault="0012102D" w:rsidP="009E1CA0">
            <w:pPr>
              <w:spacing w:line="216" w:lineRule="auto"/>
              <w:rPr>
                <w:szCs w:val="24"/>
              </w:rPr>
            </w:pPr>
            <w:r w:rsidRPr="0012102D">
              <w:rPr>
                <w:spacing w:val="1"/>
                <w:szCs w:val="24"/>
              </w:rPr>
              <w:t>АР</w:t>
            </w:r>
          </w:p>
        </w:tc>
        <w:tc>
          <w:tcPr>
            <w:tcW w:w="7513" w:type="dxa"/>
          </w:tcPr>
          <w:p w:rsidR="0012102D" w:rsidRPr="0012102D" w:rsidRDefault="0012102D" w:rsidP="009E1CA0">
            <w:pPr>
              <w:spacing w:line="216" w:lineRule="auto"/>
              <w:jc w:val="both"/>
              <w:rPr>
                <w:szCs w:val="24"/>
              </w:rPr>
            </w:pPr>
            <w:r w:rsidRPr="0012102D">
              <w:rPr>
                <w:szCs w:val="24"/>
              </w:rPr>
              <w:t>- администрация района Санкт-Петербурга</w:t>
            </w:r>
          </w:p>
        </w:tc>
      </w:tr>
      <w:tr w:rsidR="0012102D" w:rsidTr="0012102D">
        <w:tc>
          <w:tcPr>
            <w:tcW w:w="2943" w:type="dxa"/>
          </w:tcPr>
          <w:p w:rsidR="0012102D" w:rsidRPr="0012102D" w:rsidRDefault="0012102D" w:rsidP="009E1CA0">
            <w:pPr>
              <w:spacing w:line="216" w:lineRule="auto"/>
              <w:rPr>
                <w:szCs w:val="24"/>
              </w:rPr>
            </w:pPr>
            <w:r w:rsidRPr="0012102D">
              <w:rPr>
                <w:spacing w:val="1"/>
                <w:szCs w:val="24"/>
              </w:rPr>
              <w:t>МО</w:t>
            </w:r>
          </w:p>
        </w:tc>
        <w:tc>
          <w:tcPr>
            <w:tcW w:w="7513" w:type="dxa"/>
          </w:tcPr>
          <w:p w:rsidR="0012102D" w:rsidRPr="0012102D" w:rsidRDefault="0012102D" w:rsidP="009E1CA0">
            <w:pPr>
              <w:spacing w:line="216" w:lineRule="auto"/>
              <w:jc w:val="both"/>
              <w:rPr>
                <w:szCs w:val="24"/>
              </w:rPr>
            </w:pPr>
            <w:r w:rsidRPr="0012102D">
              <w:rPr>
                <w:szCs w:val="24"/>
              </w:rPr>
              <w:t>- внутригородское муниципальное образование Санкт-Петербурга</w:t>
            </w:r>
            <w:r>
              <w:rPr>
                <w:szCs w:val="24"/>
              </w:rPr>
              <w:t xml:space="preserve"> поселок Стрельна</w:t>
            </w:r>
          </w:p>
        </w:tc>
      </w:tr>
      <w:tr w:rsidR="0012102D" w:rsidTr="0012102D">
        <w:tc>
          <w:tcPr>
            <w:tcW w:w="2943" w:type="dxa"/>
          </w:tcPr>
          <w:p w:rsidR="0012102D" w:rsidRPr="0012102D" w:rsidRDefault="0012102D" w:rsidP="009E1CA0">
            <w:pPr>
              <w:spacing w:line="216" w:lineRule="auto"/>
              <w:rPr>
                <w:szCs w:val="24"/>
              </w:rPr>
            </w:pPr>
            <w:r w:rsidRPr="0012102D">
              <w:rPr>
                <w:spacing w:val="1"/>
                <w:szCs w:val="24"/>
              </w:rPr>
              <w:t>М</w:t>
            </w:r>
            <w:r>
              <w:rPr>
                <w:spacing w:val="1"/>
                <w:szCs w:val="24"/>
              </w:rPr>
              <w:t>К</w:t>
            </w:r>
            <w:r w:rsidRPr="0012102D">
              <w:rPr>
                <w:spacing w:val="1"/>
                <w:szCs w:val="24"/>
              </w:rPr>
              <w:t>У и МУП</w:t>
            </w:r>
          </w:p>
        </w:tc>
        <w:tc>
          <w:tcPr>
            <w:tcW w:w="7513" w:type="dxa"/>
          </w:tcPr>
          <w:p w:rsidR="0012102D" w:rsidRPr="0012102D" w:rsidRDefault="0012102D" w:rsidP="009E1CA0">
            <w:pPr>
              <w:spacing w:line="216" w:lineRule="auto"/>
              <w:jc w:val="both"/>
              <w:rPr>
                <w:szCs w:val="24"/>
              </w:rPr>
            </w:pPr>
            <w:r w:rsidRPr="0012102D">
              <w:rPr>
                <w:szCs w:val="24"/>
              </w:rPr>
              <w:t xml:space="preserve">- муниципальные </w:t>
            </w:r>
            <w:r>
              <w:rPr>
                <w:szCs w:val="24"/>
              </w:rPr>
              <w:t xml:space="preserve">казенные </w:t>
            </w:r>
            <w:r w:rsidRPr="0012102D">
              <w:rPr>
                <w:szCs w:val="24"/>
              </w:rPr>
              <w:t>учреждения, муниципальные унитарные предприятия</w:t>
            </w:r>
          </w:p>
        </w:tc>
      </w:tr>
      <w:tr w:rsidR="0012102D" w:rsidTr="0012102D">
        <w:tc>
          <w:tcPr>
            <w:tcW w:w="2943" w:type="dxa"/>
          </w:tcPr>
          <w:p w:rsidR="0012102D" w:rsidRPr="0012102D" w:rsidRDefault="0012102D" w:rsidP="009E1CA0">
            <w:pPr>
              <w:spacing w:line="216" w:lineRule="auto"/>
              <w:rPr>
                <w:szCs w:val="24"/>
              </w:rPr>
            </w:pPr>
            <w:r w:rsidRPr="0012102D">
              <w:rPr>
                <w:szCs w:val="24"/>
              </w:rPr>
              <w:t>ОМСУ</w:t>
            </w:r>
          </w:p>
        </w:tc>
        <w:tc>
          <w:tcPr>
            <w:tcW w:w="7513" w:type="dxa"/>
          </w:tcPr>
          <w:p w:rsidR="0012102D" w:rsidRPr="0012102D" w:rsidRDefault="0012102D" w:rsidP="0012102D">
            <w:pPr>
              <w:pStyle w:val="21"/>
              <w:spacing w:line="216" w:lineRule="auto"/>
              <w:jc w:val="both"/>
              <w:rPr>
                <w:sz w:val="24"/>
                <w:szCs w:val="24"/>
              </w:rPr>
            </w:pPr>
            <w:r w:rsidRPr="0012102D">
              <w:rPr>
                <w:sz w:val="24"/>
                <w:szCs w:val="24"/>
              </w:rPr>
              <w:t>- органы местного самоуправления внутригородск</w:t>
            </w:r>
            <w:r>
              <w:rPr>
                <w:sz w:val="24"/>
                <w:szCs w:val="24"/>
              </w:rPr>
              <w:t>ого</w:t>
            </w:r>
            <w:r w:rsidRPr="0012102D">
              <w:rPr>
                <w:sz w:val="24"/>
                <w:szCs w:val="24"/>
              </w:rPr>
              <w:t xml:space="preserve"> муниципальн</w:t>
            </w:r>
            <w:r>
              <w:rPr>
                <w:sz w:val="24"/>
                <w:szCs w:val="24"/>
              </w:rPr>
              <w:t>ого</w:t>
            </w:r>
            <w:r w:rsidRPr="0012102D">
              <w:rPr>
                <w:sz w:val="24"/>
                <w:szCs w:val="24"/>
              </w:rPr>
              <w:t xml:space="preserve"> образовани</w:t>
            </w:r>
            <w:r>
              <w:rPr>
                <w:sz w:val="24"/>
                <w:szCs w:val="24"/>
              </w:rPr>
              <w:t>я</w:t>
            </w:r>
            <w:r w:rsidRPr="0012102D">
              <w:rPr>
                <w:sz w:val="24"/>
                <w:szCs w:val="24"/>
              </w:rPr>
              <w:t xml:space="preserve"> Санкт-Петербурга</w:t>
            </w:r>
            <w:r>
              <w:rPr>
                <w:sz w:val="24"/>
                <w:szCs w:val="24"/>
              </w:rPr>
              <w:t xml:space="preserve"> поселок Стрельна</w:t>
            </w:r>
          </w:p>
        </w:tc>
      </w:tr>
      <w:tr w:rsidR="0012102D" w:rsidTr="0012102D">
        <w:tc>
          <w:tcPr>
            <w:tcW w:w="2943" w:type="dxa"/>
          </w:tcPr>
          <w:p w:rsidR="0012102D" w:rsidRPr="0012102D" w:rsidRDefault="0012102D" w:rsidP="009E1CA0">
            <w:pPr>
              <w:spacing w:line="216" w:lineRule="auto"/>
              <w:rPr>
                <w:szCs w:val="24"/>
              </w:rPr>
            </w:pPr>
            <w:r w:rsidRPr="0012102D">
              <w:rPr>
                <w:szCs w:val="24"/>
              </w:rPr>
              <w:t>сеть «Интернет»</w:t>
            </w:r>
          </w:p>
        </w:tc>
        <w:tc>
          <w:tcPr>
            <w:tcW w:w="7513" w:type="dxa"/>
          </w:tcPr>
          <w:p w:rsidR="0012102D" w:rsidRPr="0012102D" w:rsidRDefault="0012102D" w:rsidP="009E1CA0">
            <w:pPr>
              <w:pStyle w:val="21"/>
              <w:spacing w:line="216" w:lineRule="auto"/>
              <w:jc w:val="both"/>
              <w:rPr>
                <w:sz w:val="24"/>
                <w:szCs w:val="24"/>
              </w:rPr>
            </w:pPr>
            <w:r w:rsidRPr="0012102D">
              <w:rPr>
                <w:sz w:val="24"/>
                <w:szCs w:val="24"/>
              </w:rPr>
              <w:t>- информационно-телекоммуникационная сеть «Интернет»</w:t>
            </w:r>
          </w:p>
        </w:tc>
      </w:tr>
    </w:tbl>
    <w:p w:rsidR="0012102D" w:rsidRDefault="0012102D" w:rsidP="000B6176">
      <w:pPr>
        <w:spacing w:line="216" w:lineRule="auto"/>
      </w:pPr>
    </w:p>
    <w:p w:rsidR="0012102D" w:rsidRDefault="0012102D" w:rsidP="000B6176">
      <w:pPr>
        <w:spacing w:line="216" w:lineRule="auto"/>
      </w:pPr>
    </w:p>
    <w:p w:rsidR="0012102D" w:rsidRDefault="0012102D" w:rsidP="000B6176">
      <w:pPr>
        <w:spacing w:line="216" w:lineRule="auto"/>
      </w:pPr>
    </w:p>
    <w:p w:rsidR="0012102D" w:rsidRDefault="0012102D" w:rsidP="000B6176">
      <w:pPr>
        <w:spacing w:line="216" w:lineRule="auto"/>
      </w:pPr>
    </w:p>
    <w:p w:rsidR="0012102D" w:rsidRDefault="0012102D" w:rsidP="000B6176">
      <w:pPr>
        <w:spacing w:line="216" w:lineRule="auto"/>
        <w:rPr>
          <w:spacing w:val="1"/>
        </w:rPr>
      </w:pPr>
    </w:p>
    <w:p w:rsidR="000B6176" w:rsidRDefault="000B6176" w:rsidP="000B6176"/>
    <w:p w:rsidR="005675E1" w:rsidRPr="00262BA3" w:rsidRDefault="005675E1" w:rsidP="00262BA3">
      <w:pPr>
        <w:rPr>
          <w:rFonts w:ascii="Arial" w:hAnsi="Arial" w:cs="Arial"/>
          <w:szCs w:val="24"/>
        </w:rPr>
      </w:pPr>
    </w:p>
    <w:sectPr w:rsidR="005675E1" w:rsidRPr="00262BA3" w:rsidSect="0012102D">
      <w:pgSz w:w="11906" w:h="16838"/>
      <w:pgMar w:top="1276" w:right="566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001B6C"/>
    <w:rsid w:val="000B6176"/>
    <w:rsid w:val="000E6BA6"/>
    <w:rsid w:val="0012102D"/>
    <w:rsid w:val="00175650"/>
    <w:rsid w:val="001F1A51"/>
    <w:rsid w:val="001F5741"/>
    <w:rsid w:val="002172E2"/>
    <w:rsid w:val="00262BA3"/>
    <w:rsid w:val="00286017"/>
    <w:rsid w:val="002B0C20"/>
    <w:rsid w:val="002E77CE"/>
    <w:rsid w:val="00331566"/>
    <w:rsid w:val="00342630"/>
    <w:rsid w:val="00346641"/>
    <w:rsid w:val="00404A0B"/>
    <w:rsid w:val="00480741"/>
    <w:rsid w:val="00564F51"/>
    <w:rsid w:val="005675E1"/>
    <w:rsid w:val="00583CA5"/>
    <w:rsid w:val="00586EC6"/>
    <w:rsid w:val="00740451"/>
    <w:rsid w:val="00807D59"/>
    <w:rsid w:val="008748C9"/>
    <w:rsid w:val="00893807"/>
    <w:rsid w:val="008E5D78"/>
    <w:rsid w:val="009B3E81"/>
    <w:rsid w:val="009E6135"/>
    <w:rsid w:val="00AB1B60"/>
    <w:rsid w:val="00BF6E9F"/>
    <w:rsid w:val="00C0074C"/>
    <w:rsid w:val="00C67B73"/>
    <w:rsid w:val="00CE53FD"/>
    <w:rsid w:val="00E12F9B"/>
    <w:rsid w:val="00E8786A"/>
    <w:rsid w:val="00EB4147"/>
    <w:rsid w:val="00ED67EA"/>
    <w:rsid w:val="00F0207C"/>
    <w:rsid w:val="00FA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9F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BF6E9F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F6E9F"/>
  </w:style>
  <w:style w:type="character" w:customStyle="1" w:styleId="WW-Absatz-Standardschriftart">
    <w:name w:val="WW-Absatz-Standardschriftart"/>
    <w:rsid w:val="00BF6E9F"/>
  </w:style>
  <w:style w:type="character" w:customStyle="1" w:styleId="WW-Absatz-Standardschriftart1">
    <w:name w:val="WW-Absatz-Standardschriftart1"/>
    <w:rsid w:val="00BF6E9F"/>
  </w:style>
  <w:style w:type="character" w:customStyle="1" w:styleId="WW-Absatz-Standardschriftart11">
    <w:name w:val="WW-Absatz-Standardschriftart11"/>
    <w:rsid w:val="00BF6E9F"/>
  </w:style>
  <w:style w:type="character" w:customStyle="1" w:styleId="WW-Absatz-Standardschriftart111">
    <w:name w:val="WW-Absatz-Standardschriftart111"/>
    <w:rsid w:val="00BF6E9F"/>
  </w:style>
  <w:style w:type="character" w:customStyle="1" w:styleId="WW-Absatz-Standardschriftart1111">
    <w:name w:val="WW-Absatz-Standardschriftart1111"/>
    <w:rsid w:val="00BF6E9F"/>
  </w:style>
  <w:style w:type="character" w:customStyle="1" w:styleId="WW-Absatz-Standardschriftart11111">
    <w:name w:val="WW-Absatz-Standardschriftart11111"/>
    <w:rsid w:val="00BF6E9F"/>
  </w:style>
  <w:style w:type="character" w:customStyle="1" w:styleId="WW8Num2z0">
    <w:name w:val="WW8Num2z0"/>
    <w:rsid w:val="00BF6E9F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BF6E9F"/>
  </w:style>
  <w:style w:type="character" w:customStyle="1" w:styleId="WW-Absatz-Standardschriftart1111111">
    <w:name w:val="WW-Absatz-Standardschriftart1111111"/>
    <w:rsid w:val="00BF6E9F"/>
  </w:style>
  <w:style w:type="character" w:customStyle="1" w:styleId="WW-Absatz-Standardschriftart11111111">
    <w:name w:val="WW-Absatz-Standardschriftart11111111"/>
    <w:rsid w:val="00BF6E9F"/>
  </w:style>
  <w:style w:type="character" w:customStyle="1" w:styleId="WW-Absatz-Standardschriftart111111111">
    <w:name w:val="WW-Absatz-Standardschriftart111111111"/>
    <w:rsid w:val="00BF6E9F"/>
  </w:style>
  <w:style w:type="character" w:customStyle="1" w:styleId="WW-Absatz-Standardschriftart1111111111">
    <w:name w:val="WW-Absatz-Standardschriftart1111111111"/>
    <w:rsid w:val="00BF6E9F"/>
  </w:style>
  <w:style w:type="character" w:customStyle="1" w:styleId="WW-Absatz-Standardschriftart11111111111">
    <w:name w:val="WW-Absatz-Standardschriftart11111111111"/>
    <w:rsid w:val="00BF6E9F"/>
  </w:style>
  <w:style w:type="character" w:customStyle="1" w:styleId="WW-Absatz-Standardschriftart111111111111">
    <w:name w:val="WW-Absatz-Standardschriftart111111111111"/>
    <w:rsid w:val="00BF6E9F"/>
  </w:style>
  <w:style w:type="character" w:customStyle="1" w:styleId="10">
    <w:name w:val="Основной шрифт абзаца1"/>
    <w:rsid w:val="00BF6E9F"/>
  </w:style>
  <w:style w:type="character" w:customStyle="1" w:styleId="a3">
    <w:name w:val="Îñíîâíîé øðèôò"/>
    <w:rsid w:val="00BF6E9F"/>
  </w:style>
  <w:style w:type="character" w:customStyle="1" w:styleId="a4">
    <w:name w:val="Маркеры списка"/>
    <w:rsid w:val="00BF6E9F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BF6E9F"/>
  </w:style>
  <w:style w:type="paragraph" w:customStyle="1" w:styleId="a6">
    <w:name w:val="Заголовок"/>
    <w:basedOn w:val="a"/>
    <w:next w:val="a7"/>
    <w:rsid w:val="00BF6E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BF6E9F"/>
    <w:pPr>
      <w:jc w:val="both"/>
    </w:pPr>
  </w:style>
  <w:style w:type="paragraph" w:styleId="a8">
    <w:name w:val="List"/>
    <w:basedOn w:val="a7"/>
    <w:rsid w:val="00BF6E9F"/>
    <w:rPr>
      <w:rFonts w:ascii="Arial" w:hAnsi="Arial" w:cs="Mangal"/>
    </w:rPr>
  </w:style>
  <w:style w:type="paragraph" w:customStyle="1" w:styleId="11">
    <w:name w:val="Название1"/>
    <w:basedOn w:val="a"/>
    <w:rsid w:val="00BF6E9F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BF6E9F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BF6E9F"/>
    <w:pPr>
      <w:keepNext/>
    </w:pPr>
    <w:rPr>
      <w:b/>
    </w:rPr>
  </w:style>
  <w:style w:type="paragraph" w:customStyle="1" w:styleId="2">
    <w:name w:val="çàãîëîâîê 2"/>
    <w:basedOn w:val="a"/>
    <w:next w:val="a"/>
    <w:rsid w:val="00BF6E9F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BF6E9F"/>
    <w:pPr>
      <w:keepNext/>
    </w:pPr>
    <w:rPr>
      <w:b/>
    </w:rPr>
  </w:style>
  <w:style w:type="paragraph" w:customStyle="1" w:styleId="21">
    <w:name w:val="Основной текст 21"/>
    <w:basedOn w:val="a"/>
    <w:rsid w:val="00BF6E9F"/>
    <w:rPr>
      <w:bCs/>
      <w:sz w:val="20"/>
    </w:rPr>
  </w:style>
  <w:style w:type="paragraph" w:styleId="a9">
    <w:name w:val="Balloon Text"/>
    <w:basedOn w:val="a"/>
    <w:rsid w:val="00BF6E9F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7"/>
    <w:rsid w:val="00BF6E9F"/>
  </w:style>
  <w:style w:type="paragraph" w:customStyle="1" w:styleId="ab">
    <w:name w:val="Содержимое таблицы"/>
    <w:basedOn w:val="a"/>
    <w:rsid w:val="00BF6E9F"/>
    <w:pPr>
      <w:suppressLineNumbers/>
    </w:pPr>
  </w:style>
  <w:style w:type="paragraph" w:customStyle="1" w:styleId="ac">
    <w:name w:val="Заголовок таблицы"/>
    <w:basedOn w:val="ab"/>
    <w:rsid w:val="00BF6E9F"/>
    <w:pPr>
      <w:jc w:val="center"/>
    </w:pPr>
    <w:rPr>
      <w:b/>
      <w:bCs/>
    </w:rPr>
  </w:style>
  <w:style w:type="character" w:customStyle="1" w:styleId="ad">
    <w:name w:val="Основной текст_"/>
    <w:link w:val="14"/>
    <w:locked/>
    <w:rsid w:val="008E5D78"/>
    <w:rPr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d"/>
    <w:rsid w:val="008E5D78"/>
    <w:pPr>
      <w:shd w:val="clear" w:color="auto" w:fill="FFFFFF"/>
      <w:suppressAutoHyphens w:val="0"/>
      <w:spacing w:line="274" w:lineRule="exact"/>
      <w:ind w:hanging="1600"/>
    </w:pPr>
    <w:rPr>
      <w:sz w:val="23"/>
      <w:szCs w:val="23"/>
      <w:lang w:eastAsia="ru-RU"/>
    </w:rPr>
  </w:style>
  <w:style w:type="character" w:customStyle="1" w:styleId="FontStyle21">
    <w:name w:val="Font Style21"/>
    <w:rsid w:val="008E5D78"/>
    <w:rPr>
      <w:rFonts w:ascii="Times New Roman" w:hAnsi="Times New Roman" w:cs="Times New Roman" w:hint="default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262BA3"/>
    <w:rPr>
      <w:color w:val="0000FF"/>
      <w:u w:val="single"/>
    </w:rPr>
  </w:style>
  <w:style w:type="paragraph" w:customStyle="1" w:styleId="ConsPlusNormal">
    <w:name w:val="ConsPlusNormal"/>
    <w:rsid w:val="000B617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0B6176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">
    <w:name w:val="."/>
    <w:rsid w:val="000B6176"/>
    <w:pPr>
      <w:widowControl w:val="0"/>
      <w:suppressAutoHyphens/>
      <w:autoSpaceDE w:val="0"/>
    </w:pPr>
    <w:rPr>
      <w:sz w:val="24"/>
      <w:szCs w:val="24"/>
      <w:lang w:eastAsia="zh-CN"/>
    </w:rPr>
  </w:style>
  <w:style w:type="table" w:styleId="af0">
    <w:name w:val="Table Grid"/>
    <w:basedOn w:val="a1"/>
    <w:uiPriority w:val="59"/>
    <w:rsid w:val="00121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A3AE6-ACA4-4E97-A10A-42AA4AC8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3124</Words>
  <Characters>17809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2</cp:revision>
  <cp:lastPrinted>2016-04-13T11:15:00Z</cp:lastPrinted>
  <dcterms:created xsi:type="dcterms:W3CDTF">2018-04-05T07:10:00Z</dcterms:created>
  <dcterms:modified xsi:type="dcterms:W3CDTF">2018-04-05T07:10:00Z</dcterms:modified>
</cp:coreProperties>
</file>