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297A" w14:textId="27E0D152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0C3D750" wp14:editId="32B14B39">
            <wp:extent cx="956668" cy="699714"/>
            <wp:effectExtent l="0" t="0" r="0" b="0"/>
            <wp:docPr id="1949624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24563" name="Рисунок 194962456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9" t="27885" r="20275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60" cy="701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0F15D" w14:textId="202A90A0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ОБРАЗОВАНИЯ ГОРОДА ФЕДЕРАЛЬНОГО ЗНАЕНИЯ САНКТ-ПЕТЕРБУРГА ПОСЕЛОК СТРЕЛЬНА</w:t>
      </w:r>
    </w:p>
    <w:p w14:paraId="07360ABE" w14:textId="751F8F21" w:rsidR="00217EBF" w:rsidRDefault="00217EBF" w:rsidP="00D3564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1D790554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0C9DC" w14:textId="6C5432C6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(проект)</w:t>
      </w:r>
    </w:p>
    <w:p w14:paraId="5128CA3D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48E7F" w14:textId="5FC59EE4" w:rsidR="00217EBF" w:rsidRDefault="00217EBF" w:rsidP="00217E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№ _______</w:t>
      </w:r>
    </w:p>
    <w:p w14:paraId="72DDCE8B" w14:textId="77777777" w:rsidR="00217EBF" w:rsidRDefault="00217EBF" w:rsidP="00404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CA771" w14:textId="00BC2AE0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Pr="00D35640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5640">
        <w:rPr>
          <w:rFonts w:ascii="Times New Roman" w:hAnsi="Times New Roman" w:cs="Times New Roman"/>
          <w:b/>
          <w:sz w:val="24"/>
          <w:szCs w:val="24"/>
        </w:rPr>
        <w:t xml:space="preserve"> нормотворчества</w:t>
      </w:r>
    </w:p>
    <w:p w14:paraId="4DE09B74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внутригородского муниципального образования </w:t>
      </w:r>
    </w:p>
    <w:p w14:paraId="3CB87F4B" w14:textId="77777777" w:rsidR="00217EBF" w:rsidRPr="00D35640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 поселок Стрельна</w:t>
      </w:r>
    </w:p>
    <w:p w14:paraId="0CF82509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на 2026 го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</w:p>
    <w:p w14:paraId="4E1B6D1F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7EB7E" w14:textId="615633DB" w:rsidR="00217EBF" w:rsidRDefault="00217EBF" w:rsidP="004049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В соответствии с Уставом внутригородского муниципального образования города федерального</w:t>
      </w:r>
      <w:r w:rsidR="004049AA">
        <w:rPr>
          <w:rFonts w:ascii="Times New Roman" w:hAnsi="Times New Roman" w:cs="Times New Roman"/>
          <w:bCs/>
          <w:sz w:val="24"/>
          <w:szCs w:val="24"/>
        </w:rPr>
        <w:t xml:space="preserve"> значения Санкт-Петербурга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6C8D8F" w14:textId="77777777" w:rsidR="004049AA" w:rsidRDefault="004049AA" w:rsidP="004049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CBC69" w14:textId="2C0BB57B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14:paraId="5C990707" w14:textId="3C756243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1462232F" w14:textId="77777777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AF92C" w14:textId="1E5C9D0F" w:rsidR="00F0175C" w:rsidRDefault="004049AA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План нормотворчества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на 2026 год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 к настоящему решению.</w:t>
      </w:r>
    </w:p>
    <w:p w14:paraId="0ADE4A04" w14:textId="77777777" w:rsidR="00F0175C" w:rsidRDefault="00F0175C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513A8F9" w14:textId="20EFD08B" w:rsidR="00F0175C" w:rsidRDefault="00F0175C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 момента его принятия.</w:t>
      </w:r>
    </w:p>
    <w:p w14:paraId="0AB74C73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9425A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F66FC" w14:textId="3769922B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образования,</w:t>
      </w:r>
    </w:p>
    <w:p w14:paraId="14499176" w14:textId="708A2852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исполняющий полномочия председателя</w:t>
      </w:r>
    </w:p>
    <w:p w14:paraId="676DB820" w14:textId="3116BADC" w:rsidR="00F0175C" w:rsidRP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И.А. Климачева</w:t>
      </w:r>
    </w:p>
    <w:p w14:paraId="58A7BC88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B15F5" w14:textId="43FCE9F2" w:rsidR="00F0175C" w:rsidRP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A17535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8E19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749D2" w14:textId="2C136285" w:rsidR="00F0175C" w:rsidRDefault="00F017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B74A66" w14:textId="558E3418" w:rsidR="00217EBF" w:rsidRDefault="00F0175C" w:rsidP="003B75B2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F0175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55FE5E86" w14:textId="427D6C03" w:rsidR="00F0175C" w:rsidRDefault="00F0175C" w:rsidP="003B75B2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C97BE5E" w14:textId="39C55D64" w:rsidR="00F0175C" w:rsidRPr="00F0175C" w:rsidRDefault="003B75B2" w:rsidP="003B75B2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____________ № _______</w:t>
      </w:r>
    </w:p>
    <w:p w14:paraId="4CD6C9DC" w14:textId="77777777" w:rsidR="00217EBF" w:rsidRDefault="00217EBF" w:rsidP="003B75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B1989E" w14:textId="3232403A" w:rsid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План нормотворчества</w:t>
      </w:r>
    </w:p>
    <w:p w14:paraId="0B38E3CE" w14:textId="77777777" w:rsid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внутригородского муниципального образования </w:t>
      </w:r>
    </w:p>
    <w:p w14:paraId="208819CC" w14:textId="77777777" w:rsidR="004E502C" w:rsidRP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 поселок Стрельна</w:t>
      </w:r>
    </w:p>
    <w:p w14:paraId="495FCE2C" w14:textId="616118E9" w:rsidR="003763BC" w:rsidRPr="00C053D9" w:rsidRDefault="00D35640" w:rsidP="003763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на 2026 го</w:t>
      </w:r>
      <w:r w:rsidR="00C053D9">
        <w:rPr>
          <w:rFonts w:ascii="Times New Roman" w:hAnsi="Times New Roman" w:cs="Times New Roman"/>
          <w:b/>
          <w:sz w:val="24"/>
          <w:szCs w:val="24"/>
        </w:rPr>
        <w:t>д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2"/>
        <w:gridCol w:w="7166"/>
        <w:gridCol w:w="1796"/>
      </w:tblGrid>
      <w:tr w:rsidR="00D35640" w:rsidRPr="00055A43" w14:paraId="7CE69437" w14:textId="77777777" w:rsidTr="003763BC">
        <w:tc>
          <w:tcPr>
            <w:tcW w:w="672" w:type="dxa"/>
          </w:tcPr>
          <w:p w14:paraId="6F5C2E30" w14:textId="77777777" w:rsidR="00D35640" w:rsidRPr="00055A43" w:rsidRDefault="00D35640" w:rsidP="00BD128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166" w:type="dxa"/>
          </w:tcPr>
          <w:p w14:paraId="3E64D37D" w14:textId="77777777" w:rsidR="00D35640" w:rsidRPr="00055A43" w:rsidRDefault="00D35640" w:rsidP="00BD12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1796" w:type="dxa"/>
          </w:tcPr>
          <w:p w14:paraId="3D122A1E" w14:textId="77777777" w:rsidR="00D35640" w:rsidRPr="00055A43" w:rsidRDefault="00D35640" w:rsidP="00BD128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D35640" w:rsidRPr="00055A43" w14:paraId="7C97E6C9" w14:textId="77777777" w:rsidTr="003763BC">
        <w:tc>
          <w:tcPr>
            <w:tcW w:w="672" w:type="dxa"/>
          </w:tcPr>
          <w:p w14:paraId="34D10196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513697DB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14:paraId="366C8786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C053D9" w:rsidRPr="00055A43" w14:paraId="39BC8714" w14:textId="77777777" w:rsidTr="003763BC">
        <w:tc>
          <w:tcPr>
            <w:tcW w:w="672" w:type="dxa"/>
          </w:tcPr>
          <w:p w14:paraId="423BD634" w14:textId="6D71C20C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0C956954" w14:textId="68A87ED7" w:rsidR="00C053D9" w:rsidRDefault="00C053D9" w:rsidP="00C053D9">
            <w:pPr>
              <w:rPr>
                <w:sz w:val="24"/>
                <w:szCs w:val="24"/>
              </w:rPr>
            </w:pPr>
            <w:r w:rsidRPr="00055A4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внесении изменений в Положение о бюджетном процессе во внутригородском муниципальном образовании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AF66639" w14:textId="759823F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C053D9" w:rsidRPr="00055A43" w14:paraId="104481CF" w14:textId="77777777" w:rsidTr="003763BC">
        <w:tc>
          <w:tcPr>
            <w:tcW w:w="672" w:type="dxa"/>
          </w:tcPr>
          <w:p w14:paraId="4BDBA845" w14:textId="402E4284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14:paraId="44D34B90" w14:textId="621B2A7C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проекта решения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в первом чтении </w:t>
            </w:r>
          </w:p>
        </w:tc>
        <w:tc>
          <w:tcPr>
            <w:tcW w:w="1796" w:type="dxa"/>
          </w:tcPr>
          <w:p w14:paraId="7906ADBF" w14:textId="6945895C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C053D9" w:rsidRPr="00055A43" w14:paraId="30FF9DC5" w14:textId="77777777" w:rsidTr="003763BC">
        <w:tc>
          <w:tcPr>
            <w:tcW w:w="672" w:type="dxa"/>
          </w:tcPr>
          <w:p w14:paraId="2F349AC5" w14:textId="49BA9B0B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14:paraId="102256BB" w14:textId="31D883CD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поправок к проекту решения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</w:t>
            </w:r>
          </w:p>
        </w:tc>
        <w:tc>
          <w:tcPr>
            <w:tcW w:w="1796" w:type="dxa"/>
          </w:tcPr>
          <w:p w14:paraId="1065EB46" w14:textId="3E698650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C053D9" w:rsidRPr="00055A43" w14:paraId="19230282" w14:textId="77777777" w:rsidTr="003763BC">
        <w:tc>
          <w:tcPr>
            <w:tcW w:w="672" w:type="dxa"/>
          </w:tcPr>
          <w:p w14:paraId="7CC0C552" w14:textId="16DACDB7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6" w:type="dxa"/>
          </w:tcPr>
          <w:p w14:paraId="0A5EC378" w14:textId="6BA32387" w:rsidR="00C053D9" w:rsidRPr="00C053D9" w:rsidRDefault="00C053D9" w:rsidP="00C053D9">
            <w:pPr>
              <w:rPr>
                <w:sz w:val="24"/>
                <w:szCs w:val="24"/>
              </w:rPr>
            </w:pPr>
            <w:r w:rsidRPr="00C053D9">
              <w:rPr>
                <w:bCs/>
                <w:color w:val="000000"/>
                <w:sz w:val="24"/>
                <w:szCs w:val="24"/>
              </w:rPr>
              <w:t xml:space="preserve">О внесении изменений в Перечень организаций и объектов, в отношении которых определены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внутригородского муниципального образования города федерального значения Санкт-Петербурга </w:t>
            </w:r>
            <w:r w:rsidRPr="00C053D9">
              <w:rPr>
                <w:color w:val="000000"/>
                <w:sz w:val="24"/>
                <w:szCs w:val="24"/>
              </w:rPr>
              <w:t>поселок Стрельна </w:t>
            </w:r>
          </w:p>
        </w:tc>
        <w:tc>
          <w:tcPr>
            <w:tcW w:w="1796" w:type="dxa"/>
          </w:tcPr>
          <w:p w14:paraId="707D7CA0" w14:textId="6C96F34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</w:tc>
      </w:tr>
      <w:tr w:rsidR="00C053D9" w:rsidRPr="00055A43" w14:paraId="6F1AC65E" w14:textId="77777777" w:rsidTr="003763BC">
        <w:tc>
          <w:tcPr>
            <w:tcW w:w="672" w:type="dxa"/>
          </w:tcPr>
          <w:p w14:paraId="59545107" w14:textId="63129B5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66" w:type="dxa"/>
          </w:tcPr>
          <w:p w14:paraId="12B557CE" w14:textId="55AA0365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1F640A4" w14:textId="1A7B6CC5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728ACCED" w14:textId="77777777" w:rsidTr="003763BC">
        <w:tc>
          <w:tcPr>
            <w:tcW w:w="672" w:type="dxa"/>
          </w:tcPr>
          <w:p w14:paraId="20C8CE44" w14:textId="5BDEBC89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66" w:type="dxa"/>
          </w:tcPr>
          <w:p w14:paraId="529DB77B" w14:textId="2831E4AC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 xml:space="preserve">Об отчете Главы </w:t>
            </w:r>
            <w:r>
              <w:rPr>
                <w:sz w:val="24"/>
                <w:szCs w:val="24"/>
              </w:rPr>
              <w:t>Муниципального образования, исполняющего полномочия председателя Муниципального Совета</w:t>
            </w:r>
          </w:p>
        </w:tc>
        <w:tc>
          <w:tcPr>
            <w:tcW w:w="1796" w:type="dxa"/>
          </w:tcPr>
          <w:p w14:paraId="0794CD0B" w14:textId="1D1E54B5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5BFE47BD" w14:textId="77777777" w:rsidTr="003763BC">
        <w:tc>
          <w:tcPr>
            <w:tcW w:w="672" w:type="dxa"/>
          </w:tcPr>
          <w:p w14:paraId="35BBA5BF" w14:textId="0AF3C2B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14:paraId="7AD24F53" w14:textId="72F51AAC" w:rsidR="00C053D9" w:rsidRPr="00BE6BA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Об исполнении бюджета внутригородского муниципального образования города федерального значения Санкт-Петербурга поселок Стрельна за 202</w:t>
            </w:r>
            <w:r>
              <w:rPr>
                <w:sz w:val="24"/>
                <w:szCs w:val="24"/>
              </w:rPr>
              <w:t>5</w:t>
            </w:r>
            <w:r w:rsidRPr="00BE6BA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14:paraId="713A132B" w14:textId="400D3E3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6FD9352E" w14:textId="77777777" w:rsidTr="003763BC">
        <w:tc>
          <w:tcPr>
            <w:tcW w:w="672" w:type="dxa"/>
          </w:tcPr>
          <w:p w14:paraId="6A7D9551" w14:textId="4482A6E0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14:paraId="6ED63EA2" w14:textId="78DEF0F3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рассмотрении проекта решения «О принятии Устава внутригородского муниципального образования города федерального значения Санкт-Петербурга поселок Стрельна» в первом чтении</w:t>
            </w:r>
          </w:p>
        </w:tc>
        <w:tc>
          <w:tcPr>
            <w:tcW w:w="1796" w:type="dxa"/>
          </w:tcPr>
          <w:p w14:paraId="2C2DB082" w14:textId="6B3B6FA1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C053D9" w:rsidRPr="00055A43" w14:paraId="7D7CE200" w14:textId="77777777" w:rsidTr="003763BC">
        <w:tc>
          <w:tcPr>
            <w:tcW w:w="672" w:type="dxa"/>
          </w:tcPr>
          <w:p w14:paraId="7ADA0A43" w14:textId="6348AD8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14:paraId="19C8A38E" w14:textId="77777777" w:rsidR="00C053D9" w:rsidRPr="00FA0CAB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рассмотрении проекта решения МС МО пос. Стрельна «О принятии Устава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1796" w:type="dxa"/>
          </w:tcPr>
          <w:p w14:paraId="413731C3" w14:textId="4A6F68C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C053D9" w:rsidRPr="00055A43" w14:paraId="686D3082" w14:textId="77777777" w:rsidTr="003763BC">
        <w:tc>
          <w:tcPr>
            <w:tcW w:w="672" w:type="dxa"/>
          </w:tcPr>
          <w:p w14:paraId="18B8F7F9" w14:textId="0ACC0D1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166" w:type="dxa"/>
          </w:tcPr>
          <w:p w14:paraId="0B0DBE43" w14:textId="12FA927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  <w:r w:rsidRPr="00CF0A6A">
              <w:rPr>
                <w:sz w:val="24"/>
                <w:szCs w:val="24"/>
              </w:rPr>
              <w:t>основных характеристик бюджета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CF0A6A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8 и 2029</w:t>
            </w:r>
            <w:r w:rsidRPr="00CF0A6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796" w:type="dxa"/>
          </w:tcPr>
          <w:p w14:paraId="2948C9A9" w14:textId="31D17915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Н</w:t>
            </w:r>
            <w:r w:rsidRPr="00BE6BA9">
              <w:rPr>
                <w:sz w:val="24"/>
                <w:szCs w:val="24"/>
              </w:rPr>
              <w:t>оябрь</w:t>
            </w:r>
          </w:p>
        </w:tc>
      </w:tr>
      <w:tr w:rsidR="00C053D9" w:rsidRPr="00055A43" w14:paraId="29C66C15" w14:textId="77777777" w:rsidTr="003763BC">
        <w:tc>
          <w:tcPr>
            <w:tcW w:w="672" w:type="dxa"/>
          </w:tcPr>
          <w:p w14:paraId="3AF703E0" w14:textId="519847E8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14:paraId="315C752D" w14:textId="77777777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принятии Устава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43082028" w14:textId="5775B884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2CF60D8E" w14:textId="77777777" w:rsidTr="003763BC">
        <w:tc>
          <w:tcPr>
            <w:tcW w:w="672" w:type="dxa"/>
          </w:tcPr>
          <w:p w14:paraId="6CB42F45" w14:textId="04A406B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66" w:type="dxa"/>
          </w:tcPr>
          <w:p w14:paraId="57865091" w14:textId="384C4ADE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 xml:space="preserve">Утверждение Плана нормотворчества </w:t>
            </w:r>
            <w:r w:rsidRPr="00BE6BA9">
              <w:rPr>
                <w:color w:val="000000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7</w:t>
            </w:r>
            <w:r w:rsidRPr="00BE6BA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14:paraId="56CDB719" w14:textId="61E100DC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0B5A2B47" w14:textId="77777777" w:rsidTr="003763BC">
        <w:tc>
          <w:tcPr>
            <w:tcW w:w="672" w:type="dxa"/>
          </w:tcPr>
          <w:p w14:paraId="377C3498" w14:textId="37F6E27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66" w:type="dxa"/>
          </w:tcPr>
          <w:p w14:paraId="32FA8343" w14:textId="6010AF6B" w:rsidR="00C053D9" w:rsidRPr="00BE6BA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О рассмотрении проекта бюджета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BE6BA9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8</w:t>
            </w:r>
            <w:r w:rsidRPr="00BE6BA9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9</w:t>
            </w:r>
            <w:r w:rsidRPr="00BE6BA9">
              <w:rPr>
                <w:sz w:val="24"/>
                <w:szCs w:val="24"/>
              </w:rPr>
              <w:t xml:space="preserve"> годов во втором чтении</w:t>
            </w:r>
          </w:p>
        </w:tc>
        <w:tc>
          <w:tcPr>
            <w:tcW w:w="1796" w:type="dxa"/>
          </w:tcPr>
          <w:p w14:paraId="4F8A6539" w14:textId="7B2679FA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Д</w:t>
            </w:r>
            <w:r w:rsidRPr="00BE6BA9">
              <w:rPr>
                <w:sz w:val="24"/>
                <w:szCs w:val="24"/>
              </w:rPr>
              <w:t>екабрь</w:t>
            </w:r>
          </w:p>
        </w:tc>
      </w:tr>
      <w:tr w:rsidR="00C053D9" w:rsidRPr="00055A43" w14:paraId="524EC2EF" w14:textId="77777777" w:rsidTr="003763BC">
        <w:tc>
          <w:tcPr>
            <w:tcW w:w="672" w:type="dxa"/>
          </w:tcPr>
          <w:p w14:paraId="2DED0035" w14:textId="4EB3E75C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66" w:type="dxa"/>
          </w:tcPr>
          <w:p w14:paraId="782DCC5D" w14:textId="4931635D" w:rsidR="00C053D9" w:rsidRPr="00BE6BA9" w:rsidRDefault="00C053D9" w:rsidP="00C053D9">
            <w:pPr>
              <w:rPr>
                <w:sz w:val="24"/>
                <w:szCs w:val="24"/>
              </w:rPr>
            </w:pPr>
            <w:r w:rsidRPr="00CF0A6A">
              <w:rPr>
                <w:sz w:val="24"/>
                <w:szCs w:val="24"/>
              </w:rPr>
              <w:t>О бюджете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CF0A6A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8</w:t>
            </w:r>
            <w:r w:rsidRPr="00CF0A6A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 xml:space="preserve">9 </w:t>
            </w:r>
            <w:r w:rsidRPr="00CF0A6A">
              <w:rPr>
                <w:sz w:val="24"/>
                <w:szCs w:val="24"/>
              </w:rPr>
              <w:t>годов</w:t>
            </w:r>
          </w:p>
        </w:tc>
        <w:tc>
          <w:tcPr>
            <w:tcW w:w="1796" w:type="dxa"/>
          </w:tcPr>
          <w:p w14:paraId="10060732" w14:textId="06BDB158" w:rsidR="00C053D9" w:rsidRPr="00BE6BA9" w:rsidRDefault="00C053D9" w:rsidP="00C053D9">
            <w:pPr>
              <w:rPr>
                <w:bCs/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Д</w:t>
            </w:r>
            <w:r w:rsidRPr="00BE6BA9">
              <w:rPr>
                <w:sz w:val="24"/>
                <w:szCs w:val="24"/>
              </w:rPr>
              <w:t>екабрь</w:t>
            </w:r>
          </w:p>
        </w:tc>
      </w:tr>
      <w:tr w:rsidR="00C053D9" w:rsidRPr="00055A43" w14:paraId="04AC5AAB" w14:textId="77777777" w:rsidTr="003763BC">
        <w:tc>
          <w:tcPr>
            <w:tcW w:w="672" w:type="dxa"/>
          </w:tcPr>
          <w:p w14:paraId="59A3A5D7" w14:textId="5EDB255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66" w:type="dxa"/>
          </w:tcPr>
          <w:p w14:paraId="761E0317" w14:textId="4607C3C8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выплатах материальной помощи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78698F53" w14:textId="32EEA394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112AFEEC" w14:textId="77777777" w:rsidTr="003763BC">
        <w:tc>
          <w:tcPr>
            <w:tcW w:w="672" w:type="dxa"/>
          </w:tcPr>
          <w:p w14:paraId="250F4A79" w14:textId="14DB79D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66" w:type="dxa"/>
          </w:tcPr>
          <w:p w14:paraId="56A8DD32" w14:textId="51770C85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273AADD1" w14:textId="7C273E62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C053D9" w:rsidRPr="00055A43" w14:paraId="48DC6FEE" w14:textId="77777777" w:rsidTr="003763BC">
        <w:tc>
          <w:tcPr>
            <w:tcW w:w="672" w:type="dxa"/>
          </w:tcPr>
          <w:p w14:paraId="39826EF7" w14:textId="7D0DB85D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66" w:type="dxa"/>
          </w:tcPr>
          <w:p w14:paraId="5BE7BB4B" w14:textId="66B4F6FB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выплате премии по результатам труда за квартал, полугодие, 9 месяцев, год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6409039C" w14:textId="4773E32F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(апрель, июль, октябрь, декабрь) </w:t>
            </w:r>
          </w:p>
        </w:tc>
      </w:tr>
      <w:tr w:rsidR="00C053D9" w:rsidRPr="00055A43" w14:paraId="7DF41F9B" w14:textId="77777777" w:rsidTr="003763BC">
        <w:tc>
          <w:tcPr>
            <w:tcW w:w="672" w:type="dxa"/>
          </w:tcPr>
          <w:p w14:paraId="4BBEEBC1" w14:textId="0A63DA0F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66" w:type="dxa"/>
          </w:tcPr>
          <w:p w14:paraId="76673356" w14:textId="57E23463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признании утратившими силу муниципальных нормативных правовых актов</w:t>
            </w:r>
          </w:p>
        </w:tc>
        <w:tc>
          <w:tcPr>
            <w:tcW w:w="1796" w:type="dxa"/>
          </w:tcPr>
          <w:p w14:paraId="70295D7B" w14:textId="1C009B4D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7B146A8F" w14:textId="77777777" w:rsidTr="003763BC">
        <w:tc>
          <w:tcPr>
            <w:tcW w:w="672" w:type="dxa"/>
          </w:tcPr>
          <w:p w14:paraId="196D7B1E" w14:textId="2F833705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66" w:type="dxa"/>
          </w:tcPr>
          <w:p w14:paraId="1818E07A" w14:textId="5E528A93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внесении изменений в 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</w:p>
        </w:tc>
        <w:tc>
          <w:tcPr>
            <w:tcW w:w="1796" w:type="dxa"/>
          </w:tcPr>
          <w:p w14:paraId="0D68731A" w14:textId="1F9B0CAF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0F4608C5" w14:textId="77777777" w:rsidTr="003763BC">
        <w:tc>
          <w:tcPr>
            <w:tcW w:w="672" w:type="dxa"/>
          </w:tcPr>
          <w:p w14:paraId="5948E00A" w14:textId="270C89A2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66" w:type="dxa"/>
          </w:tcPr>
          <w:p w14:paraId="5BC7D5A5" w14:textId="18C82E57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1C5BF801" w14:textId="52A68896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775DAF23" w14:textId="77777777" w:rsidTr="003763BC">
        <w:tc>
          <w:tcPr>
            <w:tcW w:w="672" w:type="dxa"/>
          </w:tcPr>
          <w:p w14:paraId="0CCB2F35" w14:textId="177B15D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66" w:type="dxa"/>
          </w:tcPr>
          <w:p w14:paraId="69DEBC39" w14:textId="77777777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Внесение изменений и дополнений в нормативно-правовые акты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в связи с изменением законодательства, поступивших инициатив,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протестов, требований,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протестов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предложений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прокуратуры, замечаний Юридического комитета Администрации Губернатора Санкт-Петербурга</w:t>
            </w:r>
          </w:p>
        </w:tc>
        <w:tc>
          <w:tcPr>
            <w:tcW w:w="1796" w:type="dxa"/>
          </w:tcPr>
          <w:p w14:paraId="20E7CAD9" w14:textId="0875D32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48DEF2C6" w14:textId="77777777" w:rsidTr="003763BC">
        <w:tc>
          <w:tcPr>
            <w:tcW w:w="672" w:type="dxa"/>
          </w:tcPr>
          <w:p w14:paraId="6014B66B" w14:textId="313E49B3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66" w:type="dxa"/>
          </w:tcPr>
          <w:p w14:paraId="15A70582" w14:textId="77777777" w:rsidR="00C053D9" w:rsidRPr="00BE6BA9" w:rsidRDefault="00C053D9" w:rsidP="00C053D9">
            <w:pPr>
              <w:pStyle w:val="Heading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внесении изменений в бюджет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и плановый период 2027 и 2028 годов</w:t>
            </w:r>
          </w:p>
        </w:tc>
        <w:tc>
          <w:tcPr>
            <w:tcW w:w="1796" w:type="dxa"/>
          </w:tcPr>
          <w:p w14:paraId="438B0F83" w14:textId="2BF5F67A" w:rsidR="00C053D9" w:rsidRDefault="00C053D9" w:rsidP="00C053D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436CC971" w14:textId="77777777" w:rsidTr="003763BC">
        <w:tc>
          <w:tcPr>
            <w:tcW w:w="672" w:type="dxa"/>
          </w:tcPr>
          <w:p w14:paraId="5D97175B" w14:textId="75F7E554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66" w:type="dxa"/>
          </w:tcPr>
          <w:p w14:paraId="0867EE88" w14:textId="3F78C054" w:rsidR="00C053D9" w:rsidRPr="00CF0A6A" w:rsidRDefault="00C053D9" w:rsidP="00C053D9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E6BA9">
              <w:t>О назначении опроса граждан на территории внутригородского   муниципального образования 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E81ED9D" w14:textId="77777777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  <w:p w14:paraId="16367D2C" w14:textId="7C1392E3" w:rsidR="003763BC" w:rsidRDefault="003763BC" w:rsidP="00C053D9">
            <w:pPr>
              <w:rPr>
                <w:bCs/>
                <w:sz w:val="24"/>
                <w:szCs w:val="24"/>
              </w:rPr>
            </w:pPr>
          </w:p>
        </w:tc>
      </w:tr>
    </w:tbl>
    <w:p w14:paraId="6EC6A169" w14:textId="77777777" w:rsidR="00D35640" w:rsidRPr="00D35640" w:rsidRDefault="00D35640" w:rsidP="003763BC">
      <w:pPr>
        <w:tabs>
          <w:tab w:val="left" w:pos="3212"/>
        </w:tabs>
        <w:rPr>
          <w:rFonts w:ascii="Times New Roman" w:hAnsi="Times New Roman" w:cs="Times New Roman"/>
          <w:sz w:val="24"/>
          <w:szCs w:val="24"/>
        </w:rPr>
      </w:pPr>
    </w:p>
    <w:sectPr w:rsidR="00D35640" w:rsidRPr="00D35640" w:rsidSect="003763BC">
      <w:headerReference w:type="default" r:id="rId8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1D1" w14:textId="77777777" w:rsidR="00D07CCA" w:rsidRDefault="00D07CCA" w:rsidP="003B75B2">
      <w:pPr>
        <w:spacing w:after="0" w:line="240" w:lineRule="auto"/>
      </w:pPr>
      <w:r>
        <w:separator/>
      </w:r>
    </w:p>
  </w:endnote>
  <w:endnote w:type="continuationSeparator" w:id="0">
    <w:p w14:paraId="342D9C89" w14:textId="77777777" w:rsidR="00D07CCA" w:rsidRDefault="00D07CCA" w:rsidP="003B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ED7A" w14:textId="77777777" w:rsidR="00D07CCA" w:rsidRDefault="00D07CCA" w:rsidP="003B75B2">
      <w:pPr>
        <w:spacing w:after="0" w:line="240" w:lineRule="auto"/>
      </w:pPr>
      <w:r>
        <w:separator/>
      </w:r>
    </w:p>
  </w:footnote>
  <w:footnote w:type="continuationSeparator" w:id="0">
    <w:p w14:paraId="5EE70A4B" w14:textId="77777777" w:rsidR="00D07CCA" w:rsidRDefault="00D07CCA" w:rsidP="003B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85062"/>
      <w:docPartObj>
        <w:docPartGallery w:val="Page Numbers (Top of Page)"/>
        <w:docPartUnique/>
      </w:docPartObj>
    </w:sdtPr>
    <w:sdtContent>
      <w:p w14:paraId="020DB200" w14:textId="307EEAB6" w:rsidR="003B75B2" w:rsidRDefault="003B75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417A6" w14:textId="77777777" w:rsidR="003B75B2" w:rsidRDefault="003B75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CD0"/>
    <w:multiLevelType w:val="hybridMultilevel"/>
    <w:tmpl w:val="DD80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E156C"/>
    <w:multiLevelType w:val="hybridMultilevel"/>
    <w:tmpl w:val="5CCA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44212">
    <w:abstractNumId w:val="0"/>
  </w:num>
  <w:num w:numId="2" w16cid:durableId="151533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0"/>
    <w:rsid w:val="00181332"/>
    <w:rsid w:val="00217EBF"/>
    <w:rsid w:val="00235E28"/>
    <w:rsid w:val="002A5A87"/>
    <w:rsid w:val="003763BC"/>
    <w:rsid w:val="003B75B2"/>
    <w:rsid w:val="003C7A06"/>
    <w:rsid w:val="004049AA"/>
    <w:rsid w:val="004E502C"/>
    <w:rsid w:val="00541860"/>
    <w:rsid w:val="00700A0C"/>
    <w:rsid w:val="00795C51"/>
    <w:rsid w:val="008E5A40"/>
    <w:rsid w:val="009C79CB"/>
    <w:rsid w:val="00B27A1B"/>
    <w:rsid w:val="00C053D9"/>
    <w:rsid w:val="00C255CF"/>
    <w:rsid w:val="00CF0A6A"/>
    <w:rsid w:val="00D07CCA"/>
    <w:rsid w:val="00D35640"/>
    <w:rsid w:val="00D645FB"/>
    <w:rsid w:val="00F0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CE00"/>
  <w15:docId w15:val="{3D24C1EC-0F7C-452A-9EB6-D97852C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35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rsid w:val="00D3564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53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7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5B2"/>
  </w:style>
  <w:style w:type="paragraph" w:styleId="a9">
    <w:name w:val="footer"/>
    <w:basedOn w:val="a"/>
    <w:link w:val="aa"/>
    <w:uiPriority w:val="99"/>
    <w:unhideWhenUsed/>
    <w:rsid w:val="003B7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dcterms:created xsi:type="dcterms:W3CDTF">2026-01-20T09:01:00Z</dcterms:created>
  <dcterms:modified xsi:type="dcterms:W3CDTF">2026-01-20T09:03:00Z</dcterms:modified>
</cp:coreProperties>
</file>