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2E" w:rsidRPr="00445F37" w:rsidRDefault="002832A7" w:rsidP="00445F37">
      <w:pPr>
        <w:spacing w:after="0" w:line="240" w:lineRule="auto"/>
        <w:jc w:val="center"/>
        <w:rPr>
          <w:b/>
          <w:szCs w:val="24"/>
        </w:rPr>
      </w:pPr>
      <w:r w:rsidRPr="00445F37">
        <w:rPr>
          <w:noProof/>
          <w:szCs w:val="24"/>
          <w:lang w:eastAsia="ru-RU"/>
        </w:rPr>
        <w:drawing>
          <wp:anchor distT="0" distB="0" distL="114300" distR="114300" simplePos="0" relativeHeight="251657728" behindDoc="0" locked="0" layoutInCell="1" allowOverlap="1">
            <wp:simplePos x="0" y="0"/>
            <wp:positionH relativeFrom="column">
              <wp:posOffset>2797810</wp:posOffset>
            </wp:positionH>
            <wp:positionV relativeFrom="paragraph">
              <wp:posOffset>-46355</wp:posOffset>
            </wp:positionV>
            <wp:extent cx="810260" cy="611505"/>
            <wp:effectExtent l="19050" t="0" r="8890" b="0"/>
            <wp:wrapSquare wrapText="bothSides"/>
            <wp:docPr id="2"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6" cstate="print">
                      <a:lum bright="-20000" contrast="40000"/>
                    </a:blip>
                    <a:srcRect l="22966" t="29781" r="23471" b="29781"/>
                    <a:stretch>
                      <a:fillRect/>
                    </a:stretch>
                  </pic:blipFill>
                  <pic:spPr bwMode="auto">
                    <a:xfrm>
                      <a:off x="0" y="0"/>
                      <a:ext cx="810260" cy="611505"/>
                    </a:xfrm>
                    <a:prstGeom prst="rect">
                      <a:avLst/>
                    </a:prstGeom>
                    <a:noFill/>
                    <a:ln w="9525">
                      <a:noFill/>
                      <a:miter lim="800000"/>
                      <a:headEnd/>
                      <a:tailEnd/>
                    </a:ln>
                  </pic:spPr>
                </pic:pic>
              </a:graphicData>
            </a:graphic>
          </wp:anchor>
        </w:drawing>
      </w:r>
      <w:r w:rsidR="00DF4720" w:rsidRPr="00445F37">
        <w:rPr>
          <w:szCs w:val="24"/>
        </w:rPr>
        <w:br w:type="textWrapping" w:clear="all"/>
      </w:r>
    </w:p>
    <w:p w:rsidR="006B2096" w:rsidRPr="00445F37" w:rsidRDefault="00D5072E" w:rsidP="00445F37">
      <w:pPr>
        <w:spacing w:after="0" w:line="240" w:lineRule="auto"/>
        <w:jc w:val="center"/>
        <w:rPr>
          <w:b/>
          <w:szCs w:val="24"/>
        </w:rPr>
      </w:pPr>
      <w:r w:rsidRPr="00445F37">
        <w:rPr>
          <w:b/>
          <w:szCs w:val="24"/>
        </w:rPr>
        <w:t>МЕСТНАЯ АДМИНИСТРАЦИЯ</w:t>
      </w:r>
    </w:p>
    <w:p w:rsidR="00774D39" w:rsidRPr="00445F37" w:rsidRDefault="00D5072E" w:rsidP="00445F37">
      <w:pPr>
        <w:pBdr>
          <w:bottom w:val="single" w:sz="12" w:space="1" w:color="auto"/>
        </w:pBdr>
        <w:spacing w:after="0" w:line="240" w:lineRule="auto"/>
        <w:jc w:val="center"/>
        <w:rPr>
          <w:b/>
          <w:szCs w:val="24"/>
        </w:rPr>
      </w:pPr>
      <w:r w:rsidRPr="00445F37">
        <w:rPr>
          <w:b/>
          <w:szCs w:val="24"/>
        </w:rPr>
        <w:t>МУНИЦИПАЛЬНОГО ОБРАЗОВАНИЯ ПОСЕЛОК СТРЕЛЬНА</w:t>
      </w:r>
    </w:p>
    <w:p w:rsidR="00774D39" w:rsidRPr="00445F37" w:rsidRDefault="00774D39" w:rsidP="00445F37">
      <w:pPr>
        <w:spacing w:after="0" w:line="240" w:lineRule="auto"/>
        <w:jc w:val="center"/>
        <w:rPr>
          <w:b/>
          <w:szCs w:val="24"/>
        </w:rPr>
      </w:pPr>
    </w:p>
    <w:p w:rsidR="00D5072E" w:rsidRPr="00445F37" w:rsidRDefault="00A14226" w:rsidP="00445F37">
      <w:pPr>
        <w:spacing w:after="0" w:line="240" w:lineRule="auto"/>
        <w:jc w:val="center"/>
        <w:rPr>
          <w:b/>
          <w:szCs w:val="24"/>
        </w:rPr>
      </w:pPr>
      <w:r w:rsidRPr="00445F37">
        <w:rPr>
          <w:b/>
          <w:szCs w:val="24"/>
        </w:rPr>
        <w:t>ПОСТАНОВЛЕНИЕ</w:t>
      </w:r>
      <w:r w:rsidR="00F42DCF">
        <w:rPr>
          <w:b/>
          <w:szCs w:val="24"/>
        </w:rPr>
        <w:t xml:space="preserve"> (проект)</w:t>
      </w:r>
    </w:p>
    <w:p w:rsidR="00C05635" w:rsidRPr="00445F37" w:rsidRDefault="00C05635" w:rsidP="00445F37">
      <w:pPr>
        <w:spacing w:after="0" w:line="240" w:lineRule="auto"/>
        <w:jc w:val="center"/>
        <w:rPr>
          <w:b/>
          <w:szCs w:val="24"/>
        </w:rPr>
      </w:pPr>
    </w:p>
    <w:tbl>
      <w:tblPr>
        <w:tblW w:w="0" w:type="auto"/>
        <w:tblLook w:val="04A0"/>
      </w:tblPr>
      <w:tblGrid>
        <w:gridCol w:w="3473"/>
        <w:gridCol w:w="3474"/>
        <w:gridCol w:w="3474"/>
      </w:tblGrid>
      <w:tr w:rsidR="00C05635" w:rsidRPr="00445F37" w:rsidTr="00C05635">
        <w:tc>
          <w:tcPr>
            <w:tcW w:w="3473" w:type="dxa"/>
          </w:tcPr>
          <w:p w:rsidR="00C05635" w:rsidRPr="00445F37" w:rsidRDefault="00C05635" w:rsidP="00445F37">
            <w:pPr>
              <w:spacing w:line="240" w:lineRule="auto"/>
              <w:jc w:val="center"/>
              <w:rPr>
                <w:szCs w:val="24"/>
              </w:rPr>
            </w:pPr>
            <w:r w:rsidRPr="00445F37">
              <w:rPr>
                <w:szCs w:val="24"/>
              </w:rPr>
              <w:t>________________</w:t>
            </w:r>
            <w:r w:rsidRPr="00445F37">
              <w:rPr>
                <w:szCs w:val="24"/>
              </w:rPr>
              <w:tab/>
            </w:r>
          </w:p>
        </w:tc>
        <w:tc>
          <w:tcPr>
            <w:tcW w:w="3474" w:type="dxa"/>
          </w:tcPr>
          <w:p w:rsidR="00C05635" w:rsidRPr="00445F37" w:rsidRDefault="00C05635" w:rsidP="00445F37">
            <w:pPr>
              <w:spacing w:after="0" w:line="240" w:lineRule="auto"/>
              <w:jc w:val="center"/>
              <w:rPr>
                <w:szCs w:val="24"/>
              </w:rPr>
            </w:pPr>
            <w:r w:rsidRPr="00445F37">
              <w:rPr>
                <w:szCs w:val="24"/>
              </w:rPr>
              <w:t>поселок Стрельна</w:t>
            </w:r>
          </w:p>
          <w:p w:rsidR="00C05635" w:rsidRPr="00445F37" w:rsidRDefault="00C05635" w:rsidP="00445F37">
            <w:pPr>
              <w:spacing w:line="240" w:lineRule="auto"/>
              <w:jc w:val="center"/>
              <w:rPr>
                <w:szCs w:val="24"/>
              </w:rPr>
            </w:pPr>
          </w:p>
        </w:tc>
        <w:tc>
          <w:tcPr>
            <w:tcW w:w="3474" w:type="dxa"/>
          </w:tcPr>
          <w:p w:rsidR="00C05635" w:rsidRPr="00445F37" w:rsidRDefault="00C05635" w:rsidP="00445F37">
            <w:pPr>
              <w:spacing w:line="240" w:lineRule="auto"/>
              <w:jc w:val="center"/>
              <w:rPr>
                <w:szCs w:val="24"/>
              </w:rPr>
            </w:pPr>
            <w:r w:rsidRPr="00445F37">
              <w:rPr>
                <w:szCs w:val="24"/>
              </w:rPr>
              <w:t>№_______</w:t>
            </w:r>
          </w:p>
        </w:tc>
      </w:tr>
    </w:tbl>
    <w:p w:rsidR="00A14226" w:rsidRPr="00445F37" w:rsidRDefault="00445F37" w:rsidP="00445F37">
      <w:pPr>
        <w:autoSpaceDE w:val="0"/>
        <w:autoSpaceDN w:val="0"/>
        <w:adjustRightInd w:val="0"/>
        <w:spacing w:after="0" w:line="240" w:lineRule="auto"/>
        <w:ind w:firstLine="540"/>
        <w:jc w:val="center"/>
        <w:rPr>
          <w:b/>
          <w:bCs/>
          <w:color w:val="000000"/>
          <w:szCs w:val="24"/>
        </w:rPr>
      </w:pPr>
      <w:proofErr w:type="gramStart"/>
      <w:r w:rsidRPr="00445F37">
        <w:rPr>
          <w:b/>
          <w:bCs/>
          <w:color w:val="000000"/>
          <w:szCs w:val="24"/>
        </w:rPr>
        <w:t>Об утверждении Положения о порядке и сроках применения взысканий, предусмотренных статьями 14.1., 15 и 27 Федерального закона от 02.03.2007 года № 25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отношении муниципальных служащих Местной администрации Муниципального образования поселок Стрельна</w:t>
      </w:r>
      <w:proofErr w:type="gramEnd"/>
    </w:p>
    <w:p w:rsidR="00445F37" w:rsidRPr="00445F37" w:rsidRDefault="00445F37" w:rsidP="00445F37">
      <w:pPr>
        <w:autoSpaceDE w:val="0"/>
        <w:autoSpaceDN w:val="0"/>
        <w:adjustRightInd w:val="0"/>
        <w:spacing w:after="0" w:line="240" w:lineRule="auto"/>
        <w:ind w:firstLine="540"/>
        <w:jc w:val="center"/>
        <w:rPr>
          <w:b/>
          <w:bCs/>
          <w:szCs w:val="24"/>
          <w:lang w:eastAsia="ru-RU"/>
        </w:rPr>
      </w:pPr>
    </w:p>
    <w:p w:rsidR="00445F37" w:rsidRPr="00445F37" w:rsidRDefault="00445F37" w:rsidP="00445F37">
      <w:pPr>
        <w:autoSpaceDE w:val="0"/>
        <w:autoSpaceDN w:val="0"/>
        <w:adjustRightInd w:val="0"/>
        <w:spacing w:after="0" w:line="240" w:lineRule="auto"/>
        <w:ind w:firstLine="540"/>
        <w:jc w:val="both"/>
        <w:rPr>
          <w:color w:val="000000"/>
          <w:szCs w:val="24"/>
        </w:rPr>
      </w:pPr>
      <w:r w:rsidRPr="00445F37">
        <w:rPr>
          <w:color w:val="000000"/>
          <w:szCs w:val="24"/>
        </w:rPr>
        <w:t>В соответствии с Федеральным законом от 02.03.2007 года №25 «О муниципальной службе в Российской Федерации», Федеральным законом от 25.12.2008 года № 273 «О противодействии коррупции»</w:t>
      </w:r>
    </w:p>
    <w:p w:rsidR="00445F37" w:rsidRPr="00445F37" w:rsidRDefault="00445F37" w:rsidP="00445F37">
      <w:pPr>
        <w:autoSpaceDE w:val="0"/>
        <w:autoSpaceDN w:val="0"/>
        <w:adjustRightInd w:val="0"/>
        <w:spacing w:after="0" w:line="240" w:lineRule="auto"/>
        <w:ind w:firstLine="540"/>
        <w:jc w:val="both"/>
        <w:rPr>
          <w:color w:val="000000"/>
          <w:szCs w:val="24"/>
        </w:rPr>
      </w:pPr>
    </w:p>
    <w:p w:rsidR="00A14226" w:rsidRPr="00445F37" w:rsidRDefault="00A14226" w:rsidP="00445F37">
      <w:pPr>
        <w:autoSpaceDE w:val="0"/>
        <w:autoSpaceDN w:val="0"/>
        <w:adjustRightInd w:val="0"/>
        <w:spacing w:after="0" w:line="240" w:lineRule="auto"/>
        <w:ind w:firstLine="540"/>
        <w:jc w:val="both"/>
        <w:rPr>
          <w:bCs/>
          <w:szCs w:val="24"/>
          <w:lang w:eastAsia="ru-RU"/>
        </w:rPr>
      </w:pPr>
      <w:r w:rsidRPr="00445F37">
        <w:rPr>
          <w:bCs/>
          <w:szCs w:val="24"/>
          <w:lang w:eastAsia="ru-RU"/>
        </w:rPr>
        <w:t>ПОСТАНОВЛЯЮ:</w:t>
      </w:r>
    </w:p>
    <w:p w:rsidR="00A14226" w:rsidRPr="00445F37" w:rsidRDefault="00A14226" w:rsidP="00445F37">
      <w:pPr>
        <w:autoSpaceDE w:val="0"/>
        <w:autoSpaceDN w:val="0"/>
        <w:adjustRightInd w:val="0"/>
        <w:spacing w:after="0" w:line="240" w:lineRule="auto"/>
        <w:ind w:firstLine="540"/>
        <w:jc w:val="both"/>
        <w:rPr>
          <w:bCs/>
          <w:szCs w:val="24"/>
          <w:lang w:eastAsia="ru-RU"/>
        </w:rPr>
      </w:pPr>
    </w:p>
    <w:p w:rsidR="00445F37" w:rsidRPr="00445F37" w:rsidRDefault="00445F37" w:rsidP="00445F37">
      <w:pPr>
        <w:autoSpaceDE w:val="0"/>
        <w:autoSpaceDN w:val="0"/>
        <w:adjustRightInd w:val="0"/>
        <w:spacing w:after="0" w:line="240" w:lineRule="auto"/>
        <w:ind w:firstLine="540"/>
        <w:jc w:val="both"/>
        <w:rPr>
          <w:szCs w:val="24"/>
        </w:rPr>
      </w:pPr>
      <w:r w:rsidRPr="00445F37">
        <w:rPr>
          <w:szCs w:val="24"/>
        </w:rPr>
        <w:t xml:space="preserve">1. </w:t>
      </w:r>
      <w:proofErr w:type="gramStart"/>
      <w:r w:rsidR="00A14226" w:rsidRPr="00445F37">
        <w:rPr>
          <w:szCs w:val="24"/>
        </w:rPr>
        <w:t xml:space="preserve">Утвердить </w:t>
      </w:r>
      <w:r w:rsidRPr="00445F37">
        <w:rPr>
          <w:bCs/>
          <w:color w:val="000000"/>
          <w:szCs w:val="24"/>
        </w:rPr>
        <w:t xml:space="preserve">Положение о порядке и сроках применения взысканий, предусмотренных статьями 14.1., 15 и 27 Федерального закона от 02.03.2007 года № 25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отношении муниципальных служащих Местной администрации Муниципального образования поселок Стрельна </w:t>
      </w:r>
      <w:r w:rsidR="00A14226" w:rsidRPr="00445F37">
        <w:rPr>
          <w:szCs w:val="24"/>
        </w:rPr>
        <w:t>(далее – Положение) согласно</w:t>
      </w:r>
      <w:proofErr w:type="gramEnd"/>
      <w:r w:rsidR="00A14226" w:rsidRPr="00445F37">
        <w:rPr>
          <w:szCs w:val="24"/>
        </w:rPr>
        <w:t xml:space="preserve"> </w:t>
      </w:r>
      <w:r w:rsidRPr="00445F37">
        <w:rPr>
          <w:szCs w:val="24"/>
        </w:rPr>
        <w:t>п</w:t>
      </w:r>
      <w:r w:rsidR="00A14226" w:rsidRPr="00445F37">
        <w:rPr>
          <w:szCs w:val="24"/>
        </w:rPr>
        <w:t>риложению  к настоящему Постановлению.</w:t>
      </w:r>
    </w:p>
    <w:p w:rsidR="00445F37" w:rsidRDefault="00445F37" w:rsidP="00445F37">
      <w:pPr>
        <w:autoSpaceDE w:val="0"/>
        <w:autoSpaceDN w:val="0"/>
        <w:adjustRightInd w:val="0"/>
        <w:spacing w:after="0" w:line="240" w:lineRule="auto"/>
        <w:ind w:firstLine="540"/>
        <w:jc w:val="both"/>
        <w:rPr>
          <w:szCs w:val="24"/>
        </w:rPr>
      </w:pPr>
      <w:r w:rsidRPr="00445F37">
        <w:rPr>
          <w:szCs w:val="24"/>
        </w:rPr>
        <w:t xml:space="preserve">2. </w:t>
      </w:r>
      <w:proofErr w:type="gramStart"/>
      <w:r w:rsidR="00251DDA" w:rsidRPr="00445F37">
        <w:rPr>
          <w:szCs w:val="24"/>
        </w:rPr>
        <w:t>Контроль за</w:t>
      </w:r>
      <w:proofErr w:type="gramEnd"/>
      <w:r w:rsidR="00251DDA" w:rsidRPr="00445F37">
        <w:rPr>
          <w:szCs w:val="24"/>
        </w:rPr>
        <w:t xml:space="preserve"> исполнением настоящего </w:t>
      </w:r>
      <w:r>
        <w:rPr>
          <w:szCs w:val="24"/>
        </w:rPr>
        <w:t>п</w:t>
      </w:r>
      <w:r w:rsidR="00A14226" w:rsidRPr="00445F37">
        <w:rPr>
          <w:szCs w:val="24"/>
        </w:rPr>
        <w:t xml:space="preserve">остановления </w:t>
      </w:r>
      <w:r w:rsidR="00251DDA" w:rsidRPr="00445F37">
        <w:rPr>
          <w:szCs w:val="24"/>
        </w:rPr>
        <w:t>оставляю за собой.</w:t>
      </w:r>
    </w:p>
    <w:p w:rsidR="00445F37" w:rsidRPr="00445F37" w:rsidRDefault="00445F37" w:rsidP="00445F37">
      <w:pPr>
        <w:autoSpaceDE w:val="0"/>
        <w:autoSpaceDN w:val="0"/>
        <w:adjustRightInd w:val="0"/>
        <w:spacing w:after="0" w:line="240" w:lineRule="auto"/>
        <w:ind w:firstLine="540"/>
        <w:jc w:val="both"/>
        <w:rPr>
          <w:szCs w:val="24"/>
        </w:rPr>
      </w:pPr>
      <w:r w:rsidRPr="00445F37">
        <w:rPr>
          <w:szCs w:val="24"/>
        </w:rPr>
        <w:t xml:space="preserve">3. </w:t>
      </w:r>
      <w:r w:rsidRPr="00445F37">
        <w:rPr>
          <w:color w:val="000000"/>
          <w:szCs w:val="24"/>
        </w:rPr>
        <w:t>Постановление вступает в силу с момента официального опубликования (обнародования).</w:t>
      </w:r>
    </w:p>
    <w:p w:rsidR="00A14226" w:rsidRPr="00445F37" w:rsidRDefault="00A14226" w:rsidP="00445F37">
      <w:pPr>
        <w:autoSpaceDE w:val="0"/>
        <w:autoSpaceDN w:val="0"/>
        <w:adjustRightInd w:val="0"/>
        <w:spacing w:after="0" w:line="240" w:lineRule="auto"/>
        <w:ind w:firstLine="540"/>
        <w:jc w:val="both"/>
        <w:rPr>
          <w:bCs/>
          <w:color w:val="000000"/>
          <w:szCs w:val="24"/>
        </w:rPr>
      </w:pPr>
      <w:r w:rsidRPr="00445F37">
        <w:rPr>
          <w:szCs w:val="24"/>
        </w:rPr>
        <w:t>.</w:t>
      </w:r>
    </w:p>
    <w:p w:rsidR="00251DDA" w:rsidRPr="00445F37" w:rsidRDefault="00251DDA" w:rsidP="00445F37">
      <w:pPr>
        <w:pStyle w:val="Style2"/>
        <w:widowControl/>
        <w:spacing w:line="240" w:lineRule="auto"/>
        <w:ind w:firstLine="0"/>
      </w:pPr>
    </w:p>
    <w:p w:rsidR="00251DDA" w:rsidRDefault="00251DDA" w:rsidP="00445F37">
      <w:pPr>
        <w:pStyle w:val="Style2"/>
        <w:widowControl/>
        <w:spacing w:line="240" w:lineRule="auto"/>
        <w:ind w:firstLine="0"/>
      </w:pPr>
      <w:r w:rsidRPr="00445F37">
        <w:t xml:space="preserve">Глава местной администрации </w:t>
      </w:r>
      <w:r w:rsidRPr="00445F37">
        <w:tab/>
      </w:r>
      <w:r w:rsidRPr="00445F37">
        <w:tab/>
      </w:r>
      <w:r w:rsidRPr="00445F37">
        <w:tab/>
      </w:r>
      <w:r w:rsidRPr="00445F37">
        <w:tab/>
      </w:r>
      <w:r w:rsidRPr="00445F37">
        <w:tab/>
      </w:r>
      <w:r w:rsidRPr="00445F37">
        <w:tab/>
      </w:r>
      <w:r w:rsidRPr="00445F37">
        <w:tab/>
      </w:r>
      <w:r w:rsidR="00445F37" w:rsidRPr="00445F37">
        <w:t xml:space="preserve">И.А. </w:t>
      </w:r>
      <w:proofErr w:type="spellStart"/>
      <w:r w:rsidR="00445F37" w:rsidRPr="00445F37">
        <w:t>Климачева</w:t>
      </w:r>
      <w:proofErr w:type="spellEnd"/>
    </w:p>
    <w:p w:rsidR="00445F37" w:rsidRDefault="00445F37" w:rsidP="00445F37">
      <w:pPr>
        <w:pStyle w:val="Style2"/>
        <w:widowControl/>
        <w:spacing w:line="240" w:lineRule="auto"/>
        <w:ind w:firstLine="0"/>
      </w:pPr>
    </w:p>
    <w:p w:rsidR="00445F37" w:rsidRDefault="00445F37" w:rsidP="00445F37">
      <w:pPr>
        <w:pStyle w:val="Style2"/>
        <w:widowControl/>
        <w:spacing w:line="240" w:lineRule="auto"/>
        <w:ind w:firstLine="0"/>
      </w:pPr>
    </w:p>
    <w:p w:rsidR="00445F37" w:rsidRDefault="00445F37" w:rsidP="00445F37">
      <w:pPr>
        <w:pStyle w:val="Style2"/>
        <w:widowControl/>
        <w:spacing w:line="240" w:lineRule="auto"/>
        <w:ind w:firstLine="0"/>
      </w:pPr>
    </w:p>
    <w:p w:rsidR="00445F37" w:rsidRDefault="00445F37" w:rsidP="00445F37">
      <w:pPr>
        <w:pStyle w:val="Style2"/>
        <w:widowControl/>
        <w:spacing w:line="240" w:lineRule="auto"/>
        <w:ind w:firstLine="0"/>
      </w:pPr>
      <w:r>
        <w:t>Подготовлено:</w:t>
      </w:r>
    </w:p>
    <w:p w:rsidR="00445F37" w:rsidRDefault="00445F37" w:rsidP="00445F37">
      <w:pPr>
        <w:pStyle w:val="Style2"/>
        <w:widowControl/>
        <w:spacing w:line="240" w:lineRule="auto"/>
        <w:ind w:firstLine="0"/>
      </w:pPr>
    </w:p>
    <w:p w:rsidR="00445F37" w:rsidRDefault="00445F37" w:rsidP="00445F37">
      <w:pPr>
        <w:pStyle w:val="Style2"/>
        <w:widowControl/>
        <w:spacing w:line="240" w:lineRule="auto"/>
        <w:ind w:firstLine="0"/>
      </w:pPr>
      <w:r>
        <w:t xml:space="preserve">Главный специалист-юрисконсульт                                                     Т.Б. </w:t>
      </w:r>
      <w:proofErr w:type="spellStart"/>
      <w:r>
        <w:t>Трухачева</w:t>
      </w:r>
      <w:proofErr w:type="spellEnd"/>
    </w:p>
    <w:p w:rsidR="00F42DCF" w:rsidRDefault="00F42DCF" w:rsidP="00445F37">
      <w:pPr>
        <w:pStyle w:val="Style2"/>
        <w:widowControl/>
        <w:spacing w:line="240" w:lineRule="auto"/>
        <w:ind w:firstLine="0"/>
      </w:pPr>
    </w:p>
    <w:p w:rsidR="00F42DCF" w:rsidRDefault="00F42DCF" w:rsidP="00445F37">
      <w:pPr>
        <w:pStyle w:val="Style2"/>
        <w:widowControl/>
        <w:spacing w:line="240" w:lineRule="auto"/>
        <w:ind w:firstLine="0"/>
      </w:pPr>
      <w:r>
        <w:t xml:space="preserve">Согласовано:                                                                                            Н.С. </w:t>
      </w:r>
      <w:proofErr w:type="spellStart"/>
      <w:r>
        <w:t>Вознюк</w:t>
      </w:r>
      <w:proofErr w:type="spellEnd"/>
    </w:p>
    <w:p w:rsidR="00356716" w:rsidRDefault="00356716" w:rsidP="00445F37">
      <w:pPr>
        <w:pStyle w:val="Style2"/>
        <w:widowControl/>
        <w:spacing w:line="240" w:lineRule="auto"/>
        <w:ind w:firstLine="0"/>
      </w:pPr>
    </w:p>
    <w:p w:rsidR="00356716" w:rsidRDefault="00356716" w:rsidP="00445F37">
      <w:pPr>
        <w:pStyle w:val="Style2"/>
        <w:widowControl/>
        <w:spacing w:line="240" w:lineRule="auto"/>
        <w:ind w:firstLine="0"/>
      </w:pPr>
      <w:r>
        <w:t>Ознакомлены муниципальные служащие МА МО пос. Стрельна:</w:t>
      </w:r>
    </w:p>
    <w:p w:rsidR="00445F37" w:rsidRDefault="00445F37" w:rsidP="00445F37">
      <w:pPr>
        <w:pStyle w:val="Style2"/>
        <w:widowControl/>
        <w:spacing w:line="240" w:lineRule="auto"/>
        <w:ind w:firstLine="0"/>
      </w:pPr>
    </w:p>
    <w:p w:rsidR="00445F37" w:rsidRDefault="00445F37" w:rsidP="00445F37">
      <w:pPr>
        <w:pStyle w:val="Style2"/>
        <w:widowControl/>
        <w:spacing w:line="240" w:lineRule="auto"/>
        <w:ind w:firstLine="0"/>
      </w:pPr>
    </w:p>
    <w:p w:rsidR="00445F37" w:rsidRDefault="00445F37" w:rsidP="00445F37">
      <w:pPr>
        <w:pStyle w:val="Style2"/>
        <w:widowControl/>
        <w:spacing w:line="240" w:lineRule="auto"/>
        <w:ind w:firstLine="0"/>
      </w:pPr>
    </w:p>
    <w:p w:rsidR="00445F37" w:rsidRDefault="00445F37" w:rsidP="00445F37">
      <w:pPr>
        <w:pStyle w:val="Style2"/>
        <w:widowControl/>
        <w:spacing w:line="240" w:lineRule="auto"/>
        <w:ind w:firstLine="0"/>
      </w:pPr>
    </w:p>
    <w:p w:rsidR="00C05C30" w:rsidRPr="00445F37" w:rsidRDefault="00A14226" w:rsidP="00445F37">
      <w:pPr>
        <w:spacing w:after="0" w:line="240" w:lineRule="auto"/>
        <w:ind w:left="5670"/>
        <w:rPr>
          <w:szCs w:val="24"/>
        </w:rPr>
      </w:pPr>
      <w:r w:rsidRPr="00445F37">
        <w:rPr>
          <w:szCs w:val="24"/>
        </w:rPr>
        <w:lastRenderedPageBreak/>
        <w:t xml:space="preserve">Приложение </w:t>
      </w:r>
    </w:p>
    <w:p w:rsidR="00A14226" w:rsidRPr="00445F37" w:rsidRDefault="00A14226" w:rsidP="00445F37">
      <w:pPr>
        <w:spacing w:after="0" w:line="240" w:lineRule="auto"/>
        <w:ind w:left="5670"/>
        <w:rPr>
          <w:szCs w:val="24"/>
        </w:rPr>
      </w:pPr>
      <w:r w:rsidRPr="00445F37">
        <w:rPr>
          <w:szCs w:val="24"/>
        </w:rPr>
        <w:t xml:space="preserve">к Постановлению Местной администрации МО пос. Стрельна </w:t>
      </w:r>
    </w:p>
    <w:p w:rsidR="00A14226" w:rsidRPr="00445F37" w:rsidRDefault="00A14226" w:rsidP="00445F37">
      <w:pPr>
        <w:spacing w:after="0" w:line="240" w:lineRule="auto"/>
        <w:ind w:left="5670"/>
        <w:rPr>
          <w:szCs w:val="24"/>
        </w:rPr>
      </w:pPr>
      <w:r w:rsidRPr="00445F37">
        <w:rPr>
          <w:szCs w:val="24"/>
        </w:rPr>
        <w:t>от «__» _________ 20</w:t>
      </w:r>
      <w:r w:rsidR="00445F37" w:rsidRPr="00445F37">
        <w:rPr>
          <w:szCs w:val="24"/>
        </w:rPr>
        <w:t>21</w:t>
      </w:r>
      <w:r w:rsidRPr="00445F37">
        <w:rPr>
          <w:szCs w:val="24"/>
        </w:rPr>
        <w:t xml:space="preserve"> г. № ____________</w:t>
      </w:r>
    </w:p>
    <w:p w:rsidR="00A14226" w:rsidRPr="00445F37" w:rsidRDefault="00A14226" w:rsidP="00445F37">
      <w:pPr>
        <w:spacing w:line="240" w:lineRule="auto"/>
        <w:rPr>
          <w:szCs w:val="24"/>
        </w:rPr>
      </w:pPr>
    </w:p>
    <w:p w:rsidR="00445F37" w:rsidRPr="00445F37" w:rsidRDefault="00445F37" w:rsidP="00445F37">
      <w:pPr>
        <w:pStyle w:val="a6"/>
        <w:spacing w:before="0" w:beforeAutospacing="0" w:after="0" w:afterAutospacing="0"/>
        <w:ind w:firstLine="689"/>
        <w:jc w:val="center"/>
        <w:rPr>
          <w:color w:val="000000"/>
        </w:rPr>
      </w:pPr>
      <w:r w:rsidRPr="00445F37">
        <w:rPr>
          <w:b/>
          <w:bCs/>
          <w:color w:val="000000"/>
        </w:rPr>
        <w:t>ПОЛОЖЕНИЕ</w:t>
      </w:r>
    </w:p>
    <w:p w:rsidR="00445F37" w:rsidRPr="00445F37" w:rsidRDefault="00445F37" w:rsidP="00445F37">
      <w:pPr>
        <w:pStyle w:val="a6"/>
        <w:spacing w:before="0" w:beforeAutospacing="0" w:after="0" w:afterAutospacing="0"/>
        <w:ind w:left="540" w:firstLine="689"/>
        <w:jc w:val="center"/>
        <w:rPr>
          <w:color w:val="000000"/>
        </w:rPr>
      </w:pPr>
      <w:r w:rsidRPr="00445F37">
        <w:rPr>
          <w:color w:val="000000"/>
        </w:rPr>
        <w:t xml:space="preserve">о порядке и сроках применения взысканий, предусмотренных статьями 14.1., 15 и 27 Федерального закона от 02.03.2007 года № 25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отношении муниципальных служащих </w:t>
      </w:r>
      <w:r>
        <w:rPr>
          <w:color w:val="000000"/>
        </w:rPr>
        <w:t>Местной администрации Муниципального образования поселок Стрельн</w:t>
      </w:r>
      <w:proofErr w:type="gramStart"/>
      <w:r>
        <w:rPr>
          <w:color w:val="000000"/>
        </w:rPr>
        <w:t>а</w:t>
      </w:r>
      <w:r w:rsidRPr="00445F37">
        <w:rPr>
          <w:color w:val="000000"/>
        </w:rPr>
        <w:t>(</w:t>
      </w:r>
      <w:proofErr w:type="gramEnd"/>
      <w:r w:rsidRPr="00445F37">
        <w:rPr>
          <w:color w:val="000000"/>
        </w:rPr>
        <w:t>далее- Положение)</w:t>
      </w:r>
    </w:p>
    <w:p w:rsidR="00445F37" w:rsidRPr="00445F37" w:rsidRDefault="00445F37" w:rsidP="00445F37">
      <w:pPr>
        <w:pStyle w:val="a6"/>
        <w:spacing w:before="0" w:beforeAutospacing="0" w:after="0" w:afterAutospacing="0"/>
        <w:ind w:firstLine="689"/>
        <w:jc w:val="center"/>
        <w:rPr>
          <w:color w:val="000000"/>
        </w:rPr>
      </w:pPr>
      <w:r w:rsidRPr="00445F37">
        <w:rPr>
          <w:color w:val="000000"/>
        </w:rPr>
        <w:t> </w:t>
      </w:r>
    </w:p>
    <w:p w:rsidR="00445F37" w:rsidRPr="00445F37" w:rsidRDefault="00445F37" w:rsidP="00445F37">
      <w:pPr>
        <w:pStyle w:val="a6"/>
        <w:spacing w:before="0" w:beforeAutospacing="0" w:after="0" w:afterAutospacing="0"/>
        <w:ind w:firstLine="689"/>
        <w:jc w:val="center"/>
        <w:rPr>
          <w:color w:val="000000"/>
        </w:rPr>
      </w:pPr>
      <w:r w:rsidRPr="00445F37">
        <w:rPr>
          <w:b/>
          <w:bCs/>
          <w:color w:val="000000"/>
        </w:rPr>
        <w:t>I. Общие положения</w:t>
      </w:r>
    </w:p>
    <w:p w:rsidR="00445F37" w:rsidRPr="00445F37" w:rsidRDefault="00445F37" w:rsidP="00445F37">
      <w:pPr>
        <w:pStyle w:val="a6"/>
        <w:spacing w:before="0" w:beforeAutospacing="0" w:after="0" w:afterAutospacing="0"/>
        <w:ind w:left="540" w:firstLine="689"/>
        <w:jc w:val="both"/>
        <w:rPr>
          <w:color w:val="000000"/>
        </w:rPr>
      </w:pPr>
      <w:r w:rsidRPr="00445F37">
        <w:rPr>
          <w:color w:val="000000"/>
        </w:rPr>
        <w:t> </w:t>
      </w:r>
    </w:p>
    <w:p w:rsidR="00445F37" w:rsidRPr="00445F37" w:rsidRDefault="00445F37" w:rsidP="00445F37">
      <w:pPr>
        <w:pStyle w:val="a6"/>
        <w:spacing w:before="0" w:beforeAutospacing="0" w:after="0" w:afterAutospacing="0"/>
        <w:ind w:firstLine="720"/>
        <w:jc w:val="both"/>
        <w:rPr>
          <w:color w:val="000000"/>
        </w:rPr>
      </w:pPr>
      <w:r w:rsidRPr="00445F37">
        <w:rPr>
          <w:color w:val="000000"/>
        </w:rPr>
        <w:t>1. </w:t>
      </w:r>
      <w:proofErr w:type="gramStart"/>
      <w:r w:rsidRPr="00445F37">
        <w:rPr>
          <w:color w:val="000000"/>
        </w:rPr>
        <w:t>Настоящим Положением устанавливается порядок и сроки применения взысканий, предусмотренных статьями 14.1., 15 и 27 Федерального закона от 02.03.2007 года №25 «О муниципальной службе в Российской Федерации» (</w:t>
      </w:r>
      <w:proofErr w:type="spellStart"/>
      <w:r w:rsidRPr="00445F37">
        <w:rPr>
          <w:color w:val="000000"/>
        </w:rPr>
        <w:t>далее-Закон</w:t>
      </w:r>
      <w:proofErr w:type="spellEnd"/>
      <w:r w:rsidRPr="00445F37">
        <w:rPr>
          <w:color w:val="000000"/>
        </w:rPr>
        <w:t xml:space="preserve">)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взысканий, установленных в целях противодействия коррупции) Главой </w:t>
      </w:r>
      <w:r>
        <w:rPr>
          <w:color w:val="000000"/>
        </w:rPr>
        <w:t>м</w:t>
      </w:r>
      <w:r w:rsidRPr="00445F37">
        <w:rPr>
          <w:color w:val="000000"/>
        </w:rPr>
        <w:t>естной администрации в отношении</w:t>
      </w:r>
      <w:proofErr w:type="gramEnd"/>
      <w:r w:rsidRPr="00445F37">
        <w:rPr>
          <w:color w:val="000000"/>
        </w:rPr>
        <w:t xml:space="preserve"> муниципальных служащих </w:t>
      </w:r>
      <w:r>
        <w:rPr>
          <w:color w:val="000000"/>
        </w:rPr>
        <w:t>М</w:t>
      </w:r>
      <w:r w:rsidRPr="00445F37">
        <w:rPr>
          <w:color w:val="000000"/>
        </w:rPr>
        <w:t xml:space="preserve">естной администрации </w:t>
      </w:r>
      <w:r>
        <w:rPr>
          <w:color w:val="000000"/>
        </w:rPr>
        <w:t>М</w:t>
      </w:r>
      <w:r w:rsidRPr="00445F37">
        <w:rPr>
          <w:color w:val="000000"/>
        </w:rPr>
        <w:t xml:space="preserve">униципального образования поселок </w:t>
      </w:r>
      <w:r>
        <w:rPr>
          <w:color w:val="000000"/>
        </w:rPr>
        <w:t>Стрельна</w:t>
      </w:r>
      <w:r w:rsidRPr="00445F37">
        <w:rPr>
          <w:color w:val="000000"/>
        </w:rPr>
        <w:t xml:space="preserve"> (далее - муниципальный служащий). </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02.03.2007 №25 «О муниципальной службе в Российской Федерации», от 25.12.2008 №</w:t>
      </w:r>
      <w:r>
        <w:rPr>
          <w:color w:val="000000"/>
        </w:rPr>
        <w:t xml:space="preserve"> </w:t>
      </w:r>
      <w:r w:rsidRPr="00445F37">
        <w:rPr>
          <w:color w:val="000000"/>
        </w:rPr>
        <w:t>273 «О противодействии коррупции» налагаются следующие взыскания (далее – взыскания):</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1) замечание;</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2) выговор;</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3) увольнение с муниципальной службы по соответствующим основаниям.</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 xml:space="preserve">3. Взыскания, предусмотренные статьями 14.1, 15 и 27 Закона, применяются </w:t>
      </w:r>
      <w:r>
        <w:rPr>
          <w:color w:val="000000"/>
        </w:rPr>
        <w:t>Г</w:t>
      </w:r>
      <w:r w:rsidRPr="00445F37">
        <w:rPr>
          <w:color w:val="000000"/>
        </w:rPr>
        <w:t xml:space="preserve">лавой местной администрации </w:t>
      </w:r>
      <w:r>
        <w:rPr>
          <w:color w:val="000000"/>
        </w:rPr>
        <w:t>М</w:t>
      </w:r>
      <w:r w:rsidRPr="00445F37">
        <w:rPr>
          <w:color w:val="000000"/>
        </w:rPr>
        <w:t xml:space="preserve">униципального образования поселок </w:t>
      </w:r>
      <w:r>
        <w:rPr>
          <w:color w:val="000000"/>
        </w:rPr>
        <w:t>Стрельна</w:t>
      </w:r>
      <w:r w:rsidRPr="00445F37">
        <w:rPr>
          <w:color w:val="000000"/>
        </w:rPr>
        <w:t xml:space="preserve"> (далее - Глава) на основании:</w:t>
      </w:r>
    </w:p>
    <w:p w:rsidR="00445F37" w:rsidRPr="00445F37" w:rsidRDefault="00445F37" w:rsidP="00445F37">
      <w:pPr>
        <w:pStyle w:val="a6"/>
        <w:spacing w:before="0" w:beforeAutospacing="0" w:after="0" w:afterAutospacing="0"/>
        <w:ind w:firstLine="720"/>
        <w:jc w:val="both"/>
        <w:rPr>
          <w:color w:val="000000"/>
        </w:rPr>
      </w:pPr>
      <w:r w:rsidRPr="00445F37">
        <w:rPr>
          <w:color w:val="000000"/>
        </w:rPr>
        <w:t xml:space="preserve">1) доклада о результатах проверки, проведенной специалистом </w:t>
      </w:r>
      <w:r>
        <w:rPr>
          <w:color w:val="000000"/>
        </w:rPr>
        <w:t>М</w:t>
      </w:r>
      <w:r w:rsidRPr="00445F37">
        <w:rPr>
          <w:color w:val="000000"/>
        </w:rPr>
        <w:t xml:space="preserve">естной администрации </w:t>
      </w:r>
      <w:r>
        <w:rPr>
          <w:color w:val="000000"/>
        </w:rPr>
        <w:t>М</w:t>
      </w:r>
      <w:r w:rsidRPr="00445F37">
        <w:rPr>
          <w:color w:val="000000"/>
        </w:rPr>
        <w:t xml:space="preserve">униципального образования поселок </w:t>
      </w:r>
      <w:r>
        <w:rPr>
          <w:color w:val="000000"/>
        </w:rPr>
        <w:t>Стрельна</w:t>
      </w:r>
      <w:r w:rsidRPr="00445F37">
        <w:rPr>
          <w:color w:val="000000"/>
        </w:rPr>
        <w:t>, назначенным Главой;</w:t>
      </w:r>
    </w:p>
    <w:p w:rsidR="00445F37" w:rsidRPr="00445F37" w:rsidRDefault="00445F37" w:rsidP="00445F37">
      <w:pPr>
        <w:pStyle w:val="a6"/>
        <w:spacing w:before="0" w:beforeAutospacing="0" w:after="0" w:afterAutospacing="0"/>
        <w:ind w:firstLine="720"/>
        <w:jc w:val="both"/>
        <w:rPr>
          <w:color w:val="000000"/>
        </w:rPr>
      </w:pPr>
      <w:r w:rsidRPr="00445F37">
        <w:rPr>
          <w:color w:val="000000"/>
        </w:rPr>
        <w:t xml:space="preserve">2) рекомендации комиссии по соблюдению требований к служебному поведению муниципальных служащих и урегулированию конфликта интересов </w:t>
      </w:r>
      <w:r>
        <w:rPr>
          <w:color w:val="000000"/>
        </w:rPr>
        <w:t>М</w:t>
      </w:r>
      <w:r w:rsidRPr="00445F37">
        <w:rPr>
          <w:color w:val="000000"/>
        </w:rPr>
        <w:t xml:space="preserve">естной администрации </w:t>
      </w:r>
      <w:r>
        <w:rPr>
          <w:color w:val="000000"/>
        </w:rPr>
        <w:t>М</w:t>
      </w:r>
      <w:r w:rsidRPr="00445F37">
        <w:rPr>
          <w:color w:val="000000"/>
        </w:rPr>
        <w:t xml:space="preserve">униципального образования поселок </w:t>
      </w:r>
      <w:r>
        <w:rPr>
          <w:color w:val="000000"/>
        </w:rPr>
        <w:t>Стрельна</w:t>
      </w:r>
      <w:r w:rsidRPr="00445F37">
        <w:rPr>
          <w:color w:val="000000"/>
        </w:rPr>
        <w:t xml:space="preserve"> в случае, если доклад о результатах проверки направлялся в комиссию;</w:t>
      </w:r>
    </w:p>
    <w:p w:rsidR="00445F37" w:rsidRPr="00445F37" w:rsidRDefault="00445F37" w:rsidP="00445F37">
      <w:pPr>
        <w:pStyle w:val="a6"/>
        <w:spacing w:before="0" w:beforeAutospacing="0" w:after="0" w:afterAutospacing="0"/>
        <w:ind w:firstLine="720"/>
        <w:jc w:val="both"/>
        <w:rPr>
          <w:color w:val="000000"/>
        </w:rPr>
      </w:pPr>
      <w:r w:rsidRPr="00445F37">
        <w:rPr>
          <w:color w:val="000000"/>
        </w:rPr>
        <w:t xml:space="preserve">2.1) доклада специалиста </w:t>
      </w:r>
      <w:r>
        <w:rPr>
          <w:color w:val="000000"/>
        </w:rPr>
        <w:t>М</w:t>
      </w:r>
      <w:r w:rsidRPr="00445F37">
        <w:rPr>
          <w:color w:val="000000"/>
        </w:rPr>
        <w:t xml:space="preserve">естной администрации </w:t>
      </w:r>
      <w:r>
        <w:rPr>
          <w:color w:val="000000"/>
        </w:rPr>
        <w:t>М</w:t>
      </w:r>
      <w:r w:rsidRPr="00445F37">
        <w:rPr>
          <w:color w:val="000000"/>
        </w:rPr>
        <w:t xml:space="preserve">униципального образования поселок </w:t>
      </w:r>
      <w:r>
        <w:rPr>
          <w:color w:val="000000"/>
        </w:rPr>
        <w:t>Стрельна</w:t>
      </w:r>
      <w:r w:rsidRPr="00445F37">
        <w:rPr>
          <w:color w:val="000000"/>
        </w:rPr>
        <w:t xml:space="preserve">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3) объяснений муниципального служащего;</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4) иных материалов с учетом требований, запретов и ограничений, установленных законодательством о муниципальной службе, относящиеся к предмету проверки.</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4. Взыскания в отношении муниципального служащего принимаются решением Главы.</w:t>
      </w:r>
    </w:p>
    <w:p w:rsidR="00445F37" w:rsidRPr="00445F37" w:rsidRDefault="00445F37" w:rsidP="00445F37">
      <w:pPr>
        <w:pStyle w:val="a6"/>
        <w:spacing w:before="0" w:beforeAutospacing="0" w:after="0" w:afterAutospacing="0"/>
        <w:ind w:firstLine="540"/>
        <w:jc w:val="center"/>
        <w:rPr>
          <w:color w:val="000000"/>
        </w:rPr>
      </w:pPr>
      <w:r w:rsidRPr="00445F37">
        <w:rPr>
          <w:b/>
          <w:bCs/>
          <w:color w:val="000000"/>
        </w:rPr>
        <w:t> </w:t>
      </w:r>
    </w:p>
    <w:p w:rsidR="00445F37" w:rsidRPr="00445F37" w:rsidRDefault="00445F37" w:rsidP="00445F37">
      <w:pPr>
        <w:pStyle w:val="a6"/>
        <w:spacing w:before="0" w:beforeAutospacing="0" w:after="0" w:afterAutospacing="0"/>
        <w:ind w:firstLine="540"/>
        <w:jc w:val="center"/>
        <w:rPr>
          <w:color w:val="000000"/>
        </w:rPr>
      </w:pPr>
      <w:r w:rsidRPr="00445F37">
        <w:rPr>
          <w:b/>
          <w:bCs/>
          <w:color w:val="000000"/>
        </w:rPr>
        <w:t>II. Порядок применения и снятия взыскания</w:t>
      </w:r>
    </w:p>
    <w:p w:rsidR="00445F37" w:rsidRPr="00445F37" w:rsidRDefault="00445F37" w:rsidP="00445F37">
      <w:pPr>
        <w:pStyle w:val="a6"/>
        <w:spacing w:before="0" w:beforeAutospacing="0" w:after="0" w:afterAutospacing="0"/>
        <w:ind w:firstLine="540"/>
        <w:jc w:val="center"/>
        <w:rPr>
          <w:color w:val="000000"/>
        </w:rPr>
      </w:pPr>
      <w:r w:rsidRPr="00445F37">
        <w:rPr>
          <w:b/>
          <w:bCs/>
          <w:color w:val="000000"/>
        </w:rPr>
        <w:t> </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lastRenderedPageBreak/>
        <w:t>1. До применения взыскания Глава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предоставлено, то составляется соответствующий акт. Непредставление муниципальным служащим объяснения не является препятствием для применения взыскания.</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2. При применении взысканий, предусмотренных статьями 14.1, 15 и 27 Закона, проводится проверка.</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2.1. Проверка проводится по решению Главы.</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2.2. При проведении проверки должны быть полностью, объективно и всесторонне установлены:</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1) факт совершения муниципальным служащим дисциплинарного проступка;</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2) вина муниципального служащего;</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3) причины и условия, способствовавшие совершению муниципальным служащим дисциплинарного проступка;</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4) характер и размер вреда, причиненного муниципальным служащим в результате дисциплинарного проступка;</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5) обстоятельства, послужившие основанием для письменного заявления муниципального служащего о проведении проверки.</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 xml:space="preserve">2.3. Глава, </w:t>
      </w:r>
      <w:proofErr w:type="gramStart"/>
      <w:r w:rsidRPr="00445F37">
        <w:rPr>
          <w:color w:val="000000"/>
        </w:rPr>
        <w:t>назначивший</w:t>
      </w:r>
      <w:proofErr w:type="gramEnd"/>
      <w:r w:rsidRPr="00445F37">
        <w:rPr>
          <w:color w:val="000000"/>
        </w:rPr>
        <w:t xml:space="preserve"> проверку, обязан контролировать своевременность и правильность ее проведения.</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 xml:space="preserve">2.4. Проведение проверки Главой поручается специалисту </w:t>
      </w:r>
      <w:r>
        <w:rPr>
          <w:color w:val="000000"/>
        </w:rPr>
        <w:t>М</w:t>
      </w:r>
      <w:r w:rsidRPr="00445F37">
        <w:rPr>
          <w:color w:val="000000"/>
        </w:rPr>
        <w:t xml:space="preserve">естной администрации </w:t>
      </w:r>
      <w:r>
        <w:rPr>
          <w:color w:val="000000"/>
        </w:rPr>
        <w:t>М</w:t>
      </w:r>
      <w:r w:rsidRPr="00445F37">
        <w:rPr>
          <w:color w:val="000000"/>
        </w:rPr>
        <w:t xml:space="preserve">униципального образования поселок </w:t>
      </w:r>
      <w:r>
        <w:rPr>
          <w:color w:val="000000"/>
        </w:rPr>
        <w:t>Стрельна</w:t>
      </w:r>
      <w:r w:rsidRPr="00445F37">
        <w:rPr>
          <w:color w:val="000000"/>
        </w:rPr>
        <w:t xml:space="preserve"> (далее - специалист).</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 xml:space="preserve">2.5. В проведении проверки не может участвовать муниципальный служащий, прямо или косвенно заинтересованный в ее результатах. В этих случаях он обязан обратиться к Главе, </w:t>
      </w:r>
      <w:proofErr w:type="gramStart"/>
      <w:r w:rsidRPr="00445F37">
        <w:rPr>
          <w:color w:val="000000"/>
        </w:rPr>
        <w:t>назначившему</w:t>
      </w:r>
      <w:proofErr w:type="gramEnd"/>
      <w:r w:rsidRPr="00445F37">
        <w:rPr>
          <w:color w:val="000000"/>
        </w:rPr>
        <w:t xml:space="preserve"> проверку, с письменным заявлением об освобождении его от участия в проведении этой проверки. При несоблюдении указанного требования результаты проверки считаются недействительными.</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 xml:space="preserve">2.6. Проверка должна быть проведена в течение 10 дней со дня принятия решения о ее проведении. Результаты проверки сообщаются Главе, </w:t>
      </w:r>
      <w:proofErr w:type="gramStart"/>
      <w:r w:rsidRPr="00445F37">
        <w:rPr>
          <w:color w:val="000000"/>
        </w:rPr>
        <w:t>назначившему</w:t>
      </w:r>
      <w:proofErr w:type="gramEnd"/>
      <w:r w:rsidRPr="00445F37">
        <w:rPr>
          <w:color w:val="000000"/>
        </w:rPr>
        <w:t xml:space="preserve"> проверку, в форме доклада.</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 xml:space="preserve">2.7. Муниципальный служащий, в отношении которого проводится проверка, может быть временно отстранен от замещаемой должности муниципальной службы на время проведения проверки с сохранением на этот период денежного содержания по замещаемой должности муниципальной службы. Временное отстранение муниципального служащего от замещаемой должности муниципальной службы производится Главой, </w:t>
      </w:r>
      <w:proofErr w:type="gramStart"/>
      <w:r w:rsidRPr="00445F37">
        <w:rPr>
          <w:color w:val="000000"/>
        </w:rPr>
        <w:t>назначившим</w:t>
      </w:r>
      <w:proofErr w:type="gramEnd"/>
      <w:r w:rsidRPr="00445F37">
        <w:rPr>
          <w:color w:val="000000"/>
        </w:rPr>
        <w:t xml:space="preserve"> проверку.</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2.8. Муниципальный служащий, в отношении которого проводится проверка, имеет право:</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1) давать устные или письменные объяснения, представлять заявления, ходатайства и иные документы, относящиеся к предмету проверки;</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 xml:space="preserve">2) обжаловать решения и действия (бездействие) муниципальных служащих, проводящих проверку, Главы, </w:t>
      </w:r>
      <w:proofErr w:type="gramStart"/>
      <w:r w:rsidRPr="00445F37">
        <w:rPr>
          <w:color w:val="000000"/>
        </w:rPr>
        <w:t>назначившему</w:t>
      </w:r>
      <w:proofErr w:type="gramEnd"/>
      <w:r w:rsidRPr="00445F37">
        <w:rPr>
          <w:color w:val="000000"/>
        </w:rPr>
        <w:t xml:space="preserve"> проверку;</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3) ознакомиться по окончании проверки с письменным заключением и другими материалами по результатам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2.9. В докладе по результатам проверки указываются:</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1) факты и обстоятельства, установленные по результатам проверки;</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2) предложение о применении к муниципальному служащему взыскания или о неприменении к нему взыскания.</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2.10. Доклад по результатам проверки подписывается специалистом, проводившим проверку, и представляется Главе не позднее пяти рабочих дней со дня истечения срока проведения проверки и приобщается к личному делу муниципального служащего, в отношении которого проводилась проверка.</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 xml:space="preserve">3. </w:t>
      </w:r>
      <w:proofErr w:type="gramStart"/>
      <w:r w:rsidRPr="00445F37">
        <w:rPr>
          <w:color w:val="000000"/>
        </w:rPr>
        <w:t xml:space="preserve">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w:t>
      </w:r>
      <w:r w:rsidRPr="00445F37">
        <w:rPr>
          <w:color w:val="000000"/>
        </w:rPr>
        <w:lastRenderedPageBreak/>
        <w:t>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(далее - факт совершения муниципальным служащим коррупционного</w:t>
      </w:r>
      <w:proofErr w:type="gramEnd"/>
      <w:r w:rsidRPr="00445F37">
        <w:rPr>
          <w:color w:val="000000"/>
        </w:rPr>
        <w:t xml:space="preserve"> правонарушения), Глава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4. В случае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1) о применении к муниципальному служащему взыскания, предусмотренного статьями 14.1, 15 и 27 Закона, с указанием конкретного вида взыскания;</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445F37" w:rsidRPr="00445F37" w:rsidRDefault="00445F37" w:rsidP="00445F37">
      <w:pPr>
        <w:pStyle w:val="a6"/>
        <w:spacing w:before="0" w:beforeAutospacing="0" w:after="0" w:afterAutospacing="0"/>
        <w:ind w:firstLine="540"/>
        <w:jc w:val="both"/>
        <w:rPr>
          <w:color w:val="000000"/>
        </w:rPr>
      </w:pPr>
      <w:bookmarkStart w:id="0" w:name="Par0"/>
      <w:bookmarkEnd w:id="0"/>
      <w:r w:rsidRPr="00445F37">
        <w:rPr>
          <w:color w:val="000000"/>
        </w:rPr>
        <w:t>12. Глава в течение трех рабочих дней со дня поступления доклада о результатах проверки принимает одно из следующих решений:</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1) о применении взыскания, предусмотренного статьями 14.1, 15 и 27 Закона, с указанием конкретного вида взыскания;</w:t>
      </w:r>
    </w:p>
    <w:p w:rsidR="00445F37" w:rsidRPr="00445F37" w:rsidRDefault="00445F37" w:rsidP="00445F37">
      <w:pPr>
        <w:pStyle w:val="a6"/>
        <w:spacing w:before="0" w:beforeAutospacing="0" w:after="0" w:afterAutospacing="0"/>
        <w:ind w:firstLine="540"/>
        <w:jc w:val="both"/>
        <w:rPr>
          <w:color w:val="000000"/>
        </w:rPr>
      </w:pPr>
      <w:bookmarkStart w:id="1" w:name="Par5"/>
      <w:bookmarkEnd w:id="1"/>
      <w:r w:rsidRPr="00445F37">
        <w:rPr>
          <w:color w:val="000000"/>
        </w:rPr>
        <w:t xml:space="preserve">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занимающих должности муниципальной службы в </w:t>
      </w:r>
      <w:r>
        <w:rPr>
          <w:color w:val="000000"/>
        </w:rPr>
        <w:t>М</w:t>
      </w:r>
      <w:r w:rsidRPr="00445F37">
        <w:rPr>
          <w:color w:val="000000"/>
        </w:rPr>
        <w:t xml:space="preserve">естной администрации </w:t>
      </w:r>
      <w:r>
        <w:rPr>
          <w:color w:val="000000"/>
        </w:rPr>
        <w:t>М</w:t>
      </w:r>
      <w:r w:rsidRPr="00445F37">
        <w:rPr>
          <w:color w:val="000000"/>
        </w:rPr>
        <w:t xml:space="preserve">униципального образования поселок </w:t>
      </w:r>
      <w:r>
        <w:rPr>
          <w:color w:val="000000"/>
        </w:rPr>
        <w:t>Стрельна</w:t>
      </w:r>
      <w:r w:rsidRPr="00445F37">
        <w:rPr>
          <w:color w:val="000000"/>
        </w:rPr>
        <w:t>, и урегулированию конфликта интересов (далее – Комиссия).</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 xml:space="preserve">5. В случае принятия Главой решения о представлении материалов проверки и направлении доклада о результатах проверки в Комиссию материалы проверки и доклад о результатах проверки направляются специалистом </w:t>
      </w:r>
      <w:proofErr w:type="gramStart"/>
      <w:r w:rsidRPr="00445F37">
        <w:rPr>
          <w:color w:val="000000"/>
        </w:rPr>
        <w:t>в течение одного рабочего дня со дня принятия такого решения в Комиссию для рассмотрения на заседании</w:t>
      </w:r>
      <w:proofErr w:type="gramEnd"/>
      <w:r w:rsidRPr="00445F37">
        <w:rPr>
          <w:color w:val="000000"/>
        </w:rPr>
        <w:t xml:space="preserve"> Комиссии.</w:t>
      </w:r>
    </w:p>
    <w:p w:rsidR="00445F37" w:rsidRPr="00445F37" w:rsidRDefault="00445F37" w:rsidP="00445F37">
      <w:pPr>
        <w:pStyle w:val="a6"/>
        <w:spacing w:before="0" w:beforeAutospacing="0" w:after="0" w:afterAutospacing="0"/>
        <w:ind w:firstLine="720"/>
        <w:jc w:val="both"/>
        <w:rPr>
          <w:color w:val="000000"/>
        </w:rPr>
      </w:pPr>
      <w:r w:rsidRPr="00445F37">
        <w:rPr>
          <w:color w:val="000000"/>
        </w:rPr>
        <w:t xml:space="preserve">6. </w:t>
      </w:r>
      <w:proofErr w:type="gramStart"/>
      <w:r w:rsidRPr="00445F37">
        <w:rPr>
          <w:color w:val="000000"/>
        </w:rPr>
        <w:t>Комиссия рассматривает поступившие материалы и принимает решение в соответствии с </w:t>
      </w:r>
      <w:r>
        <w:rPr>
          <w:bCs/>
          <w:color w:val="000000"/>
        </w:rPr>
        <w:t>Положением</w:t>
      </w:r>
      <w:r>
        <w:rPr>
          <w:color w:val="000000"/>
        </w:rPr>
        <w:t xml:space="preserve"> </w:t>
      </w:r>
      <w:r w:rsidRPr="00445F37">
        <w:rPr>
          <w:bCs/>
          <w:color w:val="000000"/>
        </w:rPr>
        <w:t>о комиссиях по соблюдению требований к служебному поведению муниципальных служащих и урегулированию конфликта интересов образуемых в органах местного самоуправления </w:t>
      </w:r>
      <w:r w:rsidRPr="00445F37">
        <w:rPr>
          <w:bCs/>
          <w:color w:val="000000"/>
          <w:spacing w:val="-2"/>
        </w:rPr>
        <w:t>Внутригородского муниципального образования Санкт-Петербурга поселок Стрельна</w:t>
      </w:r>
      <w:r>
        <w:rPr>
          <w:color w:val="000000"/>
        </w:rPr>
        <w:t>, утвержденным</w:t>
      </w:r>
      <w:r w:rsidRPr="00445F37">
        <w:rPr>
          <w:color w:val="000000"/>
        </w:rPr>
        <w:t xml:space="preserve"> </w:t>
      </w:r>
      <w:hyperlink r:id="rId7" w:tgtFrame="_blank" w:history="1">
        <w:r w:rsidRPr="00445F37">
          <w:rPr>
            <w:rStyle w:val="a7"/>
            <w:color w:val="23527C"/>
            <w:shd w:val="clear" w:color="auto" w:fill="FFFFFF"/>
          </w:rPr>
          <w:t>Решение</w:t>
        </w:r>
        <w:r>
          <w:rPr>
            <w:rStyle w:val="a7"/>
            <w:color w:val="23527C"/>
            <w:shd w:val="clear" w:color="auto" w:fill="FFFFFF"/>
          </w:rPr>
          <w:t>м</w:t>
        </w:r>
        <w:r w:rsidRPr="00445F37">
          <w:rPr>
            <w:rStyle w:val="a7"/>
            <w:color w:val="23527C"/>
            <w:shd w:val="clear" w:color="auto" w:fill="FFFFFF"/>
          </w:rPr>
          <w:t xml:space="preserve"> Муниципального Совета МО пос. Стрельна от 17.12.2020 № 25 «О комиссиях по соблюдению требований к служебному поведению муниципальных служащих и урегулированию конфликта интересов</w:t>
        </w:r>
        <w:proofErr w:type="gramEnd"/>
        <w:r w:rsidRPr="00445F37">
          <w:rPr>
            <w:rStyle w:val="a7"/>
            <w:color w:val="23527C"/>
            <w:shd w:val="clear" w:color="auto" w:fill="FFFFFF"/>
          </w:rPr>
          <w:t xml:space="preserve">, </w:t>
        </w:r>
        <w:proofErr w:type="gramStart"/>
        <w:r w:rsidRPr="00445F37">
          <w:rPr>
            <w:rStyle w:val="a7"/>
            <w:color w:val="23527C"/>
            <w:shd w:val="clear" w:color="auto" w:fill="FFFFFF"/>
          </w:rPr>
          <w:t>образуемых в органах местного самоуправления Внутригородского муниципального образования Санкт-Петербурга поселок Стрельна»</w:t>
        </w:r>
      </w:hyperlink>
      <w:r>
        <w:rPr>
          <w:color w:val="000000"/>
        </w:rPr>
        <w:t>.</w:t>
      </w:r>
      <w:proofErr w:type="gramEnd"/>
    </w:p>
    <w:p w:rsidR="00445F37" w:rsidRPr="00445F37" w:rsidRDefault="00445F37" w:rsidP="00445F37">
      <w:pPr>
        <w:pStyle w:val="consplusnormal"/>
        <w:spacing w:before="0" w:beforeAutospacing="0" w:after="0" w:afterAutospacing="0"/>
        <w:ind w:firstLine="540"/>
        <w:jc w:val="both"/>
        <w:rPr>
          <w:color w:val="00000A"/>
        </w:rPr>
      </w:pPr>
      <w:r w:rsidRPr="00445F37">
        <w:rPr>
          <w:color w:val="00000A"/>
        </w:rPr>
        <w:t>7.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445F37" w:rsidRPr="00445F37" w:rsidRDefault="00445F37" w:rsidP="00445F37">
      <w:pPr>
        <w:pStyle w:val="consplusnormal"/>
        <w:spacing w:before="0" w:beforeAutospacing="0" w:after="0" w:afterAutospacing="0"/>
        <w:ind w:firstLine="540"/>
        <w:jc w:val="both"/>
        <w:rPr>
          <w:color w:val="00000A"/>
        </w:rPr>
      </w:pPr>
      <w:r w:rsidRPr="00445F37">
        <w:rPr>
          <w:color w:val="00000A"/>
        </w:rPr>
        <w:t>1) о неприменении к муниципальному служащему взыскания, предусмотренного статьями 14.1, 15 и 27 Закона, в случае, если комиссией не установлен факт совершения муниципальным служащим коррупционного правонарушения;</w:t>
      </w:r>
    </w:p>
    <w:p w:rsidR="00445F37" w:rsidRPr="00445F37" w:rsidRDefault="00445F37" w:rsidP="00445F37">
      <w:pPr>
        <w:pStyle w:val="consplusnormal"/>
        <w:spacing w:before="0" w:beforeAutospacing="0" w:after="0" w:afterAutospacing="0"/>
        <w:ind w:firstLine="540"/>
        <w:jc w:val="both"/>
        <w:rPr>
          <w:color w:val="00000A"/>
        </w:rPr>
      </w:pPr>
      <w:r w:rsidRPr="00445F37">
        <w:rPr>
          <w:color w:val="00000A"/>
        </w:rPr>
        <w:t>2) о применении к муниципальному служащему взыскания, предусмотренного статьями 14.1, 15 и 27 Закона,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445F37" w:rsidRPr="00445F37" w:rsidRDefault="00445F37" w:rsidP="00445F37">
      <w:pPr>
        <w:pStyle w:val="consplusnormal"/>
        <w:spacing w:before="0" w:beforeAutospacing="0" w:after="0" w:afterAutospacing="0"/>
        <w:ind w:firstLine="540"/>
        <w:jc w:val="both"/>
        <w:rPr>
          <w:color w:val="00000A"/>
        </w:rPr>
      </w:pPr>
      <w:r w:rsidRPr="00445F37">
        <w:rPr>
          <w:color w:val="00000A"/>
        </w:rPr>
        <w:t>Рекомендации Комиссии представляются секретарем комиссии Главе в течение двух рабочих дней со дня проведения заседания комиссии.</w:t>
      </w:r>
    </w:p>
    <w:p w:rsidR="00445F37" w:rsidRPr="00445F37" w:rsidRDefault="00445F37" w:rsidP="00445F37">
      <w:pPr>
        <w:pStyle w:val="consplusnormal"/>
        <w:spacing w:before="0" w:beforeAutospacing="0" w:after="0" w:afterAutospacing="0"/>
        <w:ind w:firstLine="540"/>
        <w:jc w:val="both"/>
        <w:rPr>
          <w:color w:val="00000A"/>
        </w:rPr>
      </w:pPr>
      <w:r w:rsidRPr="00445F37">
        <w:rPr>
          <w:color w:val="00000A"/>
        </w:rPr>
        <w:t>8. Глава в течение трех рабочих дней со дня поступления рекомендаций Комиссии принимает одно из следующих решений:</w:t>
      </w:r>
    </w:p>
    <w:p w:rsidR="00445F37" w:rsidRPr="00445F37" w:rsidRDefault="00445F37" w:rsidP="00445F37">
      <w:pPr>
        <w:pStyle w:val="consplusnormal"/>
        <w:spacing w:before="0" w:beforeAutospacing="0" w:after="0" w:afterAutospacing="0"/>
        <w:ind w:firstLine="540"/>
        <w:jc w:val="both"/>
        <w:rPr>
          <w:color w:val="00000A"/>
        </w:rPr>
      </w:pPr>
      <w:r w:rsidRPr="00445F37">
        <w:rPr>
          <w:color w:val="00000A"/>
        </w:rPr>
        <w:t>1) об отсутствии факта совершения муниципальным служащим коррупционного правонарушения;</w:t>
      </w:r>
    </w:p>
    <w:p w:rsidR="00445F37" w:rsidRPr="00445F37" w:rsidRDefault="00445F37" w:rsidP="00445F37">
      <w:pPr>
        <w:pStyle w:val="consplusnormal"/>
        <w:spacing w:before="0" w:beforeAutospacing="0" w:after="0" w:afterAutospacing="0"/>
        <w:ind w:firstLine="540"/>
        <w:jc w:val="both"/>
        <w:rPr>
          <w:color w:val="00000A"/>
        </w:rPr>
      </w:pPr>
      <w:r w:rsidRPr="00445F37">
        <w:rPr>
          <w:color w:val="00000A"/>
        </w:rPr>
        <w:t>2) о применении к муниципальному служащему взыскания, предусмотренного статьями 14.1, 15 и 27 Закона, с указанием конкретного вида взыскания.</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lastRenderedPageBreak/>
        <w:t xml:space="preserve">9. </w:t>
      </w:r>
      <w:proofErr w:type="gramStart"/>
      <w:r w:rsidRPr="00445F37">
        <w:rPr>
          <w:color w:val="000000"/>
        </w:rPr>
        <w:t>При применении взысканий, предусмотренных статьями 14.1, 15 и 27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445F37" w:rsidRPr="00445F37" w:rsidRDefault="00445F37" w:rsidP="00445F37">
      <w:pPr>
        <w:pStyle w:val="a6"/>
        <w:spacing w:before="0" w:beforeAutospacing="0" w:after="0" w:afterAutospacing="0"/>
        <w:ind w:firstLine="540"/>
        <w:jc w:val="both"/>
        <w:rPr>
          <w:color w:val="000000"/>
        </w:rPr>
      </w:pPr>
      <w:r w:rsidRPr="00445F37">
        <w:rPr>
          <w:color w:val="000000"/>
        </w:rPr>
        <w:t>10. Взыскания, предусмотренные </w:t>
      </w:r>
      <w:hyperlink r:id="rId8" w:history="1">
        <w:r w:rsidRPr="00445F37">
          <w:rPr>
            <w:rStyle w:val="a7"/>
            <w:color w:val="000000"/>
          </w:rPr>
          <w:t>статьями 14.1</w:t>
        </w:r>
      </w:hyperlink>
      <w:r w:rsidRPr="00445F37">
        <w:rPr>
          <w:color w:val="000000"/>
        </w:rPr>
        <w:t>, </w:t>
      </w:r>
      <w:hyperlink r:id="rId9" w:history="1">
        <w:r w:rsidRPr="00445F37">
          <w:rPr>
            <w:rStyle w:val="a7"/>
            <w:color w:val="000000"/>
          </w:rPr>
          <w:t>15</w:t>
        </w:r>
      </w:hyperlink>
      <w:r w:rsidRPr="00445F37">
        <w:rPr>
          <w:color w:val="000000"/>
        </w:rPr>
        <w:t> и </w:t>
      </w:r>
      <w:hyperlink r:id="rId10" w:history="1">
        <w:r w:rsidRPr="00445F37">
          <w:rPr>
            <w:rStyle w:val="a7"/>
            <w:color w:val="000000"/>
          </w:rPr>
          <w:t>27</w:t>
        </w:r>
      </w:hyperlink>
      <w:r w:rsidRPr="00445F37">
        <w:rPr>
          <w:color w:val="000000"/>
        </w:rPr>
        <w:t>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 </w:t>
      </w:r>
    </w:p>
    <w:p w:rsidR="00445F37" w:rsidRPr="00445F37" w:rsidRDefault="00445F37" w:rsidP="00445F37">
      <w:pPr>
        <w:pStyle w:val="consplusnormal"/>
        <w:spacing w:before="0" w:beforeAutospacing="0" w:after="0" w:afterAutospacing="0"/>
        <w:ind w:firstLine="540"/>
        <w:jc w:val="both"/>
        <w:rPr>
          <w:color w:val="00000A"/>
        </w:rPr>
      </w:pPr>
      <w:r w:rsidRPr="00445F37">
        <w:rPr>
          <w:color w:val="00000A"/>
        </w:rPr>
        <w:t xml:space="preserve">11. </w:t>
      </w:r>
      <w:proofErr w:type="gramStart"/>
      <w:r w:rsidRPr="00445F37">
        <w:rPr>
          <w:color w:val="00000A"/>
        </w:rPr>
        <w:t>В решении о применении к муниципальному служащему взыскания в случае совершения им коррупционного правонарушения в качестве</w:t>
      </w:r>
      <w:proofErr w:type="gramEnd"/>
      <w:r w:rsidRPr="00445F37">
        <w:rPr>
          <w:color w:val="00000A"/>
        </w:rPr>
        <w:t xml:space="preserve"> основания применения взыскания указывается часть 1 или 2 статьи 27.1 Закона.</w:t>
      </w:r>
    </w:p>
    <w:p w:rsidR="00445F37" w:rsidRPr="00445F37" w:rsidRDefault="00445F37" w:rsidP="00445F37">
      <w:pPr>
        <w:pStyle w:val="consplusnormal"/>
        <w:spacing w:before="0" w:beforeAutospacing="0" w:after="0" w:afterAutospacing="0"/>
        <w:ind w:firstLine="540"/>
        <w:jc w:val="both"/>
        <w:rPr>
          <w:color w:val="00000A"/>
        </w:rPr>
      </w:pPr>
      <w:r w:rsidRPr="00445F37">
        <w:rPr>
          <w:color w:val="00000A"/>
        </w:rPr>
        <w:t>12. Подготовку решения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специалист в течение трех рабочих дней со дня принятия решения Главой.</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13. Решение Главы о применении взыскания объявляется муниципальному служащему под роспись в течение трех рабочих дней со дня его издания, не считая времени отсутствия муниципального служащего на службе. Если муниципальный служащий отказывается ознакомиться с указанным решением под роспись, то составляется соответствующий акт.</w:t>
      </w:r>
    </w:p>
    <w:p w:rsidR="00445F37" w:rsidRPr="00445F37" w:rsidRDefault="00445F37" w:rsidP="00445F37">
      <w:pPr>
        <w:pStyle w:val="consplusnormal"/>
        <w:spacing w:before="0" w:beforeAutospacing="0" w:after="0" w:afterAutospacing="0"/>
        <w:ind w:firstLine="540"/>
        <w:jc w:val="both"/>
        <w:rPr>
          <w:color w:val="00000A"/>
        </w:rPr>
      </w:pPr>
      <w:r w:rsidRPr="00445F37">
        <w:rPr>
          <w:color w:val="00000A"/>
        </w:rPr>
        <w:t>14. Если муниципальный служащий отказывается ознакомиться с решением под роспись, специалистом составляется в письменной форме соответствующий акт, который должен содержать:</w:t>
      </w:r>
    </w:p>
    <w:p w:rsidR="00445F37" w:rsidRPr="00445F37" w:rsidRDefault="00445F37" w:rsidP="00445F37">
      <w:pPr>
        <w:pStyle w:val="consplusnormal"/>
        <w:spacing w:before="0" w:beforeAutospacing="0" w:after="0" w:afterAutospacing="0"/>
        <w:ind w:firstLine="540"/>
        <w:jc w:val="both"/>
        <w:rPr>
          <w:color w:val="00000A"/>
        </w:rPr>
      </w:pPr>
      <w:r w:rsidRPr="00445F37">
        <w:rPr>
          <w:color w:val="00000A"/>
        </w:rPr>
        <w:t>1) дату и номер акта;</w:t>
      </w:r>
    </w:p>
    <w:p w:rsidR="00445F37" w:rsidRPr="00445F37" w:rsidRDefault="00445F37" w:rsidP="00445F37">
      <w:pPr>
        <w:pStyle w:val="consplusnormal"/>
        <w:spacing w:before="0" w:beforeAutospacing="0" w:after="0" w:afterAutospacing="0"/>
        <w:ind w:firstLine="540"/>
        <w:jc w:val="both"/>
        <w:rPr>
          <w:color w:val="00000A"/>
        </w:rPr>
      </w:pPr>
      <w:r w:rsidRPr="00445F37">
        <w:rPr>
          <w:color w:val="00000A"/>
        </w:rPr>
        <w:t>2) время и место составления акта;</w:t>
      </w:r>
    </w:p>
    <w:p w:rsidR="00445F37" w:rsidRPr="00445F37" w:rsidRDefault="00445F37" w:rsidP="00445F37">
      <w:pPr>
        <w:pStyle w:val="consplusnormal"/>
        <w:spacing w:before="0" w:beforeAutospacing="0" w:after="0" w:afterAutospacing="0"/>
        <w:ind w:firstLine="540"/>
        <w:jc w:val="both"/>
        <w:rPr>
          <w:color w:val="00000A"/>
        </w:rPr>
      </w:pPr>
      <w:r w:rsidRPr="00445F37">
        <w:rPr>
          <w:color w:val="00000A"/>
        </w:rPr>
        <w:t>3) фамилию, имя, отчество муниципального служащего;</w:t>
      </w:r>
    </w:p>
    <w:p w:rsidR="00445F37" w:rsidRPr="00445F37" w:rsidRDefault="00445F37" w:rsidP="00445F37">
      <w:pPr>
        <w:pStyle w:val="consplusnormal"/>
        <w:spacing w:before="0" w:beforeAutospacing="0" w:after="0" w:afterAutospacing="0"/>
        <w:ind w:firstLine="540"/>
        <w:jc w:val="both"/>
        <w:rPr>
          <w:color w:val="00000A"/>
        </w:rPr>
      </w:pPr>
      <w:r w:rsidRPr="00445F37">
        <w:rPr>
          <w:color w:val="00000A"/>
        </w:rPr>
        <w:t>4) факт отказа муниципального служащего от ознакомления с правовым актом под расписку;</w:t>
      </w:r>
    </w:p>
    <w:p w:rsidR="00445F37" w:rsidRPr="00445F37" w:rsidRDefault="00445F37" w:rsidP="00445F37">
      <w:pPr>
        <w:pStyle w:val="consplusnormal"/>
        <w:spacing w:before="0" w:beforeAutospacing="0" w:after="0" w:afterAutospacing="0"/>
        <w:ind w:firstLine="540"/>
        <w:jc w:val="both"/>
        <w:rPr>
          <w:color w:val="00000A"/>
        </w:rPr>
      </w:pPr>
      <w:r w:rsidRPr="00445F37">
        <w:rPr>
          <w:color w:val="00000A"/>
        </w:rPr>
        <w:t>5) подписи специалиста, составившего акт, а также двух муниципальных служащих, подтверждающих отказ муниципального служащего от ознакомления с правовым актом под расписку.</w:t>
      </w:r>
    </w:p>
    <w:p w:rsidR="00445F37" w:rsidRPr="00445F37" w:rsidRDefault="00445F37" w:rsidP="00445F37">
      <w:pPr>
        <w:pStyle w:val="a6"/>
        <w:spacing w:before="0" w:beforeAutospacing="0" w:after="0" w:afterAutospacing="0"/>
        <w:ind w:firstLine="540"/>
        <w:jc w:val="both"/>
        <w:rPr>
          <w:color w:val="000000"/>
        </w:rPr>
      </w:pPr>
      <w:r w:rsidRPr="00445F37">
        <w:rPr>
          <w:color w:val="000000"/>
        </w:rPr>
        <w:t>15. Решение о наложении взыскания может быть обжаловано муниципальным служащим в соответствии с трудовым законодательством Российской Федерации.</w:t>
      </w:r>
    </w:p>
    <w:p w:rsidR="00445F37" w:rsidRPr="00445F37" w:rsidRDefault="00445F37" w:rsidP="00445F37">
      <w:pPr>
        <w:pStyle w:val="consplusnormal"/>
        <w:spacing w:before="0" w:beforeAutospacing="0" w:after="0" w:afterAutospacing="0"/>
        <w:ind w:firstLine="540"/>
        <w:jc w:val="both"/>
        <w:rPr>
          <w:color w:val="00000A"/>
        </w:rPr>
      </w:pPr>
      <w:r w:rsidRPr="00445F37">
        <w:rPr>
          <w:color w:val="00000A"/>
        </w:rPr>
        <w:t>16.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может быть применено только одно взыскание.</w:t>
      </w:r>
    </w:p>
    <w:p w:rsidR="00445F37" w:rsidRPr="00445F37" w:rsidRDefault="00445F37" w:rsidP="00445F37">
      <w:pPr>
        <w:pStyle w:val="11"/>
        <w:spacing w:before="0" w:beforeAutospacing="0" w:after="0" w:afterAutospacing="0"/>
        <w:ind w:firstLine="540"/>
        <w:jc w:val="both"/>
        <w:rPr>
          <w:color w:val="000000"/>
        </w:rPr>
      </w:pPr>
      <w:r w:rsidRPr="00445F37">
        <w:rPr>
          <w:color w:val="000000"/>
        </w:rPr>
        <w:t>17. Если в течение одного года со дня применения взыскания муниципальный служащий не был подвергнут новому взысканию, предусмотренному пунктами 1 и 2 части 1 статьи 27 Закона, он считается не имеющим дисциплинарного взыскания.</w:t>
      </w:r>
    </w:p>
    <w:p w:rsidR="00445F37" w:rsidRPr="00445F37" w:rsidRDefault="00445F37" w:rsidP="00445F37">
      <w:pPr>
        <w:pStyle w:val="11"/>
        <w:spacing w:before="0" w:beforeAutospacing="0" w:after="0" w:afterAutospacing="0"/>
        <w:ind w:firstLine="540"/>
        <w:jc w:val="both"/>
        <w:rPr>
          <w:color w:val="000000"/>
        </w:rPr>
      </w:pPr>
      <w:r w:rsidRPr="00445F37">
        <w:rPr>
          <w:color w:val="000000"/>
        </w:rPr>
        <w:t>18. Глава до истечения года со дня применения взыскания имеет право снять с муниципального служащего взыскание по собственной инициативе, просьбе самого муниципального служащего, ходатайству его непосредственного руководителя.</w:t>
      </w:r>
    </w:p>
    <w:p w:rsidR="00445F37" w:rsidRPr="00445F37" w:rsidRDefault="00445F37" w:rsidP="00445F37">
      <w:pPr>
        <w:pStyle w:val="a6"/>
        <w:spacing w:before="0" w:beforeAutospacing="0" w:after="0" w:afterAutospacing="0"/>
        <w:ind w:firstLine="540"/>
        <w:jc w:val="both"/>
        <w:rPr>
          <w:color w:val="000000"/>
        </w:rPr>
      </w:pPr>
      <w:r w:rsidRPr="00445F37">
        <w:rPr>
          <w:b/>
          <w:bCs/>
          <w:color w:val="000000"/>
        </w:rPr>
        <w:t> </w:t>
      </w:r>
    </w:p>
    <w:p w:rsidR="00445F37" w:rsidRPr="00445F37" w:rsidRDefault="00445F37" w:rsidP="00445F37">
      <w:pPr>
        <w:pStyle w:val="a6"/>
        <w:spacing w:before="0" w:beforeAutospacing="0" w:after="0" w:afterAutospacing="0"/>
        <w:ind w:firstLine="689"/>
        <w:jc w:val="both"/>
        <w:rPr>
          <w:color w:val="000000"/>
        </w:rPr>
      </w:pPr>
      <w:r w:rsidRPr="00445F37">
        <w:rPr>
          <w:color w:val="000000"/>
        </w:rPr>
        <w:t> </w:t>
      </w:r>
    </w:p>
    <w:p w:rsidR="00445F37" w:rsidRPr="00445F37" w:rsidRDefault="00445F37" w:rsidP="00445F37">
      <w:pPr>
        <w:spacing w:line="240" w:lineRule="auto"/>
        <w:rPr>
          <w:szCs w:val="24"/>
        </w:rPr>
      </w:pPr>
    </w:p>
    <w:p w:rsidR="00A14226" w:rsidRPr="00445F37" w:rsidRDefault="00A14226" w:rsidP="00445F37">
      <w:pPr>
        <w:spacing w:after="0" w:line="240" w:lineRule="auto"/>
        <w:jc w:val="center"/>
        <w:rPr>
          <w:b/>
          <w:szCs w:val="24"/>
        </w:rPr>
      </w:pPr>
    </w:p>
    <w:sectPr w:rsidR="00A14226" w:rsidRPr="00445F37" w:rsidSect="009C2E1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975FC"/>
    <w:multiLevelType w:val="hybridMultilevel"/>
    <w:tmpl w:val="0F5A3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96223"/>
    <w:multiLevelType w:val="hybridMultilevel"/>
    <w:tmpl w:val="C8AE7202"/>
    <w:lvl w:ilvl="0" w:tplc="E7CC2EE6">
      <w:start w:val="1"/>
      <w:numFmt w:val="decimal"/>
      <w:lvlText w:val="1.%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0844A93"/>
    <w:multiLevelType w:val="hybridMultilevel"/>
    <w:tmpl w:val="7DCA40C0"/>
    <w:lvl w:ilvl="0" w:tplc="0BAE63EE">
      <w:start w:val="1"/>
      <w:numFmt w:val="decimal"/>
      <w:lvlText w:val="3.%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B511770"/>
    <w:multiLevelType w:val="hybridMultilevel"/>
    <w:tmpl w:val="2E7826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FE9176C"/>
    <w:multiLevelType w:val="hybridMultilevel"/>
    <w:tmpl w:val="EC8083C0"/>
    <w:lvl w:ilvl="0" w:tplc="EA6830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110674"/>
    <w:multiLevelType w:val="hybridMultilevel"/>
    <w:tmpl w:val="FB8028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53B1D45"/>
    <w:multiLevelType w:val="hybridMultilevel"/>
    <w:tmpl w:val="DE10BA70"/>
    <w:lvl w:ilvl="0" w:tplc="A4FE4218">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A86232C"/>
    <w:multiLevelType w:val="hybridMultilevel"/>
    <w:tmpl w:val="2FFC2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E66364"/>
    <w:multiLevelType w:val="hybridMultilevel"/>
    <w:tmpl w:val="6944B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3A2EF1"/>
    <w:multiLevelType w:val="singleLevel"/>
    <w:tmpl w:val="7A2C546E"/>
    <w:lvl w:ilvl="0">
      <w:start w:val="1"/>
      <w:numFmt w:val="decimal"/>
      <w:lvlText w:val="%1."/>
      <w:legacy w:legacy="1" w:legacySpace="0" w:legacyIndent="423"/>
      <w:lvlJc w:val="left"/>
      <w:rPr>
        <w:rFonts w:ascii="Times New Roman" w:hAnsi="Times New Roman" w:cs="Times New Roman" w:hint="default"/>
        <w:b w:val="0"/>
      </w:rPr>
    </w:lvl>
  </w:abstractNum>
  <w:abstractNum w:abstractNumId="10">
    <w:nsid w:val="73607388"/>
    <w:multiLevelType w:val="hybridMultilevel"/>
    <w:tmpl w:val="13EA6512"/>
    <w:lvl w:ilvl="0" w:tplc="E7CC2EE6">
      <w:start w:val="1"/>
      <w:numFmt w:val="decimal"/>
      <w:lvlText w:val="1.%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73957E3C"/>
    <w:multiLevelType w:val="hybridMultilevel"/>
    <w:tmpl w:val="07E67E0C"/>
    <w:lvl w:ilvl="0" w:tplc="066C9EC8">
      <w:start w:val="1"/>
      <w:numFmt w:val="decimal"/>
      <w:lvlText w:val="2.%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4"/>
  </w:num>
  <w:num w:numId="6">
    <w:abstractNumId w:val="3"/>
  </w:num>
  <w:num w:numId="7">
    <w:abstractNumId w:val="6"/>
  </w:num>
  <w:num w:numId="8">
    <w:abstractNumId w:val="1"/>
  </w:num>
  <w:num w:numId="9">
    <w:abstractNumId w:val="10"/>
  </w:num>
  <w:num w:numId="10">
    <w:abstractNumId w:val="8"/>
  </w:num>
  <w:num w:numId="11">
    <w:abstractNumId w:val="11"/>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4720"/>
    <w:rsid w:val="00000B6B"/>
    <w:rsid w:val="00001131"/>
    <w:rsid w:val="00030316"/>
    <w:rsid w:val="00040826"/>
    <w:rsid w:val="0004558F"/>
    <w:rsid w:val="000728C2"/>
    <w:rsid w:val="00075BE2"/>
    <w:rsid w:val="00076EF7"/>
    <w:rsid w:val="0008347C"/>
    <w:rsid w:val="000A3762"/>
    <w:rsid w:val="000B7AD0"/>
    <w:rsid w:val="000D7C38"/>
    <w:rsid w:val="000F0B23"/>
    <w:rsid w:val="000F14E4"/>
    <w:rsid w:val="00111B68"/>
    <w:rsid w:val="00117DF5"/>
    <w:rsid w:val="001204C1"/>
    <w:rsid w:val="00122F29"/>
    <w:rsid w:val="00130EE6"/>
    <w:rsid w:val="001320F7"/>
    <w:rsid w:val="00143F02"/>
    <w:rsid w:val="00154E32"/>
    <w:rsid w:val="00183464"/>
    <w:rsid w:val="001839DC"/>
    <w:rsid w:val="001934DA"/>
    <w:rsid w:val="001976AD"/>
    <w:rsid w:val="001B2766"/>
    <w:rsid w:val="001D17A5"/>
    <w:rsid w:val="001E591A"/>
    <w:rsid w:val="001E7605"/>
    <w:rsid w:val="001F0DEB"/>
    <w:rsid w:val="001F78B0"/>
    <w:rsid w:val="002159E8"/>
    <w:rsid w:val="002225B2"/>
    <w:rsid w:val="00230061"/>
    <w:rsid w:val="0023022D"/>
    <w:rsid w:val="002311FC"/>
    <w:rsid w:val="002368BC"/>
    <w:rsid w:val="00251A0C"/>
    <w:rsid w:val="00251DDA"/>
    <w:rsid w:val="002557CE"/>
    <w:rsid w:val="002653CD"/>
    <w:rsid w:val="00276B8A"/>
    <w:rsid w:val="0028157D"/>
    <w:rsid w:val="00281F57"/>
    <w:rsid w:val="002832A7"/>
    <w:rsid w:val="002A0EC2"/>
    <w:rsid w:val="002A490E"/>
    <w:rsid w:val="002B01CC"/>
    <w:rsid w:val="002B5B94"/>
    <w:rsid w:val="002C0B70"/>
    <w:rsid w:val="002D2B76"/>
    <w:rsid w:val="002D4A59"/>
    <w:rsid w:val="00305F38"/>
    <w:rsid w:val="00340693"/>
    <w:rsid w:val="00355358"/>
    <w:rsid w:val="00356716"/>
    <w:rsid w:val="003617FB"/>
    <w:rsid w:val="00366B10"/>
    <w:rsid w:val="00380ACC"/>
    <w:rsid w:val="00387B6F"/>
    <w:rsid w:val="00395191"/>
    <w:rsid w:val="003A5545"/>
    <w:rsid w:val="003A7FE2"/>
    <w:rsid w:val="003B5424"/>
    <w:rsid w:val="003C366D"/>
    <w:rsid w:val="003C7D3C"/>
    <w:rsid w:val="003D2152"/>
    <w:rsid w:val="003D6DA8"/>
    <w:rsid w:val="003F0126"/>
    <w:rsid w:val="003F0839"/>
    <w:rsid w:val="003F142F"/>
    <w:rsid w:val="00407E6E"/>
    <w:rsid w:val="0043016B"/>
    <w:rsid w:val="00445F37"/>
    <w:rsid w:val="0045048D"/>
    <w:rsid w:val="0048204E"/>
    <w:rsid w:val="004A4293"/>
    <w:rsid w:val="004A6372"/>
    <w:rsid w:val="004A6A8F"/>
    <w:rsid w:val="004B7EBD"/>
    <w:rsid w:val="004C26DB"/>
    <w:rsid w:val="004C4272"/>
    <w:rsid w:val="004C46B2"/>
    <w:rsid w:val="004C4760"/>
    <w:rsid w:val="004C5244"/>
    <w:rsid w:val="004E5B72"/>
    <w:rsid w:val="004F3683"/>
    <w:rsid w:val="004F6A44"/>
    <w:rsid w:val="00527477"/>
    <w:rsid w:val="00555C3B"/>
    <w:rsid w:val="00560B7A"/>
    <w:rsid w:val="005620B6"/>
    <w:rsid w:val="00567B8C"/>
    <w:rsid w:val="00580672"/>
    <w:rsid w:val="005839BF"/>
    <w:rsid w:val="005B0D8F"/>
    <w:rsid w:val="005B0F90"/>
    <w:rsid w:val="005B1B0D"/>
    <w:rsid w:val="005B64D3"/>
    <w:rsid w:val="005D3D7D"/>
    <w:rsid w:val="005E2FFF"/>
    <w:rsid w:val="005E4F43"/>
    <w:rsid w:val="005F0D22"/>
    <w:rsid w:val="005F350C"/>
    <w:rsid w:val="00607503"/>
    <w:rsid w:val="00612156"/>
    <w:rsid w:val="006137AD"/>
    <w:rsid w:val="00631006"/>
    <w:rsid w:val="00631F02"/>
    <w:rsid w:val="00636614"/>
    <w:rsid w:val="00642664"/>
    <w:rsid w:val="00644478"/>
    <w:rsid w:val="00674560"/>
    <w:rsid w:val="0067476C"/>
    <w:rsid w:val="00680BBE"/>
    <w:rsid w:val="00687840"/>
    <w:rsid w:val="006B1184"/>
    <w:rsid w:val="006B2096"/>
    <w:rsid w:val="006B4B29"/>
    <w:rsid w:val="006B789C"/>
    <w:rsid w:val="006C7688"/>
    <w:rsid w:val="006D7F33"/>
    <w:rsid w:val="006F1262"/>
    <w:rsid w:val="006F1B95"/>
    <w:rsid w:val="006F4DE9"/>
    <w:rsid w:val="0070090A"/>
    <w:rsid w:val="00706923"/>
    <w:rsid w:val="00710702"/>
    <w:rsid w:val="00723823"/>
    <w:rsid w:val="0073329D"/>
    <w:rsid w:val="007337FC"/>
    <w:rsid w:val="00733DD1"/>
    <w:rsid w:val="007357E1"/>
    <w:rsid w:val="00740684"/>
    <w:rsid w:val="007470AA"/>
    <w:rsid w:val="00752718"/>
    <w:rsid w:val="00754A16"/>
    <w:rsid w:val="00763A7A"/>
    <w:rsid w:val="00766E8C"/>
    <w:rsid w:val="00770C16"/>
    <w:rsid w:val="00772985"/>
    <w:rsid w:val="00774D39"/>
    <w:rsid w:val="00782DA0"/>
    <w:rsid w:val="00786D7D"/>
    <w:rsid w:val="00794AAD"/>
    <w:rsid w:val="007B080D"/>
    <w:rsid w:val="007B6AA9"/>
    <w:rsid w:val="007B6F29"/>
    <w:rsid w:val="007D1043"/>
    <w:rsid w:val="007D7CD9"/>
    <w:rsid w:val="007E0495"/>
    <w:rsid w:val="007E0E8D"/>
    <w:rsid w:val="0081492F"/>
    <w:rsid w:val="00823548"/>
    <w:rsid w:val="0082465C"/>
    <w:rsid w:val="00850D13"/>
    <w:rsid w:val="008523E1"/>
    <w:rsid w:val="00871245"/>
    <w:rsid w:val="008817C3"/>
    <w:rsid w:val="00884AA3"/>
    <w:rsid w:val="00886138"/>
    <w:rsid w:val="008938A8"/>
    <w:rsid w:val="00896BED"/>
    <w:rsid w:val="00897274"/>
    <w:rsid w:val="008A2FF4"/>
    <w:rsid w:val="008A57F5"/>
    <w:rsid w:val="008B012C"/>
    <w:rsid w:val="008C7D71"/>
    <w:rsid w:val="008E271F"/>
    <w:rsid w:val="008E3090"/>
    <w:rsid w:val="008E4FE7"/>
    <w:rsid w:val="008F66E5"/>
    <w:rsid w:val="00926DE5"/>
    <w:rsid w:val="00933AFE"/>
    <w:rsid w:val="00940827"/>
    <w:rsid w:val="009563C7"/>
    <w:rsid w:val="00977D26"/>
    <w:rsid w:val="00990060"/>
    <w:rsid w:val="00992556"/>
    <w:rsid w:val="009B4575"/>
    <w:rsid w:val="009C2E18"/>
    <w:rsid w:val="009D10C2"/>
    <w:rsid w:val="009D284F"/>
    <w:rsid w:val="009D6385"/>
    <w:rsid w:val="009E1433"/>
    <w:rsid w:val="009E32CA"/>
    <w:rsid w:val="009F69EA"/>
    <w:rsid w:val="00A07531"/>
    <w:rsid w:val="00A118EF"/>
    <w:rsid w:val="00A14226"/>
    <w:rsid w:val="00A16E4E"/>
    <w:rsid w:val="00A316A6"/>
    <w:rsid w:val="00A46A91"/>
    <w:rsid w:val="00A53454"/>
    <w:rsid w:val="00A70CB6"/>
    <w:rsid w:val="00A93239"/>
    <w:rsid w:val="00AA246B"/>
    <w:rsid w:val="00AA4FD2"/>
    <w:rsid w:val="00AB2538"/>
    <w:rsid w:val="00AB427A"/>
    <w:rsid w:val="00AD2911"/>
    <w:rsid w:val="00AD39A6"/>
    <w:rsid w:val="00AD5F40"/>
    <w:rsid w:val="00B10C24"/>
    <w:rsid w:val="00B12F15"/>
    <w:rsid w:val="00B20653"/>
    <w:rsid w:val="00B37A42"/>
    <w:rsid w:val="00B37F90"/>
    <w:rsid w:val="00B47206"/>
    <w:rsid w:val="00B5227A"/>
    <w:rsid w:val="00B570E2"/>
    <w:rsid w:val="00B606E6"/>
    <w:rsid w:val="00B64AD4"/>
    <w:rsid w:val="00B71116"/>
    <w:rsid w:val="00B8258C"/>
    <w:rsid w:val="00B8743B"/>
    <w:rsid w:val="00B874A2"/>
    <w:rsid w:val="00B96825"/>
    <w:rsid w:val="00BA06F3"/>
    <w:rsid w:val="00BA4773"/>
    <w:rsid w:val="00BB4F61"/>
    <w:rsid w:val="00BC4FFA"/>
    <w:rsid w:val="00BD007F"/>
    <w:rsid w:val="00BD28C4"/>
    <w:rsid w:val="00BD6F2B"/>
    <w:rsid w:val="00BF67C3"/>
    <w:rsid w:val="00C05635"/>
    <w:rsid w:val="00C05C30"/>
    <w:rsid w:val="00C07743"/>
    <w:rsid w:val="00C13CAB"/>
    <w:rsid w:val="00C17374"/>
    <w:rsid w:val="00C2639C"/>
    <w:rsid w:val="00C31555"/>
    <w:rsid w:val="00C52BD1"/>
    <w:rsid w:val="00C5643B"/>
    <w:rsid w:val="00C572D3"/>
    <w:rsid w:val="00C60087"/>
    <w:rsid w:val="00C70A73"/>
    <w:rsid w:val="00C73457"/>
    <w:rsid w:val="00C74E9E"/>
    <w:rsid w:val="00C85090"/>
    <w:rsid w:val="00C852A4"/>
    <w:rsid w:val="00C86CF0"/>
    <w:rsid w:val="00CA6617"/>
    <w:rsid w:val="00CA7BC7"/>
    <w:rsid w:val="00CB7133"/>
    <w:rsid w:val="00CE3BB4"/>
    <w:rsid w:val="00CE6902"/>
    <w:rsid w:val="00D175FB"/>
    <w:rsid w:val="00D31BCD"/>
    <w:rsid w:val="00D34FC9"/>
    <w:rsid w:val="00D42100"/>
    <w:rsid w:val="00D5072E"/>
    <w:rsid w:val="00D523C5"/>
    <w:rsid w:val="00D56185"/>
    <w:rsid w:val="00D65696"/>
    <w:rsid w:val="00D70DFD"/>
    <w:rsid w:val="00D72142"/>
    <w:rsid w:val="00D761C9"/>
    <w:rsid w:val="00D90E5A"/>
    <w:rsid w:val="00D96837"/>
    <w:rsid w:val="00DB70A6"/>
    <w:rsid w:val="00DC1F4A"/>
    <w:rsid w:val="00DD2071"/>
    <w:rsid w:val="00DD52E8"/>
    <w:rsid w:val="00DE7CDB"/>
    <w:rsid w:val="00DF3220"/>
    <w:rsid w:val="00DF4720"/>
    <w:rsid w:val="00E2447B"/>
    <w:rsid w:val="00E2492C"/>
    <w:rsid w:val="00E43C0B"/>
    <w:rsid w:val="00E54E5A"/>
    <w:rsid w:val="00E66216"/>
    <w:rsid w:val="00E7242F"/>
    <w:rsid w:val="00E72BBA"/>
    <w:rsid w:val="00E758DE"/>
    <w:rsid w:val="00EA6558"/>
    <w:rsid w:val="00EA79C4"/>
    <w:rsid w:val="00EB06CA"/>
    <w:rsid w:val="00EB1D2F"/>
    <w:rsid w:val="00ED3FC8"/>
    <w:rsid w:val="00EF39D2"/>
    <w:rsid w:val="00EF43C2"/>
    <w:rsid w:val="00F10103"/>
    <w:rsid w:val="00F13BE1"/>
    <w:rsid w:val="00F2198E"/>
    <w:rsid w:val="00F21B79"/>
    <w:rsid w:val="00F2397A"/>
    <w:rsid w:val="00F261A9"/>
    <w:rsid w:val="00F30405"/>
    <w:rsid w:val="00F3683A"/>
    <w:rsid w:val="00F42DCF"/>
    <w:rsid w:val="00F53D2D"/>
    <w:rsid w:val="00F55703"/>
    <w:rsid w:val="00F569F5"/>
    <w:rsid w:val="00F754D7"/>
    <w:rsid w:val="00F81242"/>
    <w:rsid w:val="00F82032"/>
    <w:rsid w:val="00F83A56"/>
    <w:rsid w:val="00F87E7D"/>
    <w:rsid w:val="00FA1AF9"/>
    <w:rsid w:val="00FA3E8E"/>
    <w:rsid w:val="00FA4B05"/>
    <w:rsid w:val="00FA7429"/>
    <w:rsid w:val="00FC55C9"/>
    <w:rsid w:val="00FC7024"/>
    <w:rsid w:val="00FE3540"/>
    <w:rsid w:val="00FE4725"/>
    <w:rsid w:val="00FF3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F02"/>
    <w:pPr>
      <w:spacing w:after="200" w:line="276" w:lineRule="auto"/>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47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4720"/>
    <w:rPr>
      <w:rFonts w:ascii="Tahoma" w:hAnsi="Tahoma" w:cs="Tahoma"/>
      <w:sz w:val="16"/>
      <w:szCs w:val="16"/>
    </w:rPr>
  </w:style>
  <w:style w:type="table" w:styleId="a5">
    <w:name w:val="Table Grid"/>
    <w:basedOn w:val="a1"/>
    <w:uiPriority w:val="59"/>
    <w:rsid w:val="00D50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rsid w:val="00774D39"/>
    <w:rPr>
      <w:rFonts w:ascii="Times New Roman" w:hAnsi="Times New Roman" w:cs="Times New Roman"/>
      <w:b/>
      <w:bCs/>
      <w:sz w:val="22"/>
      <w:szCs w:val="22"/>
    </w:rPr>
  </w:style>
  <w:style w:type="paragraph" w:customStyle="1" w:styleId="Style7">
    <w:name w:val="Style7"/>
    <w:basedOn w:val="a"/>
    <w:rsid w:val="00C17374"/>
    <w:pPr>
      <w:widowControl w:val="0"/>
      <w:autoSpaceDE w:val="0"/>
      <w:autoSpaceDN w:val="0"/>
      <w:adjustRightInd w:val="0"/>
      <w:spacing w:after="0" w:line="275" w:lineRule="exact"/>
      <w:ind w:firstLine="353"/>
      <w:jc w:val="both"/>
    </w:pPr>
    <w:rPr>
      <w:rFonts w:eastAsia="Times New Roman"/>
      <w:szCs w:val="24"/>
      <w:lang w:eastAsia="ru-RU"/>
    </w:rPr>
  </w:style>
  <w:style w:type="character" w:customStyle="1" w:styleId="FontStyle13">
    <w:name w:val="Font Style13"/>
    <w:basedOn w:val="a0"/>
    <w:rsid w:val="00C17374"/>
    <w:rPr>
      <w:rFonts w:ascii="Times New Roman" w:hAnsi="Times New Roman" w:cs="Times New Roman"/>
      <w:sz w:val="22"/>
      <w:szCs w:val="22"/>
    </w:rPr>
  </w:style>
  <w:style w:type="paragraph" w:customStyle="1" w:styleId="Style2">
    <w:name w:val="Style2"/>
    <w:basedOn w:val="a"/>
    <w:rsid w:val="00251DDA"/>
    <w:pPr>
      <w:widowControl w:val="0"/>
      <w:autoSpaceDE w:val="0"/>
      <w:autoSpaceDN w:val="0"/>
      <w:adjustRightInd w:val="0"/>
      <w:spacing w:after="0" w:line="276" w:lineRule="exact"/>
      <w:ind w:firstLine="706"/>
      <w:jc w:val="both"/>
    </w:pPr>
    <w:rPr>
      <w:rFonts w:eastAsia="Times New Roman"/>
      <w:szCs w:val="24"/>
      <w:lang w:eastAsia="ru-RU"/>
    </w:rPr>
  </w:style>
  <w:style w:type="paragraph" w:customStyle="1" w:styleId="Style8">
    <w:name w:val="Style8"/>
    <w:basedOn w:val="a"/>
    <w:rsid w:val="00251DDA"/>
    <w:pPr>
      <w:widowControl w:val="0"/>
      <w:autoSpaceDE w:val="0"/>
      <w:autoSpaceDN w:val="0"/>
      <w:adjustRightInd w:val="0"/>
      <w:spacing w:after="0" w:line="276" w:lineRule="exact"/>
      <w:ind w:firstLine="571"/>
      <w:jc w:val="both"/>
    </w:pPr>
    <w:rPr>
      <w:rFonts w:eastAsia="Times New Roman"/>
      <w:szCs w:val="24"/>
      <w:lang w:eastAsia="ru-RU"/>
    </w:rPr>
  </w:style>
  <w:style w:type="paragraph" w:customStyle="1" w:styleId="bodytext">
    <w:name w:val="bodytext"/>
    <w:basedOn w:val="a"/>
    <w:rsid w:val="00445F37"/>
    <w:pPr>
      <w:spacing w:before="100" w:beforeAutospacing="1" w:after="100" w:afterAutospacing="1" w:line="240" w:lineRule="auto"/>
    </w:pPr>
    <w:rPr>
      <w:rFonts w:eastAsia="Times New Roman"/>
      <w:szCs w:val="24"/>
      <w:lang w:eastAsia="ru-RU"/>
    </w:rPr>
  </w:style>
  <w:style w:type="paragraph" w:styleId="a6">
    <w:name w:val="Normal (Web)"/>
    <w:basedOn w:val="a"/>
    <w:uiPriority w:val="99"/>
    <w:semiHidden/>
    <w:unhideWhenUsed/>
    <w:rsid w:val="00445F37"/>
    <w:pPr>
      <w:spacing w:before="100" w:beforeAutospacing="1" w:after="100" w:afterAutospacing="1" w:line="240" w:lineRule="auto"/>
    </w:pPr>
    <w:rPr>
      <w:rFonts w:eastAsia="Times New Roman"/>
      <w:szCs w:val="24"/>
      <w:lang w:eastAsia="ru-RU"/>
    </w:rPr>
  </w:style>
  <w:style w:type="paragraph" w:customStyle="1" w:styleId="consplusnormal">
    <w:name w:val="consplusnormal"/>
    <w:basedOn w:val="a"/>
    <w:rsid w:val="00445F37"/>
    <w:pPr>
      <w:spacing w:before="100" w:beforeAutospacing="1" w:after="100" w:afterAutospacing="1" w:line="240" w:lineRule="auto"/>
    </w:pPr>
    <w:rPr>
      <w:rFonts w:eastAsia="Times New Roman"/>
      <w:szCs w:val="24"/>
      <w:lang w:eastAsia="ru-RU"/>
    </w:rPr>
  </w:style>
  <w:style w:type="character" w:styleId="a7">
    <w:name w:val="Hyperlink"/>
    <w:basedOn w:val="a0"/>
    <w:uiPriority w:val="99"/>
    <w:semiHidden/>
    <w:unhideWhenUsed/>
    <w:rsid w:val="00445F37"/>
    <w:rPr>
      <w:color w:val="0000FF"/>
      <w:u w:val="single"/>
    </w:rPr>
  </w:style>
  <w:style w:type="paragraph" w:customStyle="1" w:styleId="11">
    <w:name w:val="11"/>
    <w:basedOn w:val="a"/>
    <w:rsid w:val="00445F37"/>
    <w:pPr>
      <w:spacing w:before="100" w:beforeAutospacing="1" w:after="100" w:afterAutospacing="1" w:line="240" w:lineRule="auto"/>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openxmlformats.org/officeDocument/2006/relationships/styles" Target="styles.xml"/><Relationship Id="rId7" Type="http://schemas.openxmlformats.org/officeDocument/2006/relationships/hyperlink" Target="https://mo-strelna.ru/upload_files/docs/nocorruption/nocorruption_npa/nocorruption_npa_09.doc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DDED5-648E-47C2-8FFD-4588418B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2366</Words>
  <Characters>13492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15827</CharactersWithSpaces>
  <SharedDoc>false</SharedDoc>
  <HLinks>
    <vt:vector size="138" baseType="variant">
      <vt:variant>
        <vt:i4>4718675</vt:i4>
      </vt:variant>
      <vt:variant>
        <vt:i4>66</vt:i4>
      </vt:variant>
      <vt:variant>
        <vt:i4>0</vt:i4>
      </vt:variant>
      <vt:variant>
        <vt:i4>5</vt:i4>
      </vt:variant>
      <vt:variant>
        <vt:lpwstr>consultantplus://offline/ref=DFE2F3B02B0C68B30CBB7899DEB5E6F85F255DF6FF1D2A2A5E790BD811g6H3M</vt:lpwstr>
      </vt:variant>
      <vt:variant>
        <vt:lpwstr/>
      </vt:variant>
      <vt:variant>
        <vt:i4>4718675</vt:i4>
      </vt:variant>
      <vt:variant>
        <vt:i4>63</vt:i4>
      </vt:variant>
      <vt:variant>
        <vt:i4>0</vt:i4>
      </vt:variant>
      <vt:variant>
        <vt:i4>5</vt:i4>
      </vt:variant>
      <vt:variant>
        <vt:lpwstr>consultantplus://offline/ref=DFE2F3B02B0C68B30CBB7899DEB5E6F85F255DF6FF1D2A2A5E790BD811g6H3M</vt:lpwstr>
      </vt:variant>
      <vt:variant>
        <vt:lpwstr/>
      </vt:variant>
      <vt:variant>
        <vt:i4>2162798</vt:i4>
      </vt:variant>
      <vt:variant>
        <vt:i4>60</vt:i4>
      </vt:variant>
      <vt:variant>
        <vt:i4>0</vt:i4>
      </vt:variant>
      <vt:variant>
        <vt:i4>5</vt:i4>
      </vt:variant>
      <vt:variant>
        <vt:lpwstr>consultantplus://offline/ref=DFE2F3B02B0C68B30CBB7899DEB5E6F85F255DF6FF1D2A2A5E790BD8116399D2422DF6DB3B939A54g0H6M</vt:lpwstr>
      </vt:variant>
      <vt:variant>
        <vt:lpwstr/>
      </vt:variant>
      <vt:variant>
        <vt:i4>4718675</vt:i4>
      </vt:variant>
      <vt:variant>
        <vt:i4>57</vt:i4>
      </vt:variant>
      <vt:variant>
        <vt:i4>0</vt:i4>
      </vt:variant>
      <vt:variant>
        <vt:i4>5</vt:i4>
      </vt:variant>
      <vt:variant>
        <vt:lpwstr>consultantplus://offline/ref=DFE2F3B02B0C68B30CBB7899DEB5E6F85F255DF6FF1D2A2A5E790BD811g6H3M</vt:lpwstr>
      </vt:variant>
      <vt:variant>
        <vt:lpwstr/>
      </vt:variant>
      <vt:variant>
        <vt:i4>4718675</vt:i4>
      </vt:variant>
      <vt:variant>
        <vt:i4>54</vt:i4>
      </vt:variant>
      <vt:variant>
        <vt:i4>0</vt:i4>
      </vt:variant>
      <vt:variant>
        <vt:i4>5</vt:i4>
      </vt:variant>
      <vt:variant>
        <vt:lpwstr>consultantplus://offline/ref=DFE2F3B02B0C68B30CBB7899DEB5E6F85F255DF6FF1D2A2A5E790BD811g6H3M</vt:lpwstr>
      </vt:variant>
      <vt:variant>
        <vt:lpwstr/>
      </vt:variant>
      <vt:variant>
        <vt:i4>4718675</vt:i4>
      </vt:variant>
      <vt:variant>
        <vt:i4>51</vt:i4>
      </vt:variant>
      <vt:variant>
        <vt:i4>0</vt:i4>
      </vt:variant>
      <vt:variant>
        <vt:i4>5</vt:i4>
      </vt:variant>
      <vt:variant>
        <vt:lpwstr>consultantplus://offline/ref=DFE2F3B02B0C68B30CBB7899DEB5E6F85F255DF6FF1D2A2A5E790BD811g6H3M</vt:lpwstr>
      </vt:variant>
      <vt:variant>
        <vt:lpwstr/>
      </vt:variant>
      <vt:variant>
        <vt:i4>4718675</vt:i4>
      </vt:variant>
      <vt:variant>
        <vt:i4>48</vt:i4>
      </vt:variant>
      <vt:variant>
        <vt:i4>0</vt:i4>
      </vt:variant>
      <vt:variant>
        <vt:i4>5</vt:i4>
      </vt:variant>
      <vt:variant>
        <vt:lpwstr>consultantplus://offline/ref=DFE2F3B02B0C68B30CBB7899DEB5E6F85F255DF6FF1D2A2A5E790BD811g6H3M</vt:lpwstr>
      </vt:variant>
      <vt:variant>
        <vt:lpwstr/>
      </vt:variant>
      <vt:variant>
        <vt:i4>4718675</vt:i4>
      </vt:variant>
      <vt:variant>
        <vt:i4>45</vt:i4>
      </vt:variant>
      <vt:variant>
        <vt:i4>0</vt:i4>
      </vt:variant>
      <vt:variant>
        <vt:i4>5</vt:i4>
      </vt:variant>
      <vt:variant>
        <vt:lpwstr>consultantplus://offline/ref=DFE2F3B02B0C68B30CBB7899DEB5E6F85F255DF6FF1D2A2A5E790BD811g6H3M</vt:lpwstr>
      </vt:variant>
      <vt:variant>
        <vt:lpwstr/>
      </vt:variant>
      <vt:variant>
        <vt:i4>2162796</vt:i4>
      </vt:variant>
      <vt:variant>
        <vt:i4>42</vt:i4>
      </vt:variant>
      <vt:variant>
        <vt:i4>0</vt:i4>
      </vt:variant>
      <vt:variant>
        <vt:i4>5</vt:i4>
      </vt:variant>
      <vt:variant>
        <vt:lpwstr>consultantplus://offline/ref=DFE2F3B02B0C68B30CBB7899DEB5E6F85F255DF6FF1D2A2A5E790BD8116399D2422DF6DB3B929A55g0H4M</vt:lpwstr>
      </vt:variant>
      <vt:variant>
        <vt:lpwstr/>
      </vt:variant>
      <vt:variant>
        <vt:i4>2162750</vt:i4>
      </vt:variant>
      <vt:variant>
        <vt:i4>39</vt:i4>
      </vt:variant>
      <vt:variant>
        <vt:i4>0</vt:i4>
      </vt:variant>
      <vt:variant>
        <vt:i4>5</vt:i4>
      </vt:variant>
      <vt:variant>
        <vt:lpwstr>consultantplus://offline/ref=DFE2F3B02B0C68B30CBB7899DEB5E6F85F255DF6FF1D2A2A5E790BD8116399D2422DF6DB3B929959g0H2M</vt:lpwstr>
      </vt:variant>
      <vt:variant>
        <vt:lpwstr/>
      </vt:variant>
      <vt:variant>
        <vt:i4>4718675</vt:i4>
      </vt:variant>
      <vt:variant>
        <vt:i4>36</vt:i4>
      </vt:variant>
      <vt:variant>
        <vt:i4>0</vt:i4>
      </vt:variant>
      <vt:variant>
        <vt:i4>5</vt:i4>
      </vt:variant>
      <vt:variant>
        <vt:lpwstr>consultantplus://offline/ref=DFE2F3B02B0C68B30CBB7899DEB5E6F85F255DF6FF1D2A2A5E790BD811g6H3M</vt:lpwstr>
      </vt:variant>
      <vt:variant>
        <vt:lpwstr/>
      </vt:variant>
      <vt:variant>
        <vt:i4>4718675</vt:i4>
      </vt:variant>
      <vt:variant>
        <vt:i4>33</vt:i4>
      </vt:variant>
      <vt:variant>
        <vt:i4>0</vt:i4>
      </vt:variant>
      <vt:variant>
        <vt:i4>5</vt:i4>
      </vt:variant>
      <vt:variant>
        <vt:lpwstr>consultantplus://offline/ref=DFE2F3B02B0C68B30CBB7899DEB5E6F85F255DF6FF1D2A2A5E790BD811g6H3M</vt:lpwstr>
      </vt:variant>
      <vt:variant>
        <vt:lpwstr/>
      </vt:variant>
      <vt:variant>
        <vt:i4>2162788</vt:i4>
      </vt:variant>
      <vt:variant>
        <vt:i4>30</vt:i4>
      </vt:variant>
      <vt:variant>
        <vt:i4>0</vt:i4>
      </vt:variant>
      <vt:variant>
        <vt:i4>5</vt:i4>
      </vt:variant>
      <vt:variant>
        <vt:lpwstr>consultantplus://offline/ref=DFE2F3B02B0C68B30CBB7899DEB5E6F85F255DF6FF1D2A2A5E790BD8116399D2422DF6DB3B939B59g0H2M</vt:lpwstr>
      </vt:variant>
      <vt:variant>
        <vt:lpwstr/>
      </vt:variant>
      <vt:variant>
        <vt:i4>4718673</vt:i4>
      </vt:variant>
      <vt:variant>
        <vt:i4>27</vt:i4>
      </vt:variant>
      <vt:variant>
        <vt:i4>0</vt:i4>
      </vt:variant>
      <vt:variant>
        <vt:i4>5</vt:i4>
      </vt:variant>
      <vt:variant>
        <vt:lpwstr>consultantplus://offline/ref=DFE2F3B02B0C68B30CBB7899DEB5E6F85F2450F2F41E2A2A5E790BD811g6H3M</vt:lpwstr>
      </vt:variant>
      <vt:variant>
        <vt:lpwstr/>
      </vt:variant>
      <vt:variant>
        <vt:i4>2162786</vt:i4>
      </vt:variant>
      <vt:variant>
        <vt:i4>24</vt:i4>
      </vt:variant>
      <vt:variant>
        <vt:i4>0</vt:i4>
      </vt:variant>
      <vt:variant>
        <vt:i4>5</vt:i4>
      </vt:variant>
      <vt:variant>
        <vt:lpwstr>consultantplus://offline/ref=DFE2F3B02B0C68B30CBB7899DEB5E6F85F255DF6FF1D2A2A5E790BD8116399D2422DF6DB3B93995Bg0H4M</vt:lpwstr>
      </vt:variant>
      <vt:variant>
        <vt:lpwstr/>
      </vt:variant>
      <vt:variant>
        <vt:i4>4718675</vt:i4>
      </vt:variant>
      <vt:variant>
        <vt:i4>21</vt:i4>
      </vt:variant>
      <vt:variant>
        <vt:i4>0</vt:i4>
      </vt:variant>
      <vt:variant>
        <vt:i4>5</vt:i4>
      </vt:variant>
      <vt:variant>
        <vt:lpwstr>consultantplus://offline/ref=DFE2F3B02B0C68B30CBB7899DEB5E6F85F255DF6FF1D2A2A5E790BD811g6H3M</vt:lpwstr>
      </vt:variant>
      <vt:variant>
        <vt:lpwstr/>
      </vt:variant>
      <vt:variant>
        <vt:i4>4718675</vt:i4>
      </vt:variant>
      <vt:variant>
        <vt:i4>18</vt:i4>
      </vt:variant>
      <vt:variant>
        <vt:i4>0</vt:i4>
      </vt:variant>
      <vt:variant>
        <vt:i4>5</vt:i4>
      </vt:variant>
      <vt:variant>
        <vt:lpwstr>consultantplus://offline/ref=DFE2F3B02B0C68B30CBB7899DEB5E6F85F255DF6FF1D2A2A5E790BD811g6H3M</vt:lpwstr>
      </vt:variant>
      <vt:variant>
        <vt:lpwstr/>
      </vt:variant>
      <vt:variant>
        <vt:i4>1900638</vt:i4>
      </vt:variant>
      <vt:variant>
        <vt:i4>15</vt:i4>
      </vt:variant>
      <vt:variant>
        <vt:i4>0</vt:i4>
      </vt:variant>
      <vt:variant>
        <vt:i4>5</vt:i4>
      </vt:variant>
      <vt:variant>
        <vt:lpwstr>consultantplus://offline/ref=DFE2F3B02B0C68B30CBB7899DEB5E6F85C2952F6F7497D280F2C05gDHDM</vt:lpwstr>
      </vt:variant>
      <vt:variant>
        <vt:lpwstr/>
      </vt:variant>
      <vt:variant>
        <vt:i4>2162791</vt:i4>
      </vt:variant>
      <vt:variant>
        <vt:i4>12</vt:i4>
      </vt:variant>
      <vt:variant>
        <vt:i4>0</vt:i4>
      </vt:variant>
      <vt:variant>
        <vt:i4>5</vt:i4>
      </vt:variant>
      <vt:variant>
        <vt:lpwstr>consultantplus://offline/ref=DFE2F3B02B0C68B30CBB7899DEB5E6F85F255DF6FF1D2A2A5E790BD8116399D2422DF6DB3B93995Fg0H5M</vt:lpwstr>
      </vt:variant>
      <vt:variant>
        <vt:lpwstr/>
      </vt:variant>
      <vt:variant>
        <vt:i4>3801147</vt:i4>
      </vt:variant>
      <vt:variant>
        <vt:i4>9</vt:i4>
      </vt:variant>
      <vt:variant>
        <vt:i4>0</vt:i4>
      </vt:variant>
      <vt:variant>
        <vt:i4>5</vt:i4>
      </vt:variant>
      <vt:variant>
        <vt:lpwstr>consultantplus://offline/ref=5EDBCEB03E3F291E191A2D2AA6708855BDCEB560E9D231C95D8030E450D0564FDC9B175A9E04F275Q3D4M</vt:lpwstr>
      </vt:variant>
      <vt:variant>
        <vt:lpwstr/>
      </vt:variant>
      <vt:variant>
        <vt:i4>3801151</vt:i4>
      </vt:variant>
      <vt:variant>
        <vt:i4>6</vt:i4>
      </vt:variant>
      <vt:variant>
        <vt:i4>0</vt:i4>
      </vt:variant>
      <vt:variant>
        <vt:i4>5</vt:i4>
      </vt:variant>
      <vt:variant>
        <vt:lpwstr>consultantplus://offline/ref=5EDBCEB03E3F291E191A2D2AA6708855BDCEB560E9D231C95D8030E450D0564FDC9B175A9E04F273Q3D6M</vt:lpwstr>
      </vt:variant>
      <vt:variant>
        <vt:lpwstr/>
      </vt:variant>
      <vt:variant>
        <vt:i4>3801149</vt:i4>
      </vt:variant>
      <vt:variant>
        <vt:i4>3</vt:i4>
      </vt:variant>
      <vt:variant>
        <vt:i4>0</vt:i4>
      </vt:variant>
      <vt:variant>
        <vt:i4>5</vt:i4>
      </vt:variant>
      <vt:variant>
        <vt:lpwstr>consultantplus://offline/ref=5EDBCEB03E3F291E191A2D2AA6708855BDCEB560E9D231C95D8030E450D0564FDC9B175A9E04F273Q3D4M</vt:lpwstr>
      </vt:variant>
      <vt:variant>
        <vt:lpwstr/>
      </vt:variant>
      <vt:variant>
        <vt:i4>2883689</vt:i4>
      </vt:variant>
      <vt:variant>
        <vt:i4>0</vt:i4>
      </vt:variant>
      <vt:variant>
        <vt:i4>0</vt:i4>
      </vt:variant>
      <vt:variant>
        <vt:i4>5</vt:i4>
      </vt:variant>
      <vt:variant>
        <vt:lpwstr>consultantplus://offline/ref=A5C1BF9E9DCC24C0C6FCA96D9DBEA304A86527120ADA6C9E0FDEAA61034D0EBCBCA8E832ED4614F9g1A1M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cp:lastModifiedBy>
  <cp:revision>3</cp:revision>
  <cp:lastPrinted>2013-06-07T08:29:00Z</cp:lastPrinted>
  <dcterms:created xsi:type="dcterms:W3CDTF">2021-03-18T11:59:00Z</dcterms:created>
  <dcterms:modified xsi:type="dcterms:W3CDTF">2021-03-23T10:37:00Z</dcterms:modified>
</cp:coreProperties>
</file>