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6C3C5C" w:rsidRPr="006C3C5C" w:rsidRDefault="00AC13F5" w:rsidP="006C3C5C">
      <w:pPr>
        <w:jc w:val="center"/>
        <w:rPr>
          <w:b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1308D8">
        <w:rPr>
          <w:b/>
        </w:rPr>
        <w:t>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</w:t>
      </w:r>
      <w:r w:rsidR="00E35D66">
        <w:rPr>
          <w:b/>
        </w:rPr>
        <w:t xml:space="preserve">поселок </w:t>
      </w:r>
      <w:r w:rsidR="00E35D66" w:rsidRPr="00C81C5C">
        <w:rPr>
          <w:b/>
        </w:rPr>
        <w:t>Стрельна</w:t>
      </w:r>
      <w:r w:rsidR="001308D8" w:rsidRPr="00C81C5C">
        <w:rPr>
          <w:b/>
        </w:rPr>
        <w:t xml:space="preserve"> </w:t>
      </w:r>
      <w:r w:rsidR="00D349B8" w:rsidRPr="00C81C5C">
        <w:rPr>
          <w:b/>
        </w:rPr>
        <w:t>«</w:t>
      </w:r>
      <w:r w:rsidR="006C3C5C" w:rsidRPr="006C3C5C">
        <w:rPr>
          <w:b/>
        </w:rPr>
        <w:t>О рассмотрении в первом чтении проекта Порядка организации и проведения публичных слушаний на территории Внутригородского муниципального образования Санкт-Петербурга поселок Стрельна</w:t>
      </w:r>
      <w:r w:rsidR="006C3C5C">
        <w:rPr>
          <w:b/>
        </w:rPr>
        <w:t>»</w:t>
      </w:r>
    </w:p>
    <w:p w:rsidR="006C3C5C" w:rsidRPr="00C81C5C" w:rsidRDefault="006C3C5C" w:rsidP="00C81C5C">
      <w:pPr>
        <w:jc w:val="center"/>
        <w:rPr>
          <w:b/>
        </w:rPr>
      </w:pPr>
    </w:p>
    <w:p w:rsidR="00D349B8" w:rsidRDefault="00D349B8" w:rsidP="001308D8">
      <w:pPr>
        <w:jc w:val="center"/>
        <w:rPr>
          <w:b/>
        </w:rPr>
      </w:pPr>
    </w:p>
    <w:p w:rsidR="00971EE3" w:rsidRDefault="00971EE3" w:rsidP="00D349B8">
      <w:pPr>
        <w:pStyle w:val="aa"/>
        <w:spacing w:before="0" w:beforeAutospacing="0" w:after="0" w:afterAutospacing="0"/>
        <w:rPr>
          <w:szCs w:val="20"/>
          <w:lang w:eastAsia="ar-SA"/>
        </w:rPr>
      </w:pPr>
    </w:p>
    <w:p w:rsidR="00C81C5C" w:rsidRPr="00C81C5C" w:rsidRDefault="00AC13F5" w:rsidP="006C3C5C">
      <w:pPr>
        <w:autoSpaceDE w:val="0"/>
        <w:autoSpaceDN w:val="0"/>
        <w:adjustRightInd w:val="0"/>
        <w:ind w:firstLine="540"/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на рассмотрение Муниципального совета проект Решения </w:t>
      </w:r>
      <w:r w:rsidR="00C81C5C">
        <w:rPr>
          <w:szCs w:val="24"/>
        </w:rPr>
        <w:t>«</w:t>
      </w:r>
      <w:r w:rsidR="006C3C5C" w:rsidRPr="006C3C5C">
        <w:t>О рассмотрении в первом чтении проекта Порядка организации и проведения публичных слушаний на территории Внутригородского муниципального образования С</w:t>
      </w:r>
      <w:r w:rsidR="006C3C5C">
        <w:t>анкт-Петербурга поселок Стрельна»</w:t>
      </w:r>
      <w:r w:rsidR="00C81C5C" w:rsidRPr="00C81C5C">
        <w:t>.</w:t>
      </w:r>
    </w:p>
    <w:p w:rsidR="006C3C5C" w:rsidRPr="00C81C5C" w:rsidRDefault="00C81C5C" w:rsidP="006C3C5C">
      <w:pPr>
        <w:autoSpaceDE w:val="0"/>
        <w:autoSpaceDN w:val="0"/>
        <w:adjustRightInd w:val="0"/>
        <w:ind w:firstLine="540"/>
      </w:pPr>
      <w:proofErr w:type="gramStart"/>
      <w:r>
        <w:t xml:space="preserve">В целях приведения нормативного правового акта в соответствие с действующим законодательством и в соответствии с  </w:t>
      </w:r>
      <w:r w:rsidR="006C3C5C">
        <w:t xml:space="preserve">протестом Прокуратуры Петродворцового района Санкт-Петербурга от 26.04.2019 №97/07-02-2019 на Положение «О порядке организации и проведения публичных слушаний на территории Муниципального образования поселок Стрельна», утвержденное решением Муниципального Совета МО пос. Стрельна от 06.07.2006 №46, </w:t>
      </w:r>
      <w:r>
        <w:t xml:space="preserve">возникла необходимость принятия </w:t>
      </w:r>
      <w:r w:rsidR="006C3C5C">
        <w:t>муниципального нормативного правового акта, определяющего прядок</w:t>
      </w:r>
      <w:r w:rsidR="006C3C5C" w:rsidRPr="006C3C5C">
        <w:t xml:space="preserve"> организации и</w:t>
      </w:r>
      <w:proofErr w:type="gramEnd"/>
      <w:r w:rsidR="006C3C5C" w:rsidRPr="006C3C5C">
        <w:t xml:space="preserve"> проведения публичных слушаний на территории Внутригородского муниципального образования Санкт-Петербурга поселок Стрельна</w:t>
      </w:r>
      <w:r w:rsidR="006C3C5C">
        <w:t xml:space="preserve">. Утверждение </w:t>
      </w:r>
      <w:r w:rsidR="006C3C5C" w:rsidRPr="006C3C5C">
        <w:t>Порядка организации и проведения публичных слушаний на территории Внутригородского муниципального образования С</w:t>
      </w:r>
      <w:r w:rsidR="006C3C5C">
        <w:t xml:space="preserve">анкт-Петербурга поселок Стрельна повлечет признание </w:t>
      </w:r>
      <w:proofErr w:type="gramStart"/>
      <w:r w:rsidR="006C3C5C">
        <w:t>утратившим</w:t>
      </w:r>
      <w:proofErr w:type="gramEnd"/>
      <w:r w:rsidR="006C3C5C">
        <w:t xml:space="preserve"> силу решение Муниципального Совета Муниципального образования поселок Стрельна от 06.07.2006 №46.</w:t>
      </w:r>
    </w:p>
    <w:p w:rsidR="006C3C5C" w:rsidRDefault="006C3C5C" w:rsidP="006C3C5C">
      <w:pPr>
        <w:autoSpaceDE w:val="0"/>
        <w:autoSpaceDN w:val="0"/>
        <w:adjustRightInd w:val="0"/>
        <w:ind w:firstLine="540"/>
      </w:pPr>
    </w:p>
    <w:p w:rsidR="0009216A" w:rsidRDefault="0009216A" w:rsidP="00834379">
      <w:pPr>
        <w:ind w:firstLine="0"/>
        <w:rPr>
          <w:lang w:eastAsia="ru-RU"/>
        </w:rPr>
      </w:pPr>
    </w:p>
    <w:p w:rsidR="001308D8" w:rsidRPr="002B0785" w:rsidRDefault="001308D8" w:rsidP="006C3C5C">
      <w:pPr>
        <w:ind w:firstLine="540"/>
      </w:pPr>
      <w:r>
        <w:t>Глав</w:t>
      </w:r>
      <w:r w:rsidR="00D349B8">
        <w:t>а</w:t>
      </w:r>
      <w:r w:rsidR="006C3C5C">
        <w:t xml:space="preserve"> местной администрации</w:t>
      </w:r>
      <w:r w:rsidR="006C3C5C">
        <w:tab/>
      </w:r>
      <w:r w:rsidR="006C3C5C">
        <w:tab/>
      </w:r>
      <w:r>
        <w:tab/>
      </w:r>
      <w:r>
        <w:tab/>
      </w:r>
      <w:r>
        <w:tab/>
      </w:r>
      <w:r>
        <w:tab/>
        <w:t xml:space="preserve">И.А. </w:t>
      </w:r>
      <w:r w:rsidR="00D349B8">
        <w:t>Климачева</w:t>
      </w:r>
    </w:p>
    <w:sectPr w:rsidR="001308D8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56996"/>
    <w:rsid w:val="0009216A"/>
    <w:rsid w:val="000D48B5"/>
    <w:rsid w:val="00107030"/>
    <w:rsid w:val="00120B39"/>
    <w:rsid w:val="001308D8"/>
    <w:rsid w:val="00180924"/>
    <w:rsid w:val="00263E22"/>
    <w:rsid w:val="002B0785"/>
    <w:rsid w:val="002B4D62"/>
    <w:rsid w:val="003706F7"/>
    <w:rsid w:val="004748ED"/>
    <w:rsid w:val="00477ED1"/>
    <w:rsid w:val="004D3EBC"/>
    <w:rsid w:val="004D7D73"/>
    <w:rsid w:val="005118FD"/>
    <w:rsid w:val="005C4751"/>
    <w:rsid w:val="006A5C5D"/>
    <w:rsid w:val="006C3C5C"/>
    <w:rsid w:val="0081115D"/>
    <w:rsid w:val="00834379"/>
    <w:rsid w:val="00931B3F"/>
    <w:rsid w:val="00943E24"/>
    <w:rsid w:val="00971EE3"/>
    <w:rsid w:val="00AC13F5"/>
    <w:rsid w:val="00B129D5"/>
    <w:rsid w:val="00B30B51"/>
    <w:rsid w:val="00C55C39"/>
    <w:rsid w:val="00C81C5C"/>
    <w:rsid w:val="00D349B8"/>
    <w:rsid w:val="00DA1309"/>
    <w:rsid w:val="00E35D66"/>
    <w:rsid w:val="00E579DC"/>
    <w:rsid w:val="00F0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2017-10-05T06:36:00Z</cp:lastPrinted>
  <dcterms:created xsi:type="dcterms:W3CDTF">2019-05-20T13:51:00Z</dcterms:created>
  <dcterms:modified xsi:type="dcterms:W3CDTF">2019-05-20T13:51:00Z</dcterms:modified>
</cp:coreProperties>
</file>