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E5B4" w14:textId="3726003B" w:rsidR="00782801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0256">
        <w:rPr>
          <w:rFonts w:ascii="Times New Roman" w:hAnsi="Times New Roman" w:cs="Times New Roman"/>
          <w:b/>
          <w:sz w:val="24"/>
        </w:rPr>
        <w:t>Повест</w:t>
      </w:r>
      <w:r>
        <w:rPr>
          <w:rFonts w:ascii="Times New Roman" w:hAnsi="Times New Roman" w:cs="Times New Roman"/>
          <w:b/>
          <w:sz w:val="24"/>
        </w:rPr>
        <w:t>к</w:t>
      </w:r>
      <w:r w:rsidRPr="004B0256">
        <w:rPr>
          <w:rFonts w:ascii="Times New Roman" w:hAnsi="Times New Roman" w:cs="Times New Roman"/>
          <w:b/>
          <w:sz w:val="24"/>
        </w:rPr>
        <w:t>а дня заседания</w:t>
      </w:r>
    </w:p>
    <w:p w14:paraId="226CF193" w14:textId="77777777" w:rsidR="004B0256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07F4C945" w14:textId="4FEF09E2" w:rsidR="008616B7" w:rsidRDefault="00C014BB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F026A1">
        <w:rPr>
          <w:rFonts w:ascii="Times New Roman" w:hAnsi="Times New Roman" w:cs="Times New Roman"/>
          <w:b/>
          <w:sz w:val="24"/>
        </w:rPr>
        <w:t>0</w:t>
      </w:r>
      <w:r w:rsidR="00AC45FF">
        <w:rPr>
          <w:rFonts w:ascii="Times New Roman" w:hAnsi="Times New Roman" w:cs="Times New Roman"/>
          <w:b/>
          <w:sz w:val="24"/>
        </w:rPr>
        <w:t>7</w:t>
      </w:r>
      <w:r w:rsidR="004B0256">
        <w:rPr>
          <w:rFonts w:ascii="Times New Roman" w:hAnsi="Times New Roman" w:cs="Times New Roman"/>
          <w:b/>
          <w:sz w:val="24"/>
        </w:rPr>
        <w:t>.0</w:t>
      </w:r>
      <w:r w:rsidR="00AC45FF">
        <w:rPr>
          <w:rFonts w:ascii="Times New Roman" w:hAnsi="Times New Roman" w:cs="Times New Roman"/>
          <w:b/>
          <w:sz w:val="24"/>
        </w:rPr>
        <w:t>8</w:t>
      </w:r>
      <w:r w:rsidR="004B0256">
        <w:rPr>
          <w:rFonts w:ascii="Times New Roman" w:hAnsi="Times New Roman" w:cs="Times New Roman"/>
          <w:b/>
          <w:sz w:val="24"/>
        </w:rPr>
        <w:t>.2025 года</w:t>
      </w:r>
    </w:p>
    <w:p w14:paraId="0148B999" w14:textId="77777777" w:rsidR="00C5520B" w:rsidRPr="00C5520B" w:rsidRDefault="00C5520B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ECF0DE2" w14:textId="77777777" w:rsidR="00B07871" w:rsidRPr="00B07871" w:rsidRDefault="00B07871" w:rsidP="00B0787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B07871">
        <w:rPr>
          <w:rFonts w:ascii="Times New Roman" w:hAnsi="Times New Roman" w:cs="Times New Roman"/>
          <w:bCs/>
          <w:sz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19.12.2024 № 38 «О бюджете внутригородского муниципального образования города федерального значения Санкт-Петербурга поселок Стрельна на 2025 и на плановый период 2026 и 2027 годов»</w:t>
      </w:r>
    </w:p>
    <w:p w14:paraId="0CBFC75B" w14:textId="5DF4BD33" w:rsidR="00B07871" w:rsidRDefault="00B07871" w:rsidP="00AC45F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Докладчик: Коваленко Д.В.</w:t>
      </w:r>
    </w:p>
    <w:p w14:paraId="09B6320F" w14:textId="77777777" w:rsidR="00AC45FF" w:rsidRPr="00B07871" w:rsidRDefault="00AC45FF" w:rsidP="00B0787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14B6B163" w14:textId="690323C0" w:rsidR="008469F8" w:rsidRPr="00A40C47" w:rsidRDefault="004A1995" w:rsidP="00AC45F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A40C47">
        <w:rPr>
          <w:rFonts w:ascii="Times New Roman" w:hAnsi="Times New Roman" w:cs="Times New Roman"/>
          <w:sz w:val="24"/>
        </w:rPr>
        <w:t>О</w:t>
      </w:r>
      <w:r w:rsidR="00A40C47" w:rsidRPr="00A40C47">
        <w:rPr>
          <w:rFonts w:ascii="Times New Roman" w:hAnsi="Times New Roman" w:cs="Times New Roman"/>
          <w:sz w:val="24"/>
          <w:szCs w:val="24"/>
        </w:rPr>
        <w:t xml:space="preserve"> внесении изменений и дополнений в Устав внутригородского муниципального образования города федерального значения Санкт-Петербурга поселок Стрельна</w:t>
      </w:r>
    </w:p>
    <w:p w14:paraId="73C1E6E3" w14:textId="537DB845" w:rsidR="00F026A1" w:rsidRPr="00AC45FF" w:rsidRDefault="004A1995" w:rsidP="00AC45F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 w:rsidR="00A40C47" w:rsidRPr="00382A70">
        <w:rPr>
          <w:rFonts w:ascii="Times New Roman" w:hAnsi="Times New Roman" w:cs="Times New Roman"/>
          <w:i/>
          <w:iCs/>
          <w:sz w:val="24"/>
        </w:rPr>
        <w:t>Климачева И.А.</w:t>
      </w:r>
    </w:p>
    <w:p w14:paraId="40B59006" w14:textId="77777777" w:rsidR="00C5520B" w:rsidRPr="00C5520B" w:rsidRDefault="00C5520B" w:rsidP="00AC45FF">
      <w:pPr>
        <w:tabs>
          <w:tab w:val="left" w:pos="709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Cs/>
          <w:szCs w:val="24"/>
        </w:rPr>
      </w:pPr>
    </w:p>
    <w:p w14:paraId="2058B4F5" w14:textId="77777777" w:rsidR="0050240D" w:rsidRPr="0050240D" w:rsidRDefault="0050240D" w:rsidP="0050240D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50240D">
        <w:rPr>
          <w:rFonts w:ascii="Times New Roman" w:hAnsi="Times New Roman" w:cs="Times New Roman"/>
          <w:bCs/>
          <w:sz w:val="24"/>
        </w:rPr>
        <w:t>О присвоении звания «Почетный житель Стрельны»</w:t>
      </w:r>
    </w:p>
    <w:p w14:paraId="2AA061B6" w14:textId="45426CE7" w:rsidR="0050240D" w:rsidRDefault="0050240D" w:rsidP="0050240D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50240D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04548873" w14:textId="77777777" w:rsidR="0050240D" w:rsidRPr="0050240D" w:rsidRDefault="0050240D" w:rsidP="0050240D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</w:p>
    <w:p w14:paraId="7B8B779B" w14:textId="537855E9" w:rsidR="00AC45FF" w:rsidRPr="00AC45FF" w:rsidRDefault="00AC45FF" w:rsidP="00AC45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AC45FF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Pr="00AC45FF">
        <w:rPr>
          <w:rFonts w:ascii="Times New Roman" w:hAnsi="Times New Roman" w:cs="Times New Roman"/>
          <w:color w:val="000000"/>
          <w:sz w:val="24"/>
          <w:szCs w:val="24"/>
        </w:rPr>
        <w:t>Положение «О бюджетном процессе во внутригородском муниципальном образовании города федерального значения Санкт-Петербурга поселок Стрельна»</w:t>
      </w:r>
    </w:p>
    <w:p w14:paraId="25E9C5D8" w14:textId="61574196" w:rsidR="00AC45FF" w:rsidRPr="00AC45FF" w:rsidRDefault="00AC45FF" w:rsidP="00AC45FF">
      <w:pPr>
        <w:pStyle w:val="a3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 w:rsidRPr="00382A70">
        <w:rPr>
          <w:rFonts w:ascii="Times New Roman" w:hAnsi="Times New Roman" w:cs="Times New Roman"/>
          <w:i/>
          <w:iCs/>
          <w:sz w:val="24"/>
        </w:rPr>
        <w:t>Климачева И.А.</w:t>
      </w:r>
    </w:p>
    <w:p w14:paraId="11340635" w14:textId="77777777" w:rsidR="00AC45FF" w:rsidRPr="00AC45FF" w:rsidRDefault="00AC45FF" w:rsidP="00AC45F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14:paraId="4D5B00EB" w14:textId="77777777" w:rsidR="00AC45FF" w:rsidRPr="00AC45FF" w:rsidRDefault="00AC45FF" w:rsidP="00AC45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AC45FF">
        <w:rPr>
          <w:rFonts w:ascii="Times New Roman" w:hAnsi="Times New Roman" w:cs="Times New Roman"/>
          <w:sz w:val="24"/>
          <w:szCs w:val="24"/>
        </w:rPr>
        <w:t>О внесении изменений в Положение «Об аттестации муниципальных служащих Местной администрации и Муниципального Совета внутригородского муниципального образования города федерального значения Санкт-Петербурга поселок Стрельна»</w:t>
      </w:r>
    </w:p>
    <w:p w14:paraId="321B5161" w14:textId="32EFFE36" w:rsidR="00AC45FF" w:rsidRPr="00AC45FF" w:rsidRDefault="00AC45FF" w:rsidP="00AC45FF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  <w:r w:rsidRPr="00AC45FF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135D3DE6" w14:textId="77777777" w:rsidR="00AC45FF" w:rsidRPr="00AC45FF" w:rsidRDefault="00AC45FF" w:rsidP="00AC45FF">
      <w:pPr>
        <w:pStyle w:val="a3"/>
        <w:tabs>
          <w:tab w:val="left" w:pos="709"/>
          <w:tab w:val="left" w:pos="1134"/>
        </w:tabs>
        <w:spacing w:after="0" w:line="240" w:lineRule="auto"/>
        <w:ind w:left="568" w:firstLine="709"/>
        <w:jc w:val="both"/>
        <w:rPr>
          <w:rFonts w:ascii="Times New Roman" w:hAnsi="Times New Roman" w:cs="Times New Roman"/>
          <w:bCs/>
          <w:szCs w:val="24"/>
        </w:rPr>
      </w:pPr>
    </w:p>
    <w:p w14:paraId="71702377" w14:textId="77777777" w:rsidR="00AC45FF" w:rsidRPr="00AC45FF" w:rsidRDefault="00AC45FF" w:rsidP="00AC45F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AC45FF">
        <w:rPr>
          <w:rFonts w:ascii="Times New Roman" w:hAnsi="Times New Roman" w:cs="Times New Roman"/>
          <w:bCs/>
          <w:sz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15.08.2023 №43 «</w:t>
      </w:r>
      <w:r w:rsidRPr="00AC45FF">
        <w:rPr>
          <w:rFonts w:ascii="Times New Roman" w:eastAsia="Times New Roman" w:hAnsi="Times New Roman" w:cs="Times New Roman"/>
          <w:bCs/>
          <w:color w:val="1A1A1A"/>
          <w:sz w:val="24"/>
          <w:szCs w:val="15"/>
          <w:lang w:eastAsia="ru-RU"/>
        </w:rPr>
        <w:t>Об утверждении Положения об оплате труда в органах местного</w:t>
      </w:r>
      <w:r w:rsidRPr="00AC45FF">
        <w:rPr>
          <w:rFonts w:ascii="Times New Roman" w:hAnsi="Times New Roman" w:cs="Times New Roman"/>
          <w:bCs/>
          <w:sz w:val="24"/>
        </w:rPr>
        <w:t xml:space="preserve"> </w:t>
      </w:r>
      <w:r w:rsidRPr="00AC45FF">
        <w:rPr>
          <w:rFonts w:ascii="Times New Roman" w:eastAsia="Times New Roman" w:hAnsi="Times New Roman" w:cs="Times New Roman"/>
          <w:bCs/>
          <w:color w:val="1A1A1A"/>
          <w:sz w:val="24"/>
          <w:szCs w:val="15"/>
          <w:lang w:eastAsia="ru-RU"/>
        </w:rPr>
        <w:t>самоуправления внутригородского муниципального образования города</w:t>
      </w:r>
      <w:r w:rsidRPr="00AC45FF">
        <w:rPr>
          <w:rFonts w:ascii="Times New Roman" w:hAnsi="Times New Roman" w:cs="Times New Roman"/>
          <w:bCs/>
          <w:sz w:val="24"/>
        </w:rPr>
        <w:t xml:space="preserve"> </w:t>
      </w:r>
      <w:r w:rsidRPr="00AC45FF">
        <w:rPr>
          <w:rFonts w:ascii="Times New Roman" w:eastAsia="Times New Roman" w:hAnsi="Times New Roman" w:cs="Times New Roman"/>
          <w:bCs/>
          <w:color w:val="1A1A1A"/>
          <w:sz w:val="24"/>
          <w:szCs w:val="15"/>
          <w:lang w:eastAsia="ru-RU"/>
        </w:rPr>
        <w:t>федерального значения Санкт-Петербурга поселок Стрельна»</w:t>
      </w:r>
    </w:p>
    <w:p w14:paraId="0F04AC00" w14:textId="5C743708" w:rsidR="00AC45FF" w:rsidRPr="00AC45FF" w:rsidRDefault="00AC45FF" w:rsidP="00AC45FF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  <w:r w:rsidRPr="00AC45FF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2227A5D2" w14:textId="77777777" w:rsidR="00AC45FF" w:rsidRPr="00AC45FF" w:rsidRDefault="00AC45FF" w:rsidP="00AC45FF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</w:p>
    <w:p w14:paraId="74083849" w14:textId="77777777" w:rsidR="008D5E08" w:rsidRPr="008D5E08" w:rsidRDefault="008D5E08" w:rsidP="008D5E08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8D5E08">
        <w:rPr>
          <w:rFonts w:ascii="Times New Roman" w:hAnsi="Times New Roman" w:cs="Times New Roman"/>
          <w:sz w:val="24"/>
          <w:szCs w:val="28"/>
        </w:rPr>
        <w:t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Положения об оплате труда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Санкт-Петербурге» за основу</w:t>
      </w:r>
    </w:p>
    <w:p w14:paraId="0CC408AC" w14:textId="6951D75C" w:rsidR="008D5E08" w:rsidRDefault="008D5E08" w:rsidP="008D5E08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  <w:r w:rsidRPr="00AC45FF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7051E7D1" w14:textId="77777777" w:rsidR="008D5E08" w:rsidRPr="008D5E08" w:rsidRDefault="008D5E08" w:rsidP="008D5E0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14:paraId="7DC18EDE" w14:textId="77777777" w:rsidR="00414179" w:rsidRPr="00AC45FF" w:rsidRDefault="00414179" w:rsidP="0041417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DC535E">
        <w:rPr>
          <w:rFonts w:ascii="Times New Roman" w:hAnsi="Times New Roman" w:cs="Times New Roman"/>
          <w:bCs/>
          <w:sz w:val="24"/>
          <w:szCs w:val="28"/>
        </w:rPr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</w:p>
    <w:p w14:paraId="0592D04A" w14:textId="77777777" w:rsidR="00414179" w:rsidRDefault="00414179" w:rsidP="00414179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AC45FF">
        <w:rPr>
          <w:rFonts w:ascii="Times New Roman" w:hAnsi="Times New Roman" w:cs="Times New Roman"/>
          <w:i/>
          <w:iCs/>
          <w:sz w:val="24"/>
        </w:rPr>
        <w:t>Докладчик: Иванов А.В.</w:t>
      </w:r>
    </w:p>
    <w:p w14:paraId="6F98C131" w14:textId="77777777" w:rsidR="00414179" w:rsidRPr="00AC45FF" w:rsidRDefault="00414179" w:rsidP="00414179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</w:p>
    <w:p w14:paraId="02B33169" w14:textId="42BBB4D6" w:rsidR="00414179" w:rsidRPr="00AC45FF" w:rsidRDefault="00414179" w:rsidP="0041417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DC535E">
        <w:rPr>
          <w:rFonts w:ascii="Times New Roman" w:hAnsi="Times New Roman" w:cs="Times New Roman"/>
          <w:bCs/>
          <w:sz w:val="24"/>
          <w:szCs w:val="28"/>
        </w:rPr>
        <w:t xml:space="preserve">О выплате премии по результатам труда за </w:t>
      </w:r>
      <w:r>
        <w:rPr>
          <w:rFonts w:ascii="Times New Roman" w:hAnsi="Times New Roman" w:cs="Times New Roman"/>
          <w:bCs/>
          <w:sz w:val="24"/>
          <w:szCs w:val="28"/>
        </w:rPr>
        <w:t>1 полугодие 2025 года</w:t>
      </w:r>
      <w:r w:rsidRPr="00DC535E">
        <w:rPr>
          <w:rFonts w:ascii="Times New Roman" w:hAnsi="Times New Roman" w:cs="Times New Roman"/>
          <w:bCs/>
          <w:sz w:val="24"/>
          <w:szCs w:val="28"/>
        </w:rPr>
        <w:t xml:space="preserve"> Главе Муниципального образования, исполняющему полномочия председателя Муниципального Совета</w:t>
      </w:r>
    </w:p>
    <w:p w14:paraId="2F7B41DE" w14:textId="77777777" w:rsidR="00414179" w:rsidRDefault="00414179" w:rsidP="00414179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AC45FF">
        <w:rPr>
          <w:rFonts w:ascii="Times New Roman" w:hAnsi="Times New Roman" w:cs="Times New Roman"/>
          <w:i/>
          <w:iCs/>
          <w:sz w:val="24"/>
        </w:rPr>
        <w:lastRenderedPageBreak/>
        <w:t>Докладчик: Иванов А.В.</w:t>
      </w:r>
    </w:p>
    <w:p w14:paraId="54E67D48" w14:textId="77777777" w:rsidR="00C5520B" w:rsidRPr="00B07871" w:rsidRDefault="00C5520B" w:rsidP="00B0787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7355273D" w14:textId="77777777" w:rsidR="00DC535E" w:rsidRPr="00DC535E" w:rsidRDefault="00DC535E" w:rsidP="00DC535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29D68FFA" w14:textId="1B4FF9ED" w:rsidR="00414179" w:rsidRDefault="00414179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Разное:</w:t>
      </w:r>
    </w:p>
    <w:p w14:paraId="19CF4520" w14:textId="77777777" w:rsidR="00023E07" w:rsidRPr="00023E07" w:rsidRDefault="00023E07" w:rsidP="00023E07">
      <w:pPr>
        <w:pStyle w:val="a3"/>
        <w:numPr>
          <w:ilvl w:val="0"/>
          <w:numId w:val="4"/>
        </w:numPr>
        <w:tabs>
          <w:tab w:val="left" w:pos="1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23E07">
        <w:rPr>
          <w:rFonts w:ascii="Times New Roman" w:hAnsi="Times New Roman" w:cs="Times New Roman"/>
          <w:sz w:val="24"/>
        </w:rPr>
        <w:t xml:space="preserve">О рассмотрении отчета </w:t>
      </w:r>
      <w:r w:rsidRPr="00023E07">
        <w:rPr>
          <w:rFonts w:ascii="Times New Roman" w:hAnsi="Times New Roman" w:cs="Times New Roman"/>
          <w:sz w:val="24"/>
          <w:szCs w:val="24"/>
        </w:rPr>
        <w:t xml:space="preserve">об исполнении бюджета внутригородского муниципального образования города федерального значения Санкт-Петербурга поселок Стрельна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023E07">
        <w:rPr>
          <w:rFonts w:ascii="Times New Roman" w:hAnsi="Times New Roman" w:cs="Times New Roman"/>
          <w:sz w:val="24"/>
          <w:szCs w:val="24"/>
        </w:rPr>
        <w:t xml:space="preserve"> 2025 года </w:t>
      </w:r>
    </w:p>
    <w:p w14:paraId="42C7AF46" w14:textId="72B80CC8" w:rsidR="00023E07" w:rsidRPr="00023E07" w:rsidRDefault="00023E07" w:rsidP="00023E07">
      <w:pPr>
        <w:pStyle w:val="a3"/>
        <w:tabs>
          <w:tab w:val="left" w:pos="11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023E07">
        <w:rPr>
          <w:rFonts w:ascii="Times New Roman" w:hAnsi="Times New Roman" w:cs="Times New Roman"/>
          <w:i/>
          <w:iCs/>
          <w:sz w:val="24"/>
        </w:rPr>
        <w:t>Докладчик: Коваленко Д.В.</w:t>
      </w:r>
    </w:p>
    <w:p w14:paraId="5089E8E2" w14:textId="77777777" w:rsidR="00023E07" w:rsidRDefault="00023E07" w:rsidP="00023E07">
      <w:pPr>
        <w:pStyle w:val="a3"/>
        <w:tabs>
          <w:tab w:val="left" w:pos="11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230B5FEE" w14:textId="39496A90" w:rsidR="00414179" w:rsidRPr="00414179" w:rsidRDefault="00414179" w:rsidP="0005512A">
      <w:pPr>
        <w:pStyle w:val="a3"/>
        <w:numPr>
          <w:ilvl w:val="0"/>
          <w:numId w:val="4"/>
        </w:numPr>
        <w:tabs>
          <w:tab w:val="left" w:pos="1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приеме предложений по формированию проекта бюджета внутригородского муниципального образования города федерального значения Санкт-Петербурга поселок Стрельна на 2026 финансовый год и на плановый период 2027 и 2028 годов</w:t>
      </w:r>
    </w:p>
    <w:p w14:paraId="77D7185C" w14:textId="77777777" w:rsidR="00414179" w:rsidRDefault="00414179" w:rsidP="00414179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  <w:r w:rsidRPr="00AC45FF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134748FA" w14:textId="77777777" w:rsidR="00B07871" w:rsidRPr="00B07871" w:rsidRDefault="00B07871" w:rsidP="00B07871">
      <w:pPr>
        <w:tabs>
          <w:tab w:val="left" w:pos="1180"/>
        </w:tabs>
        <w:jc w:val="both"/>
        <w:rPr>
          <w:rFonts w:ascii="Times New Roman" w:hAnsi="Times New Roman" w:cs="Times New Roman"/>
          <w:sz w:val="24"/>
        </w:rPr>
      </w:pPr>
    </w:p>
    <w:p w14:paraId="372FEE84" w14:textId="77777777" w:rsidR="00414179" w:rsidRDefault="00414179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616298A3" w14:textId="332540B3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Сообщения, заявления.</w:t>
      </w:r>
    </w:p>
    <w:p w14:paraId="1E868487" w14:textId="7777777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sectPr w:rsidR="004B0256" w:rsidRPr="004B0256" w:rsidSect="00DC535E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 w15:restartNumberingAfterBreak="0">
    <w:nsid w:val="49FE5180"/>
    <w:multiLevelType w:val="hybridMultilevel"/>
    <w:tmpl w:val="D28E1420"/>
    <w:lvl w:ilvl="0" w:tplc="0A6C1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2077691">
    <w:abstractNumId w:val="0"/>
  </w:num>
  <w:num w:numId="2" w16cid:durableId="11360302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363745">
    <w:abstractNumId w:val="3"/>
  </w:num>
  <w:num w:numId="4" w16cid:durableId="471168911">
    <w:abstractNumId w:val="1"/>
  </w:num>
  <w:num w:numId="5" w16cid:durableId="962735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56"/>
    <w:rsid w:val="00023E07"/>
    <w:rsid w:val="00031568"/>
    <w:rsid w:val="0005512A"/>
    <w:rsid w:val="00066085"/>
    <w:rsid w:val="00075CD5"/>
    <w:rsid w:val="000A28BF"/>
    <w:rsid w:val="000B32C2"/>
    <w:rsid w:val="00180E97"/>
    <w:rsid w:val="00186D3A"/>
    <w:rsid w:val="001B7E8A"/>
    <w:rsid w:val="00205AC0"/>
    <w:rsid w:val="002170E2"/>
    <w:rsid w:val="00220307"/>
    <w:rsid w:val="00220D61"/>
    <w:rsid w:val="00254788"/>
    <w:rsid w:val="00296ECF"/>
    <w:rsid w:val="002975A2"/>
    <w:rsid w:val="002A0289"/>
    <w:rsid w:val="003048EF"/>
    <w:rsid w:val="003217FD"/>
    <w:rsid w:val="003442B4"/>
    <w:rsid w:val="00382A70"/>
    <w:rsid w:val="003E7C0B"/>
    <w:rsid w:val="003F33F2"/>
    <w:rsid w:val="00413AD6"/>
    <w:rsid w:val="00414179"/>
    <w:rsid w:val="00436467"/>
    <w:rsid w:val="004A1995"/>
    <w:rsid w:val="004B0256"/>
    <w:rsid w:val="004D198E"/>
    <w:rsid w:val="004F1F0A"/>
    <w:rsid w:val="0050240D"/>
    <w:rsid w:val="0055122B"/>
    <w:rsid w:val="00595045"/>
    <w:rsid w:val="005A1C03"/>
    <w:rsid w:val="005A61FE"/>
    <w:rsid w:val="006B480C"/>
    <w:rsid w:val="00700A0C"/>
    <w:rsid w:val="00711E48"/>
    <w:rsid w:val="00724FA7"/>
    <w:rsid w:val="007328A0"/>
    <w:rsid w:val="00753483"/>
    <w:rsid w:val="00782801"/>
    <w:rsid w:val="007A40AD"/>
    <w:rsid w:val="007B3D1F"/>
    <w:rsid w:val="007F0CCD"/>
    <w:rsid w:val="00806D40"/>
    <w:rsid w:val="0083145C"/>
    <w:rsid w:val="008469F8"/>
    <w:rsid w:val="008616B7"/>
    <w:rsid w:val="00864CC1"/>
    <w:rsid w:val="008D5E08"/>
    <w:rsid w:val="008F0B10"/>
    <w:rsid w:val="00984F4E"/>
    <w:rsid w:val="009D71D4"/>
    <w:rsid w:val="009D734B"/>
    <w:rsid w:val="00A34B08"/>
    <w:rsid w:val="00A40C47"/>
    <w:rsid w:val="00A83351"/>
    <w:rsid w:val="00AA37AB"/>
    <w:rsid w:val="00AC45FF"/>
    <w:rsid w:val="00AD5599"/>
    <w:rsid w:val="00B0670D"/>
    <w:rsid w:val="00B07871"/>
    <w:rsid w:val="00B7766B"/>
    <w:rsid w:val="00BB5974"/>
    <w:rsid w:val="00BC30FF"/>
    <w:rsid w:val="00BC3513"/>
    <w:rsid w:val="00BC7D3C"/>
    <w:rsid w:val="00BF5669"/>
    <w:rsid w:val="00C014BB"/>
    <w:rsid w:val="00C255CF"/>
    <w:rsid w:val="00C5520B"/>
    <w:rsid w:val="00C644B5"/>
    <w:rsid w:val="00CE39AA"/>
    <w:rsid w:val="00CE5E8E"/>
    <w:rsid w:val="00D17A8B"/>
    <w:rsid w:val="00DB78E5"/>
    <w:rsid w:val="00DC535E"/>
    <w:rsid w:val="00E02263"/>
    <w:rsid w:val="00E372BC"/>
    <w:rsid w:val="00E71378"/>
    <w:rsid w:val="00E905CA"/>
    <w:rsid w:val="00E93A71"/>
    <w:rsid w:val="00EB236E"/>
    <w:rsid w:val="00EC1BF2"/>
    <w:rsid w:val="00EC57B2"/>
    <w:rsid w:val="00EF28B1"/>
    <w:rsid w:val="00F026A1"/>
    <w:rsid w:val="00F10A90"/>
    <w:rsid w:val="00F17638"/>
    <w:rsid w:val="00F222DE"/>
    <w:rsid w:val="00F44381"/>
    <w:rsid w:val="00F54FD3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0FF"/>
  <w15:docId w15:val="{05C05225-61DD-45E3-B9EB-0D83BDB2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56"/>
    <w:pPr>
      <w:ind w:left="720"/>
      <w:contextualSpacing/>
    </w:pPr>
  </w:style>
  <w:style w:type="paragraph" w:customStyle="1" w:styleId="Heading">
    <w:name w:val="Heading"/>
    <w:rsid w:val="004B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40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0C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F0B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1F70-C22C-440C-90EC-7B0F92E8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2025-03-26T14:13:00Z</cp:lastPrinted>
  <dcterms:created xsi:type="dcterms:W3CDTF">2025-07-07T09:23:00Z</dcterms:created>
  <dcterms:modified xsi:type="dcterms:W3CDTF">2025-07-31T11:53:00Z</dcterms:modified>
</cp:coreProperties>
</file>