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7B" w:rsidRPr="00EF15F8" w:rsidRDefault="00235495" w:rsidP="003D3A48">
      <w:pPr>
        <w:jc w:val="right"/>
      </w:pPr>
      <w:r>
        <w:t>Приложение №</w:t>
      </w:r>
    </w:p>
    <w:p w:rsidR="0086777B" w:rsidRPr="00DD6733" w:rsidRDefault="0086777B" w:rsidP="003D3A48">
      <w:pPr>
        <w:jc w:val="right"/>
      </w:pPr>
      <w:r w:rsidRPr="00DD6733">
        <w:rPr>
          <w:b/>
        </w:rPr>
        <w:t>У</w:t>
      </w:r>
      <w:r w:rsidRPr="00DD6733">
        <w:t>тверждено</w:t>
      </w:r>
    </w:p>
    <w:p w:rsidR="0086777B" w:rsidRDefault="0086777B" w:rsidP="003D3A48">
      <w:pPr>
        <w:jc w:val="right"/>
      </w:pPr>
      <w:r w:rsidRPr="00DD6733">
        <w:t>Решением</w:t>
      </w:r>
      <w:r>
        <w:rPr>
          <w:sz w:val="32"/>
          <w:szCs w:val="32"/>
        </w:rPr>
        <w:t xml:space="preserve"> </w:t>
      </w:r>
      <w:r w:rsidRPr="008C739F">
        <w:t>Муниципальног</w:t>
      </w:r>
      <w:r>
        <w:t>о</w:t>
      </w:r>
      <w:r w:rsidRPr="00DD6733">
        <w:t xml:space="preserve"> Совета</w:t>
      </w:r>
    </w:p>
    <w:p w:rsidR="0086777B" w:rsidRPr="00DD6733" w:rsidRDefault="0086777B" w:rsidP="003D3A48">
      <w:pPr>
        <w:jc w:val="right"/>
        <w:rPr>
          <w:sz w:val="32"/>
          <w:szCs w:val="32"/>
        </w:rPr>
      </w:pPr>
      <w:r>
        <w:t>Муниципального образования</w:t>
      </w:r>
    </w:p>
    <w:p w:rsidR="0086777B" w:rsidRDefault="0086777B" w:rsidP="003D3A48">
      <w:pPr>
        <w:jc w:val="right"/>
      </w:pPr>
      <w:r>
        <w:t>МО пос</w:t>
      </w:r>
      <w:proofErr w:type="gramStart"/>
      <w:r>
        <w:t>.С</w:t>
      </w:r>
      <w:proofErr w:type="gramEnd"/>
      <w:r>
        <w:t>трельна</w:t>
      </w:r>
    </w:p>
    <w:p w:rsidR="0086777B" w:rsidRDefault="00C26D0D" w:rsidP="003D3A48">
      <w:pPr>
        <w:jc w:val="right"/>
      </w:pPr>
      <w:r>
        <w:t>№ 1</w:t>
      </w:r>
      <w:r w:rsidR="0086777B">
        <w:t xml:space="preserve">  от «</w:t>
      </w:r>
      <w:r w:rsidR="003D3A48">
        <w:t>25</w:t>
      </w:r>
      <w:r w:rsidR="0086777B">
        <w:t xml:space="preserve">» </w:t>
      </w:r>
      <w:r w:rsidR="003D3A48">
        <w:t xml:space="preserve">января </w:t>
      </w:r>
      <w:r w:rsidR="0086777B">
        <w:t>200</w:t>
      </w:r>
      <w:r w:rsidR="00235495">
        <w:t>7</w:t>
      </w:r>
      <w:r w:rsidR="0086777B">
        <w:t>г.</w:t>
      </w:r>
    </w:p>
    <w:p w:rsidR="00444FF2" w:rsidRDefault="00444FF2" w:rsidP="003D3A48">
      <w:pPr>
        <w:jc w:val="right"/>
        <w:rPr>
          <w:b/>
          <w:sz w:val="40"/>
          <w:szCs w:val="40"/>
        </w:rPr>
      </w:pPr>
    </w:p>
    <w:p w:rsidR="00A87A42" w:rsidRDefault="00A87A42" w:rsidP="00444FF2">
      <w:r>
        <w:t xml:space="preserve">                                                                                                                                                                 </w:t>
      </w:r>
    </w:p>
    <w:p w:rsidR="00444FF2" w:rsidRDefault="00444FF2" w:rsidP="00444FF2"/>
    <w:p w:rsidR="00444FF2" w:rsidRDefault="00444FF2" w:rsidP="00444FF2">
      <w:r>
        <w:t xml:space="preserve">                                                                       </w:t>
      </w:r>
    </w:p>
    <w:p w:rsidR="00FC546D" w:rsidRDefault="00FC546D"/>
    <w:p w:rsidR="005D183A" w:rsidRPr="005D183A" w:rsidRDefault="00FC546D" w:rsidP="00FC546D">
      <w:pPr>
        <w:jc w:val="both"/>
        <w:rPr>
          <w:b/>
          <w:sz w:val="32"/>
          <w:szCs w:val="32"/>
        </w:rPr>
      </w:pPr>
      <w:r w:rsidRPr="00FC546D">
        <w:rPr>
          <w:b/>
        </w:rPr>
        <w:t xml:space="preserve">           </w:t>
      </w:r>
      <w:r w:rsidR="005D183A">
        <w:rPr>
          <w:b/>
        </w:rPr>
        <w:t xml:space="preserve">                                             </w:t>
      </w:r>
      <w:r w:rsidRPr="00FC546D">
        <w:rPr>
          <w:b/>
        </w:rPr>
        <w:t xml:space="preserve">     </w:t>
      </w:r>
      <w:r w:rsidRPr="005D183A">
        <w:rPr>
          <w:b/>
          <w:sz w:val="32"/>
          <w:szCs w:val="32"/>
        </w:rPr>
        <w:t xml:space="preserve">Положение </w:t>
      </w:r>
    </w:p>
    <w:p w:rsidR="00444FF2" w:rsidRDefault="00444FF2" w:rsidP="00FC546D">
      <w:pPr>
        <w:jc w:val="both"/>
        <w:rPr>
          <w:b/>
        </w:rPr>
      </w:pPr>
      <w:r>
        <w:rPr>
          <w:b/>
        </w:rPr>
        <w:t>о</w:t>
      </w:r>
      <w:r w:rsidR="00FC546D" w:rsidRPr="00FC546D">
        <w:rPr>
          <w:b/>
        </w:rPr>
        <w:t xml:space="preserve">б </w:t>
      </w:r>
      <w:r w:rsidR="005D183A">
        <w:rPr>
          <w:b/>
        </w:rPr>
        <w:t>организации работы</w:t>
      </w:r>
      <w:r>
        <w:rPr>
          <w:b/>
        </w:rPr>
        <w:t xml:space="preserve"> Местной администрации МО пос</w:t>
      </w:r>
      <w:proofErr w:type="gramStart"/>
      <w:r>
        <w:rPr>
          <w:b/>
        </w:rPr>
        <w:t>.С</w:t>
      </w:r>
      <w:proofErr w:type="gramEnd"/>
      <w:r>
        <w:rPr>
          <w:b/>
        </w:rPr>
        <w:t>трельна</w:t>
      </w:r>
      <w:r w:rsidR="005D183A">
        <w:rPr>
          <w:b/>
        </w:rPr>
        <w:t xml:space="preserve"> по вопросу местного значения « Участие в</w:t>
      </w:r>
      <w:r>
        <w:rPr>
          <w:b/>
        </w:rPr>
        <w:t xml:space="preserve"> </w:t>
      </w:r>
      <w:r w:rsidR="005D183A">
        <w:rPr>
          <w:b/>
        </w:rPr>
        <w:t>мероприятиях по охране окружающей среды</w:t>
      </w:r>
      <w:r w:rsidR="00FC546D" w:rsidRPr="00FC546D">
        <w:rPr>
          <w:b/>
        </w:rPr>
        <w:t xml:space="preserve"> МО </w:t>
      </w:r>
      <w:r>
        <w:rPr>
          <w:b/>
        </w:rPr>
        <w:t xml:space="preserve">   </w:t>
      </w:r>
    </w:p>
    <w:p w:rsidR="00FC546D" w:rsidRDefault="00444FF2" w:rsidP="00FC546D">
      <w:pPr>
        <w:jc w:val="both"/>
        <w:rPr>
          <w:b/>
        </w:rPr>
      </w:pPr>
      <w:r>
        <w:rPr>
          <w:b/>
        </w:rPr>
        <w:t xml:space="preserve">                                                              </w:t>
      </w:r>
      <w:r w:rsidR="00FC546D" w:rsidRPr="00FC546D">
        <w:rPr>
          <w:b/>
        </w:rPr>
        <w:t>пос</w:t>
      </w:r>
      <w:proofErr w:type="gramStart"/>
      <w:r w:rsidR="00FC546D" w:rsidRPr="00FC546D">
        <w:rPr>
          <w:b/>
        </w:rPr>
        <w:t>.С</w:t>
      </w:r>
      <w:proofErr w:type="gramEnd"/>
      <w:r w:rsidR="00FC546D" w:rsidRPr="00FC546D">
        <w:rPr>
          <w:b/>
        </w:rPr>
        <w:t xml:space="preserve">трельна </w:t>
      </w:r>
    </w:p>
    <w:p w:rsidR="00FC546D" w:rsidRDefault="00FC546D" w:rsidP="00FC546D">
      <w:pPr>
        <w:jc w:val="both"/>
        <w:rPr>
          <w:b/>
        </w:rPr>
      </w:pPr>
    </w:p>
    <w:p w:rsidR="00FC546D" w:rsidRDefault="00FC546D" w:rsidP="00FC546D">
      <w:pPr>
        <w:jc w:val="both"/>
        <w:rPr>
          <w:b/>
        </w:rPr>
      </w:pPr>
    </w:p>
    <w:p w:rsidR="00FC546D" w:rsidRDefault="00FC546D" w:rsidP="00FC546D">
      <w:pPr>
        <w:jc w:val="right"/>
      </w:pPr>
      <w:r>
        <w:t xml:space="preserve">Настоящее положение разработано в соответствии с законом Санкт-Петербурга « </w:t>
      </w:r>
      <w:proofErr w:type="gramStart"/>
      <w:r>
        <w:t>Об</w:t>
      </w:r>
      <w:proofErr w:type="gramEnd"/>
      <w:r>
        <w:t xml:space="preserve"> </w:t>
      </w:r>
    </w:p>
    <w:p w:rsidR="00FC546D" w:rsidRDefault="00FC546D" w:rsidP="00FC546D">
      <w:pPr>
        <w:tabs>
          <w:tab w:val="right" w:pos="9355"/>
        </w:tabs>
      </w:pPr>
      <w:r>
        <w:t>организации местного самоуправления в Санкт-Петербурге» № 237-30, Федеральным  Законом «Об охране окружающей среды</w:t>
      </w:r>
      <w:r w:rsidR="00D30BF7">
        <w:t>» от 10.01 2002г. № 7-Ф3, Постановлением Правительства Санкт-Петербурга от 26.09.2002 г. №50 «Об основных направлениях политики Санкт-Петербурга в области охраны окружающей среды и обеспечения экологической безопасности на период с 2003 по 2007г.» и Уставом МО пос</w:t>
      </w:r>
      <w:proofErr w:type="gramStart"/>
      <w:r w:rsidR="00D30BF7">
        <w:t>.С</w:t>
      </w:r>
      <w:proofErr w:type="gramEnd"/>
      <w:r w:rsidR="00D30BF7">
        <w:t>трельна. Настоящее Положение разработано в целях эффективного расходования средств муниципального бюджета  МО пос</w:t>
      </w:r>
      <w:proofErr w:type="gramStart"/>
      <w:r w:rsidR="00D30BF7">
        <w:t>.С</w:t>
      </w:r>
      <w:proofErr w:type="gramEnd"/>
      <w:r w:rsidR="00D30BF7">
        <w:t>трельна и надлежащего финансирования вопросов местного значения.</w:t>
      </w:r>
    </w:p>
    <w:p w:rsidR="00D30BF7" w:rsidRDefault="00D30BF7" w:rsidP="00FC546D">
      <w:pPr>
        <w:tabs>
          <w:tab w:val="right" w:pos="9355"/>
        </w:tabs>
      </w:pPr>
    </w:p>
    <w:p w:rsidR="00D30BF7" w:rsidRDefault="00D30BF7" w:rsidP="00FC546D">
      <w:pPr>
        <w:tabs>
          <w:tab w:val="right" w:pos="9355"/>
        </w:tabs>
        <w:rPr>
          <w:b/>
        </w:rPr>
      </w:pPr>
      <w:r>
        <w:rPr>
          <w:b/>
        </w:rPr>
        <w:t xml:space="preserve">      </w:t>
      </w:r>
      <w:r w:rsidRPr="00D30BF7">
        <w:rPr>
          <w:b/>
        </w:rPr>
        <w:t>1. В соответствии с настоящим положением принимаются следующие понятия:</w:t>
      </w:r>
    </w:p>
    <w:p w:rsidR="00C33574" w:rsidRDefault="00C33574" w:rsidP="00FC546D">
      <w:pPr>
        <w:tabs>
          <w:tab w:val="right" w:pos="9355"/>
        </w:tabs>
        <w:rPr>
          <w:b/>
        </w:rPr>
      </w:pPr>
      <w:r>
        <w:rPr>
          <w:b/>
        </w:rPr>
        <w:t xml:space="preserve">- </w:t>
      </w:r>
      <w:r w:rsidRPr="00C33574">
        <w:t>охрана окружающей среды</w:t>
      </w:r>
      <w:r>
        <w:t xml:space="preserve">  - деятельность органов власти Российской  Федерации, органов государственной власти субъектов Российской Федерации, органов местного самоуправления, общественных и иных некоммерческих объединений, юридических и физических лиц, направленная на использование и воспроизводство природных ресурсов, предотвращения негативного воздействия хозяйственной или иной деятельности на окружающую среду и ликвидацию ее последствий;</w:t>
      </w:r>
    </w:p>
    <w:p w:rsidR="00D30BF7" w:rsidRDefault="00D30BF7" w:rsidP="00FC546D">
      <w:pPr>
        <w:tabs>
          <w:tab w:val="right" w:pos="9355"/>
        </w:tabs>
      </w:pPr>
      <w:r w:rsidRPr="00D30BF7">
        <w:t>-</w:t>
      </w:r>
      <w:r w:rsidR="00612354">
        <w:t xml:space="preserve"> </w:t>
      </w:r>
      <w:r w:rsidRPr="00D30BF7">
        <w:t xml:space="preserve"> окружающая среда</w:t>
      </w:r>
      <w:r>
        <w:t xml:space="preserve"> – совокупность компонентов природной среды, природных и природно-антропогенных объектов, а также антропогенных объектов;</w:t>
      </w:r>
    </w:p>
    <w:p w:rsidR="00612354" w:rsidRDefault="00612354" w:rsidP="00FC546D">
      <w:pPr>
        <w:tabs>
          <w:tab w:val="right" w:pos="9355"/>
        </w:tabs>
      </w:pPr>
      <w:r>
        <w:t>-  природная среда (далее также – природа) – совокупность компонентов природной сре</w:t>
      </w:r>
      <w:r w:rsidR="00DD124C">
        <w:t>ды, природных и природно-антропогенных объектов;</w:t>
      </w:r>
    </w:p>
    <w:p w:rsidR="00DD124C" w:rsidRDefault="00DD124C" w:rsidP="00FC546D">
      <w:pPr>
        <w:tabs>
          <w:tab w:val="right" w:pos="9355"/>
        </w:tabs>
      </w:pPr>
      <w:r>
        <w:t>-  компоненты природной среды</w:t>
      </w:r>
      <w:r w:rsidR="00B56C93">
        <w:t xml:space="preserve"> </w:t>
      </w:r>
      <w:r>
        <w:t>- земля, недра, почвы поверхностные и подземные воды, атмосферный воздух, растительный, животный мир и иные организмы, а также озоновый слой атмосферы и околоземное космическое пространство, обеспечивающее в совокупности благоприятные условия для существования жизни на Земле;</w:t>
      </w:r>
    </w:p>
    <w:p w:rsidR="00DD124C" w:rsidRDefault="00DD124C" w:rsidP="00FC546D">
      <w:pPr>
        <w:tabs>
          <w:tab w:val="right" w:pos="9355"/>
        </w:tabs>
      </w:pPr>
      <w:r>
        <w:t>-  природный объект – естественная экологическая система, природный ландшафт и составляющие их элементы, сохранившие свои природные свойства;</w:t>
      </w:r>
    </w:p>
    <w:p w:rsidR="00DD124C" w:rsidRDefault="00DD124C" w:rsidP="00FC546D">
      <w:pPr>
        <w:tabs>
          <w:tab w:val="right" w:pos="9355"/>
        </w:tabs>
      </w:pPr>
      <w:r>
        <w:t>-  антропогенный объект – объект созданный человеком для обеспечения его социальных потребностей и не обладающий свойствами природных объектов;</w:t>
      </w:r>
    </w:p>
    <w:p w:rsidR="00DD124C" w:rsidRDefault="00DD124C" w:rsidP="00FC546D">
      <w:pPr>
        <w:tabs>
          <w:tab w:val="right" w:pos="9355"/>
        </w:tabs>
      </w:pPr>
      <w:r>
        <w:t>-  естественная экологическая система – объективно существующая часть природной среды, которая имеет пространственно – территориальные границы и в которой живые</w:t>
      </w:r>
      <w:r w:rsidR="0060352C">
        <w:t xml:space="preserve"> (растения, животные и другие организмы) и неживые ее элементы </w:t>
      </w:r>
      <w:proofErr w:type="gramStart"/>
      <w:r w:rsidR="0060352C">
        <w:t>взаимодействуют</w:t>
      </w:r>
      <w:proofErr w:type="gramEnd"/>
      <w:r w:rsidR="0060352C">
        <w:t xml:space="preserve"> как единое функциональное целое и связаны между собой обменом веществ и энергией;</w:t>
      </w:r>
    </w:p>
    <w:p w:rsidR="0060352C" w:rsidRDefault="0060352C" w:rsidP="00FC546D">
      <w:pPr>
        <w:tabs>
          <w:tab w:val="right" w:pos="9355"/>
        </w:tabs>
      </w:pPr>
      <w:r>
        <w:lastRenderedPageBreak/>
        <w:t>-  природный комплекс – комплекс функционально и естественно связанных между собой природных объектов, объединенных географическими и иными соответствующими признаками;</w:t>
      </w:r>
    </w:p>
    <w:p w:rsidR="0060352C" w:rsidRDefault="0060352C" w:rsidP="00FC546D">
      <w:pPr>
        <w:tabs>
          <w:tab w:val="right" w:pos="9355"/>
        </w:tabs>
      </w:pPr>
      <w:r>
        <w:t>-  природные ресурсы – компоненты природной среды, природные объекты и природно-антропогенные объекты, которые используются или могут быть использованы при осуществлении хозяйственной или иной деятельности в качестве источников энергии, продуктов производства  и предметов потребления и имеют потребительскую ценность;</w:t>
      </w:r>
    </w:p>
    <w:p w:rsidR="0060352C" w:rsidRDefault="0060352C" w:rsidP="00FC546D">
      <w:pPr>
        <w:tabs>
          <w:tab w:val="right" w:pos="9355"/>
        </w:tabs>
      </w:pPr>
      <w:r>
        <w:t>-  загрязнение окружающей среды – поступление в окружающую среду вещества и (или)</w:t>
      </w:r>
      <w:r w:rsidR="00AD52B0">
        <w:t xml:space="preserve"> энергии, свойства, местоположение или количество которых оказывают негативное воздействие на окружающую среду;</w:t>
      </w:r>
    </w:p>
    <w:p w:rsidR="00AD52B0" w:rsidRDefault="00AD52B0" w:rsidP="00FC546D">
      <w:pPr>
        <w:tabs>
          <w:tab w:val="right" w:pos="9355"/>
        </w:tabs>
      </w:pPr>
      <w:r>
        <w:t>-   вред окружающей среде – негативное изменение окружающей среды в результате ее загрязнения, повлекшее за собой деградацию естественных экологических систем и истощение природных ресурсов;</w:t>
      </w:r>
    </w:p>
    <w:p w:rsidR="00AD52B0" w:rsidRDefault="00AD52B0" w:rsidP="00FC546D">
      <w:pPr>
        <w:tabs>
          <w:tab w:val="right" w:pos="9355"/>
        </w:tabs>
      </w:pPr>
      <w:r>
        <w:t>-  экологическая безопасность – состояние защищенности природной среды и жизненно важных интересов человека от возможного негативного воздействия хозяйственной или иной деятельности</w:t>
      </w:r>
      <w:r w:rsidR="006F097A">
        <w:t>, чрезвычайных ситуаций природного и техногенного характера, их последствий.</w:t>
      </w:r>
    </w:p>
    <w:p w:rsidR="00B72479" w:rsidRDefault="00B72479" w:rsidP="00FC546D">
      <w:pPr>
        <w:tabs>
          <w:tab w:val="right" w:pos="9355"/>
        </w:tabs>
      </w:pPr>
    </w:p>
    <w:p w:rsidR="00B72479" w:rsidRDefault="00B72479" w:rsidP="00B72479">
      <w:pPr>
        <w:tabs>
          <w:tab w:val="right" w:pos="9355"/>
        </w:tabs>
        <w:rPr>
          <w:b/>
        </w:rPr>
      </w:pPr>
      <w:r>
        <w:rPr>
          <w:b/>
        </w:rPr>
        <w:t xml:space="preserve">                             </w:t>
      </w:r>
      <w:r w:rsidRPr="00B56C93">
        <w:rPr>
          <w:b/>
        </w:rPr>
        <w:t>11. Объекты охраны окружающей среды</w:t>
      </w:r>
    </w:p>
    <w:p w:rsidR="009D6D82" w:rsidRDefault="009D6D82" w:rsidP="00B72479">
      <w:pPr>
        <w:tabs>
          <w:tab w:val="right" w:pos="9355"/>
        </w:tabs>
        <w:rPr>
          <w:b/>
        </w:rPr>
      </w:pPr>
    </w:p>
    <w:p w:rsidR="00B72479" w:rsidRDefault="00B72479" w:rsidP="00B72479">
      <w:pPr>
        <w:tabs>
          <w:tab w:val="right" w:pos="9355"/>
        </w:tabs>
        <w:rPr>
          <w:b/>
        </w:rPr>
      </w:pPr>
    </w:p>
    <w:p w:rsidR="00B72479" w:rsidRDefault="00B72479" w:rsidP="00B72479">
      <w:pPr>
        <w:tabs>
          <w:tab w:val="right" w:pos="9355"/>
        </w:tabs>
      </w:pPr>
      <w:r w:rsidRPr="00B72479">
        <w:t xml:space="preserve">           Объектами охраны окружающей среды от загрязнения, истощения, деградации, порчи, уничтожения и иного негативного воздействия хозяйственной и иной деятельности</w:t>
      </w:r>
      <w:r w:rsidR="00E20899">
        <w:t xml:space="preserve"> в МО пос</w:t>
      </w:r>
      <w:proofErr w:type="gramStart"/>
      <w:r w:rsidR="00E20899">
        <w:t>.С</w:t>
      </w:r>
      <w:proofErr w:type="gramEnd"/>
      <w:r w:rsidR="00E20899">
        <w:t>трельна</w:t>
      </w:r>
      <w:r w:rsidRPr="00B72479">
        <w:t xml:space="preserve"> являются:</w:t>
      </w:r>
    </w:p>
    <w:p w:rsidR="00B72479" w:rsidRDefault="00B72479" w:rsidP="00B72479">
      <w:pPr>
        <w:tabs>
          <w:tab w:val="right" w:pos="9355"/>
        </w:tabs>
      </w:pPr>
      <w:r>
        <w:t xml:space="preserve">   </w:t>
      </w:r>
    </w:p>
    <w:p w:rsidR="00B72479" w:rsidRDefault="00B72479" w:rsidP="00B72479">
      <w:pPr>
        <w:tabs>
          <w:tab w:val="right" w:pos="9355"/>
        </w:tabs>
      </w:pPr>
      <w:r>
        <w:t xml:space="preserve">   -земли, недра, почвы;</w:t>
      </w:r>
    </w:p>
    <w:p w:rsidR="00B72479" w:rsidRDefault="00B72479" w:rsidP="00B72479">
      <w:pPr>
        <w:tabs>
          <w:tab w:val="right" w:pos="9355"/>
        </w:tabs>
      </w:pPr>
      <w:r>
        <w:t xml:space="preserve">   -леса и иная растительность, животные и другие организмы и их генетический фонд;</w:t>
      </w:r>
    </w:p>
    <w:p w:rsidR="00B72479" w:rsidRDefault="00B72479" w:rsidP="00B72479">
      <w:pPr>
        <w:tabs>
          <w:tab w:val="right" w:pos="9355"/>
        </w:tabs>
      </w:pPr>
      <w:r>
        <w:t xml:space="preserve">   -атмосферный воздух, озоновый слой атмосферы и околоземное космическое пространство.</w:t>
      </w:r>
    </w:p>
    <w:p w:rsidR="00081BFB" w:rsidRDefault="00081BFB" w:rsidP="00B72479">
      <w:pPr>
        <w:tabs>
          <w:tab w:val="right" w:pos="9355"/>
        </w:tabs>
      </w:pPr>
      <w:r>
        <w:t xml:space="preserve">           В первоочередном порядке охране МО пос</w:t>
      </w:r>
      <w:proofErr w:type="gramStart"/>
      <w:r>
        <w:t>.С</w:t>
      </w:r>
      <w:proofErr w:type="gramEnd"/>
      <w:r>
        <w:t>трельна подлежат естественные экологические системы, природные ландшафты и природные комплексы, не подвергшиеся антропогенному воздействию.</w:t>
      </w:r>
    </w:p>
    <w:p w:rsidR="00B72479" w:rsidRDefault="00B72479" w:rsidP="00B72479">
      <w:pPr>
        <w:tabs>
          <w:tab w:val="right" w:pos="9355"/>
        </w:tabs>
      </w:pPr>
    </w:p>
    <w:p w:rsidR="00B72479" w:rsidRDefault="00B72479" w:rsidP="00B72479">
      <w:pPr>
        <w:tabs>
          <w:tab w:val="right" w:pos="9355"/>
        </w:tabs>
      </w:pPr>
    </w:p>
    <w:p w:rsidR="00B72479" w:rsidRDefault="00B72479" w:rsidP="00B72479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  <w:rPr>
          <w:b/>
        </w:rPr>
      </w:pPr>
      <w:r w:rsidRPr="00AE48C3">
        <w:rPr>
          <w:b/>
        </w:rPr>
        <w:t xml:space="preserve">                      11</w:t>
      </w:r>
      <w:r w:rsidR="00B72479">
        <w:rPr>
          <w:b/>
        </w:rPr>
        <w:t>1</w:t>
      </w:r>
      <w:r w:rsidRPr="00AE48C3">
        <w:rPr>
          <w:b/>
        </w:rPr>
        <w:t>. Основные принципы охраны окружающей среды</w:t>
      </w:r>
    </w:p>
    <w:p w:rsidR="009D6D82" w:rsidRDefault="009D6D82" w:rsidP="00FC546D">
      <w:pPr>
        <w:tabs>
          <w:tab w:val="right" w:pos="9355"/>
        </w:tabs>
        <w:rPr>
          <w:b/>
        </w:rPr>
      </w:pPr>
    </w:p>
    <w:p w:rsidR="009D6D82" w:rsidRDefault="009D6D82" w:rsidP="00FC546D">
      <w:pPr>
        <w:tabs>
          <w:tab w:val="right" w:pos="9355"/>
        </w:tabs>
        <w:rPr>
          <w:b/>
        </w:rPr>
      </w:pPr>
    </w:p>
    <w:p w:rsidR="00AE48C3" w:rsidRDefault="00AE48C3" w:rsidP="00FC546D">
      <w:pPr>
        <w:tabs>
          <w:tab w:val="right" w:pos="9355"/>
        </w:tabs>
        <w:rPr>
          <w:b/>
        </w:rPr>
      </w:pPr>
    </w:p>
    <w:p w:rsidR="00AE48C3" w:rsidRDefault="00B72479" w:rsidP="00FC546D">
      <w:pPr>
        <w:tabs>
          <w:tab w:val="right" w:pos="9355"/>
        </w:tabs>
      </w:pPr>
      <w:r>
        <w:t xml:space="preserve">            </w:t>
      </w:r>
      <w:r w:rsidR="00AE48C3">
        <w:t xml:space="preserve">Хозяйственная или иная деятельность  </w:t>
      </w:r>
      <w:r w:rsidR="00E20899">
        <w:t>Местной администрации пос</w:t>
      </w:r>
      <w:proofErr w:type="gramStart"/>
      <w:r w:rsidR="00E20899">
        <w:t>.С</w:t>
      </w:r>
      <w:proofErr w:type="gramEnd"/>
      <w:r w:rsidR="00E20899">
        <w:t>трельна</w:t>
      </w:r>
      <w:r w:rsidR="00AE48C3">
        <w:t>, юридических и физических лиц, оказывающая воздействие на окружающую среду, должно</w:t>
      </w:r>
      <w:r w:rsidR="00B56C93">
        <w:t xml:space="preserve"> о</w:t>
      </w:r>
      <w:r w:rsidR="00AE48C3">
        <w:t>существляться</w:t>
      </w:r>
      <w:r w:rsidR="00312B43">
        <w:t xml:space="preserve"> на основе следующих принципов:</w:t>
      </w:r>
    </w:p>
    <w:p w:rsidR="00312B43" w:rsidRDefault="00312B43" w:rsidP="00FC546D">
      <w:pPr>
        <w:tabs>
          <w:tab w:val="right" w:pos="9355"/>
        </w:tabs>
      </w:pPr>
    </w:p>
    <w:p w:rsidR="00312B43" w:rsidRDefault="00312B43" w:rsidP="00FC546D">
      <w:pPr>
        <w:tabs>
          <w:tab w:val="right" w:pos="9355"/>
        </w:tabs>
      </w:pPr>
      <w:r>
        <w:t>-соблюдение права человека на благоприятную окружающую среду;</w:t>
      </w:r>
    </w:p>
    <w:p w:rsidR="00312B43" w:rsidRDefault="00312B43" w:rsidP="00FC546D">
      <w:pPr>
        <w:tabs>
          <w:tab w:val="right" w:pos="9355"/>
        </w:tabs>
      </w:pPr>
      <w:r>
        <w:t>-обеспечение благоприятных условий жизнедеятельности человека;</w:t>
      </w:r>
    </w:p>
    <w:p w:rsidR="00312B43" w:rsidRDefault="00312B43" w:rsidP="00FC546D">
      <w:pPr>
        <w:tabs>
          <w:tab w:val="right" w:pos="9355"/>
        </w:tabs>
      </w:pPr>
      <w:r>
        <w:t>- охрана,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безопасности;</w:t>
      </w:r>
    </w:p>
    <w:p w:rsidR="00312B43" w:rsidRDefault="00312B43" w:rsidP="00FC546D">
      <w:pPr>
        <w:tabs>
          <w:tab w:val="right" w:pos="9355"/>
        </w:tabs>
      </w:pPr>
      <w:r>
        <w:t xml:space="preserve">- ответственность  </w:t>
      </w:r>
      <w:r w:rsidR="00E20899">
        <w:t xml:space="preserve">Местной администрации </w:t>
      </w:r>
      <w:r>
        <w:t xml:space="preserve">за обеспечение благоприятной окружающей среды и экологической безопасности на </w:t>
      </w:r>
      <w:r w:rsidR="00E20899">
        <w:t xml:space="preserve"> территории МО пос</w:t>
      </w:r>
      <w:proofErr w:type="gramStart"/>
      <w:r w:rsidR="00E20899">
        <w:t>.С</w:t>
      </w:r>
      <w:proofErr w:type="gramEnd"/>
      <w:r w:rsidR="00E20899">
        <w:t>трельна.</w:t>
      </w:r>
    </w:p>
    <w:p w:rsidR="00312B43" w:rsidRDefault="00312B43" w:rsidP="00FC546D">
      <w:pPr>
        <w:tabs>
          <w:tab w:val="right" w:pos="9355"/>
        </w:tabs>
      </w:pPr>
      <w:r>
        <w:t>- платность природопользования и возмещение вреда окружающей среде;</w:t>
      </w:r>
    </w:p>
    <w:p w:rsidR="00312B43" w:rsidRDefault="00312B43" w:rsidP="00FC546D">
      <w:pPr>
        <w:tabs>
          <w:tab w:val="right" w:pos="9355"/>
        </w:tabs>
      </w:pPr>
      <w:r>
        <w:lastRenderedPageBreak/>
        <w:t>- независимость контроля в области охраны окружающей среды</w:t>
      </w:r>
      <w:r w:rsidR="00E20899">
        <w:t xml:space="preserve"> на территории </w:t>
      </w:r>
      <w:proofErr w:type="gramStart"/>
      <w:r w:rsidR="00AE64F1">
        <w:t>М</w:t>
      </w:r>
      <w:r w:rsidR="00E20899">
        <w:t>униципального</w:t>
      </w:r>
      <w:proofErr w:type="gramEnd"/>
      <w:r w:rsidR="00E20899">
        <w:t xml:space="preserve"> образования;</w:t>
      </w:r>
    </w:p>
    <w:p w:rsidR="00351B98" w:rsidRDefault="00351B98" w:rsidP="00FC546D">
      <w:pPr>
        <w:tabs>
          <w:tab w:val="right" w:pos="9355"/>
        </w:tabs>
      </w:pPr>
      <w:r>
        <w:t>- обязательность оценки воздействия на окружающую среду при принятии решений об осуществлении хозяйственной и иной деятельности;</w:t>
      </w:r>
    </w:p>
    <w:p w:rsidR="00351B98" w:rsidRDefault="00351B98" w:rsidP="00FC546D">
      <w:pPr>
        <w:tabs>
          <w:tab w:val="right" w:pos="9355"/>
        </w:tabs>
      </w:pPr>
      <w:r>
        <w:t>- приоритет сохранения</w:t>
      </w:r>
      <w:r w:rsidR="00810093">
        <w:t xml:space="preserve"> естественных экологических систем</w:t>
      </w:r>
      <w:proofErr w:type="gramStart"/>
      <w:r w:rsidR="00810093">
        <w:t xml:space="preserve"> ,</w:t>
      </w:r>
      <w:proofErr w:type="gramEnd"/>
      <w:r w:rsidR="00810093">
        <w:t>природных ландшафтов и природных комплексов;</w:t>
      </w:r>
    </w:p>
    <w:p w:rsidR="00810093" w:rsidRDefault="00810093" w:rsidP="00FC546D">
      <w:pPr>
        <w:tabs>
          <w:tab w:val="right" w:pos="9355"/>
        </w:tabs>
      </w:pPr>
      <w:r>
        <w:t xml:space="preserve">- обязательность участия в деятельности по охране окружающей </w:t>
      </w:r>
      <w:r w:rsidR="00E20899">
        <w:t>Местной администрации МО пос</w:t>
      </w:r>
      <w:proofErr w:type="gramStart"/>
      <w:r w:rsidR="00E20899">
        <w:t>.С</w:t>
      </w:r>
      <w:proofErr w:type="gramEnd"/>
      <w:r w:rsidR="00E20899">
        <w:t>трельна;</w:t>
      </w:r>
    </w:p>
    <w:p w:rsidR="00810093" w:rsidRDefault="00810093" w:rsidP="00FC546D">
      <w:pPr>
        <w:tabs>
          <w:tab w:val="right" w:pos="9355"/>
        </w:tabs>
      </w:pPr>
      <w:r>
        <w:t>- соблюдение права каждого на получение достоверной информации о состоянии окружающей среды, а также участия граждан в принятии решений, касающихся их прав на благоприятную окружающую среду, в соответствии с законодательством;</w:t>
      </w:r>
    </w:p>
    <w:p w:rsidR="00810093" w:rsidRDefault="00810093" w:rsidP="00FC546D">
      <w:pPr>
        <w:tabs>
          <w:tab w:val="right" w:pos="9355"/>
        </w:tabs>
      </w:pPr>
      <w:r>
        <w:t xml:space="preserve">-  организация и развитие системы </w:t>
      </w:r>
      <w:proofErr w:type="gramStart"/>
      <w:r>
        <w:t>экологического</w:t>
      </w:r>
      <w:proofErr w:type="gramEnd"/>
      <w:r>
        <w:t xml:space="preserve"> образования, воспитание и формирование экологической культуры;</w:t>
      </w:r>
    </w:p>
    <w:p w:rsidR="00810093" w:rsidRDefault="00810093" w:rsidP="00FC546D">
      <w:pPr>
        <w:tabs>
          <w:tab w:val="right" w:pos="9355"/>
        </w:tabs>
      </w:pPr>
      <w:r>
        <w:t>- участие граждан, общественных и иных некоммерческих объединений в решении задач охраны окружающей среды</w:t>
      </w:r>
      <w:r w:rsidR="00D344E8">
        <w:t xml:space="preserve"> на территории </w:t>
      </w:r>
      <w:proofErr w:type="gramStart"/>
      <w:r w:rsidR="00AE64F1">
        <w:t>М</w:t>
      </w:r>
      <w:r w:rsidR="00D344E8">
        <w:t>униципального</w:t>
      </w:r>
      <w:proofErr w:type="gramEnd"/>
      <w:r w:rsidR="00D344E8">
        <w:t xml:space="preserve"> образования</w:t>
      </w:r>
      <w:r w:rsidR="00AE64F1">
        <w:t xml:space="preserve"> пос. Стрельна.</w:t>
      </w:r>
    </w:p>
    <w:p w:rsidR="00B56C93" w:rsidRDefault="00B56C93" w:rsidP="00FC546D">
      <w:pPr>
        <w:tabs>
          <w:tab w:val="right" w:pos="9355"/>
        </w:tabs>
      </w:pPr>
    </w:p>
    <w:p w:rsidR="00B56C93" w:rsidRDefault="00B56C93" w:rsidP="00FC546D">
      <w:pPr>
        <w:tabs>
          <w:tab w:val="right" w:pos="9355"/>
        </w:tabs>
      </w:pPr>
    </w:p>
    <w:p w:rsidR="00B56C93" w:rsidRDefault="00B56C93" w:rsidP="00FC546D">
      <w:pPr>
        <w:tabs>
          <w:tab w:val="right" w:pos="9355"/>
        </w:tabs>
      </w:pPr>
    </w:p>
    <w:p w:rsidR="00B56C93" w:rsidRDefault="009D6D82" w:rsidP="009D6D82">
      <w:pPr>
        <w:tabs>
          <w:tab w:val="right" w:pos="9355"/>
        </w:tabs>
        <w:jc w:val="center"/>
        <w:rPr>
          <w:b/>
        </w:rPr>
      </w:pPr>
      <w:r>
        <w:rPr>
          <w:b/>
        </w:rPr>
        <w:t xml:space="preserve">1У. </w:t>
      </w:r>
      <w:r w:rsidR="001D1C15">
        <w:rPr>
          <w:b/>
        </w:rPr>
        <w:t xml:space="preserve">Деятельность  </w:t>
      </w:r>
      <w:r>
        <w:rPr>
          <w:b/>
        </w:rPr>
        <w:t>органов местного самоуправления в сфере отношений,             связанных с охраной окружающей среды</w:t>
      </w:r>
    </w:p>
    <w:p w:rsidR="009D6D82" w:rsidRDefault="009D6D82" w:rsidP="009D6D82">
      <w:pPr>
        <w:tabs>
          <w:tab w:val="right" w:pos="9355"/>
        </w:tabs>
        <w:jc w:val="right"/>
        <w:rPr>
          <w:b/>
        </w:rPr>
      </w:pPr>
    </w:p>
    <w:p w:rsidR="009D6D82" w:rsidRDefault="009D6D82" w:rsidP="009D6D82">
      <w:pPr>
        <w:tabs>
          <w:tab w:val="right" w:pos="9355"/>
        </w:tabs>
        <w:jc w:val="right"/>
        <w:rPr>
          <w:b/>
        </w:rPr>
      </w:pPr>
    </w:p>
    <w:p w:rsidR="009D6D82" w:rsidRDefault="009D6D82" w:rsidP="009D6D82">
      <w:pPr>
        <w:tabs>
          <w:tab w:val="right" w:pos="9355"/>
        </w:tabs>
        <w:jc w:val="right"/>
        <w:rPr>
          <w:b/>
        </w:rPr>
      </w:pPr>
    </w:p>
    <w:p w:rsidR="001D1C15" w:rsidRDefault="001D1C15" w:rsidP="001D1C15">
      <w:r>
        <w:rPr>
          <w:b/>
        </w:rPr>
        <w:tab/>
      </w:r>
      <w:r>
        <w:t>Основной целью деятельности Местной администрации МО пос</w:t>
      </w:r>
      <w:proofErr w:type="gramStart"/>
      <w:r>
        <w:t>.С</w:t>
      </w:r>
      <w:proofErr w:type="gramEnd"/>
      <w:r>
        <w:t>трельна в области охраны окружающей среды и обеспечения экологической безопасности является направление на поддержание и повышение качества жизни населения на переход от ликвидаций последствий загрязнения к его предупреждению.</w:t>
      </w:r>
    </w:p>
    <w:p w:rsidR="001D1C15" w:rsidRDefault="001D1C15" w:rsidP="001D1C15">
      <w:r>
        <w:t xml:space="preserve">        Наиболее действенными мерами по стабилизации и оздоровлению среды обитания населения для Местной администрации МО пос. Стрельна являются:</w:t>
      </w:r>
    </w:p>
    <w:p w:rsidR="001D1C15" w:rsidRDefault="001D1C15" w:rsidP="001D1C15"/>
    <w:p w:rsidR="001D1C15" w:rsidRDefault="001D1C15" w:rsidP="001D1C15">
      <w:r>
        <w:t>1.   Предотвращение загрязнения окружающей среды, сохранение и развитие зеленых насаждений:</w:t>
      </w:r>
    </w:p>
    <w:p w:rsidR="001D1C15" w:rsidRDefault="001D1C15" w:rsidP="001D1C15"/>
    <w:p w:rsidR="001D1C15" w:rsidRDefault="001D1C15" w:rsidP="001D1C15">
      <w:r>
        <w:t xml:space="preserve">   а) недопущение появления несанкционированных свалок и ликвидация существующих несанкционированных свалок с последующей рекультивацией территории.</w:t>
      </w:r>
    </w:p>
    <w:p w:rsidR="001D1C15" w:rsidRDefault="001D1C15" w:rsidP="001D1C15">
      <w:r>
        <w:t xml:space="preserve">   б) проведение инвентаризации зеленых насаждений с учетом их капитального ремонта и реконструкции так, как  озеленение одно из совершенных способов оптимизации городской среды. Зеленые насаждения в городе выполняют различные функции, главнейшей из которых является оздоровление воздушного бассейна  и улучшение микроклимата пос</w:t>
      </w:r>
      <w:proofErr w:type="gramStart"/>
      <w:r>
        <w:t>.С</w:t>
      </w:r>
      <w:proofErr w:type="gramEnd"/>
      <w:r>
        <w:t>трельна.</w:t>
      </w:r>
    </w:p>
    <w:p w:rsidR="001D1C15" w:rsidRDefault="001D1C15" w:rsidP="001D1C15"/>
    <w:p w:rsidR="001D1C15" w:rsidRDefault="001D1C15" w:rsidP="001D1C15">
      <w:r>
        <w:t>2.   Формирование экологической культуры, системы непрерывного экологического образования и просвещения</w:t>
      </w:r>
      <w:r w:rsidR="00C33574">
        <w:t>. Экологическое образование – это непрерывный процесс наследия и расширенного воспроизводства человеком экологической культуры, направленной на формирование системы</w:t>
      </w:r>
      <w:r w:rsidR="001835CF">
        <w:t xml:space="preserve"> научных и практических знаний, ценностных ориентаций, поведения и деятельности, обеспечивающей ответственное отношение к окружающей природной среде.</w:t>
      </w:r>
    </w:p>
    <w:p w:rsidR="001D1C15" w:rsidRDefault="001D1C15" w:rsidP="001D1C15"/>
    <w:p w:rsidR="001D1C15" w:rsidRDefault="001D1C15" w:rsidP="001D1C15">
      <w:r>
        <w:t xml:space="preserve">    а) сохранение практики проведения экологических мероприятий, организация субботников по очистке территории пос</w:t>
      </w:r>
      <w:proofErr w:type="gramStart"/>
      <w:r>
        <w:t>.С</w:t>
      </w:r>
      <w:proofErr w:type="gramEnd"/>
      <w:r>
        <w:t>трельна  от мусора совместно с учащимися местных школ и населением.</w:t>
      </w:r>
    </w:p>
    <w:p w:rsidR="001D1C15" w:rsidRDefault="001D1C15" w:rsidP="001D1C15">
      <w:r>
        <w:lastRenderedPageBreak/>
        <w:t xml:space="preserve">    б) использование средств массовой информации</w:t>
      </w:r>
      <w:r w:rsidR="00E20899">
        <w:t xml:space="preserve"> пос</w:t>
      </w:r>
      <w:proofErr w:type="gramStart"/>
      <w:r w:rsidR="00E20899">
        <w:t>.С</w:t>
      </w:r>
      <w:proofErr w:type="gramEnd"/>
      <w:r w:rsidR="00E20899">
        <w:t xml:space="preserve">трельна </w:t>
      </w:r>
      <w:r>
        <w:t xml:space="preserve"> для экологического просвещения населения.</w:t>
      </w:r>
    </w:p>
    <w:p w:rsidR="00444FF2" w:rsidRDefault="00444FF2" w:rsidP="001D1C15">
      <w:r>
        <w:t xml:space="preserve">     Специалист Местной </w:t>
      </w:r>
      <w:proofErr w:type="gramStart"/>
      <w:r>
        <w:t>администрации</w:t>
      </w:r>
      <w:proofErr w:type="gramEnd"/>
      <w:r>
        <w:t xml:space="preserve"> в функциональные обязанности которого входит данный вопрос местного значения</w:t>
      </w:r>
      <w:r w:rsidR="003A6B49">
        <w:t xml:space="preserve"> несет персональную ответственность за своевременное и правильное выполнение мероприятий предусмотренных настоящим Положением.</w:t>
      </w:r>
    </w:p>
    <w:p w:rsidR="001D1C15" w:rsidRDefault="001D1C15" w:rsidP="001D1C15"/>
    <w:p w:rsidR="009D6D82" w:rsidRDefault="001D1C15" w:rsidP="001D1C15">
      <w:pPr>
        <w:tabs>
          <w:tab w:val="left" w:pos="240"/>
          <w:tab w:val="right" w:pos="9355"/>
        </w:tabs>
        <w:rPr>
          <w:b/>
        </w:rPr>
      </w:pPr>
      <w:r>
        <w:rPr>
          <w:b/>
        </w:rPr>
        <w:tab/>
      </w:r>
    </w:p>
    <w:p w:rsidR="009D6D82" w:rsidRDefault="009D6D82" w:rsidP="009D6D82">
      <w:pPr>
        <w:tabs>
          <w:tab w:val="right" w:pos="9355"/>
        </w:tabs>
        <w:jc w:val="right"/>
        <w:rPr>
          <w:b/>
        </w:rPr>
      </w:pPr>
    </w:p>
    <w:p w:rsidR="009D6D82" w:rsidRDefault="009D6D82" w:rsidP="009D6D82">
      <w:pPr>
        <w:tabs>
          <w:tab w:val="right" w:pos="9355"/>
        </w:tabs>
        <w:jc w:val="right"/>
        <w:rPr>
          <w:b/>
        </w:rPr>
      </w:pPr>
    </w:p>
    <w:p w:rsidR="009D6D82" w:rsidRDefault="009D6D82" w:rsidP="009D6D82">
      <w:pPr>
        <w:tabs>
          <w:tab w:val="right" w:pos="9355"/>
        </w:tabs>
        <w:jc w:val="center"/>
        <w:rPr>
          <w:b/>
        </w:rPr>
      </w:pPr>
    </w:p>
    <w:p w:rsidR="009D6D82" w:rsidRDefault="009D6D82" w:rsidP="009D6D82">
      <w:pPr>
        <w:tabs>
          <w:tab w:val="right" w:pos="9355"/>
        </w:tabs>
        <w:jc w:val="center"/>
        <w:rPr>
          <w:b/>
        </w:rPr>
      </w:pPr>
    </w:p>
    <w:p w:rsidR="009D6D82" w:rsidRDefault="009D6D82" w:rsidP="009D6D82">
      <w:pPr>
        <w:tabs>
          <w:tab w:val="right" w:pos="9355"/>
        </w:tabs>
        <w:jc w:val="center"/>
        <w:rPr>
          <w:b/>
        </w:rPr>
      </w:pPr>
    </w:p>
    <w:p w:rsidR="00B56C93" w:rsidRDefault="00B56C93" w:rsidP="00FC546D">
      <w:pPr>
        <w:tabs>
          <w:tab w:val="right" w:pos="9355"/>
        </w:tabs>
        <w:rPr>
          <w:b/>
        </w:rPr>
      </w:pPr>
    </w:p>
    <w:p w:rsidR="00B56C93" w:rsidRPr="00B72479" w:rsidRDefault="00B72479" w:rsidP="00FC546D">
      <w:pPr>
        <w:tabs>
          <w:tab w:val="right" w:pos="9355"/>
        </w:tabs>
      </w:pPr>
      <w:r>
        <w:rPr>
          <w:b/>
        </w:rPr>
        <w:t xml:space="preserve"> </w:t>
      </w:r>
      <w:r>
        <w:t xml:space="preserve">       </w:t>
      </w:r>
    </w:p>
    <w:p w:rsidR="00312B43" w:rsidRPr="00B56C93" w:rsidRDefault="00312B43" w:rsidP="00FC546D">
      <w:pPr>
        <w:tabs>
          <w:tab w:val="right" w:pos="9355"/>
        </w:tabs>
        <w:rPr>
          <w:b/>
        </w:rPr>
      </w:pPr>
    </w:p>
    <w:p w:rsidR="00312B43" w:rsidRPr="00AE48C3" w:rsidRDefault="00312B4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AE48C3" w:rsidRDefault="00AE48C3" w:rsidP="00FC546D">
      <w:pPr>
        <w:tabs>
          <w:tab w:val="right" w:pos="9355"/>
        </w:tabs>
      </w:pPr>
    </w:p>
    <w:p w:rsidR="00612354" w:rsidRPr="00D30BF7" w:rsidRDefault="00612354" w:rsidP="00FC546D">
      <w:pPr>
        <w:tabs>
          <w:tab w:val="right" w:pos="9355"/>
        </w:tabs>
      </w:pPr>
    </w:p>
    <w:p w:rsidR="00D30BF7" w:rsidRPr="00D30BF7" w:rsidRDefault="00D30BF7" w:rsidP="00FC546D">
      <w:pPr>
        <w:tabs>
          <w:tab w:val="right" w:pos="9355"/>
        </w:tabs>
      </w:pPr>
    </w:p>
    <w:sectPr w:rsidR="00D30BF7" w:rsidRPr="00D3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C546D"/>
    <w:rsid w:val="00081BFB"/>
    <w:rsid w:val="001835CF"/>
    <w:rsid w:val="001D1C15"/>
    <w:rsid w:val="00235495"/>
    <w:rsid w:val="00312B43"/>
    <w:rsid w:val="00351B98"/>
    <w:rsid w:val="003A6B49"/>
    <w:rsid w:val="003D3A48"/>
    <w:rsid w:val="0040196A"/>
    <w:rsid w:val="00444FF2"/>
    <w:rsid w:val="005D183A"/>
    <w:rsid w:val="005F6C96"/>
    <w:rsid w:val="0060352C"/>
    <w:rsid w:val="00612354"/>
    <w:rsid w:val="006F097A"/>
    <w:rsid w:val="00745C1F"/>
    <w:rsid w:val="007D0C5A"/>
    <w:rsid w:val="007D5723"/>
    <w:rsid w:val="007E7BB7"/>
    <w:rsid w:val="00810093"/>
    <w:rsid w:val="0086777B"/>
    <w:rsid w:val="00960D6F"/>
    <w:rsid w:val="009D6D82"/>
    <w:rsid w:val="00A843DF"/>
    <w:rsid w:val="00A87A42"/>
    <w:rsid w:val="00AD52B0"/>
    <w:rsid w:val="00AE48C3"/>
    <w:rsid w:val="00AE64F1"/>
    <w:rsid w:val="00B51DF9"/>
    <w:rsid w:val="00B56C93"/>
    <w:rsid w:val="00B72479"/>
    <w:rsid w:val="00C26D0D"/>
    <w:rsid w:val="00C33574"/>
    <w:rsid w:val="00D30BF7"/>
    <w:rsid w:val="00D344E8"/>
    <w:rsid w:val="00D477ED"/>
    <w:rsid w:val="00DD124C"/>
    <w:rsid w:val="00E20899"/>
    <w:rsid w:val="00EF15F8"/>
    <w:rsid w:val="00FC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УТВЕРЖДАЮ</vt:lpstr>
    </vt:vector>
  </TitlesOfParts>
  <Company>org</Company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1</cp:lastModifiedBy>
  <cp:revision>2</cp:revision>
  <cp:lastPrinted>2018-04-02T11:06:00Z</cp:lastPrinted>
  <dcterms:created xsi:type="dcterms:W3CDTF">2018-04-02T11:07:00Z</dcterms:created>
  <dcterms:modified xsi:type="dcterms:W3CDTF">2018-04-02T11:07:00Z</dcterms:modified>
</cp:coreProperties>
</file>