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9C" w:rsidRDefault="00685D9C" w:rsidP="00685D9C">
      <w:pPr>
        <w:spacing w:after="0" w:line="240" w:lineRule="auto"/>
        <w:jc w:val="right"/>
        <w:rPr>
          <w:b/>
          <w:szCs w:val="24"/>
        </w:rPr>
      </w:pPr>
    </w:p>
    <w:p w:rsidR="00D5072E" w:rsidRPr="006B789C" w:rsidRDefault="002736FC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562211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28.12.2016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562211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562211">
              <w:rPr>
                <w:szCs w:val="24"/>
              </w:rPr>
              <w:t>127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9C40F6" w:rsidRPr="009C40F6" w:rsidRDefault="00774D39" w:rsidP="009C40F6">
      <w:pPr>
        <w:pStyle w:val="Style8"/>
        <w:widowControl/>
        <w:tabs>
          <w:tab w:val="left" w:pos="0"/>
        </w:tabs>
        <w:spacing w:before="120" w:after="120" w:line="240" w:lineRule="auto"/>
        <w:ind w:firstLine="0"/>
        <w:jc w:val="center"/>
        <w:rPr>
          <w:b/>
        </w:rPr>
      </w:pPr>
      <w:r w:rsidRPr="00CB7133">
        <w:rPr>
          <w:rStyle w:val="FontStyle12"/>
          <w:sz w:val="24"/>
          <w:szCs w:val="24"/>
        </w:rPr>
        <w:t>О</w:t>
      </w:r>
      <w:r w:rsidR="00787394">
        <w:rPr>
          <w:rStyle w:val="FontStyle12"/>
          <w:sz w:val="24"/>
          <w:szCs w:val="24"/>
        </w:rPr>
        <w:t>б утверждении Положения о порядке и сроках рассмотрения документов, необходимых для назначения, перерасчета пенсионного обеспечения, приостановления, возобновления, прекращения выплаты пенсионного обеспечения лицам</w:t>
      </w:r>
      <w:r w:rsidR="007F55CE">
        <w:rPr>
          <w:rStyle w:val="FontStyle12"/>
          <w:sz w:val="24"/>
          <w:szCs w:val="24"/>
        </w:rPr>
        <w:t>,</w:t>
      </w:r>
      <w:r w:rsidR="00787394">
        <w:rPr>
          <w:rStyle w:val="FontStyle12"/>
          <w:sz w:val="24"/>
          <w:szCs w:val="24"/>
        </w:rPr>
        <w:t xml:space="preserve"> замещавшим должности муниципальной службы в органах</w:t>
      </w:r>
      <w:r w:rsidR="007F55CE">
        <w:rPr>
          <w:rStyle w:val="FontStyle12"/>
          <w:sz w:val="24"/>
          <w:szCs w:val="24"/>
        </w:rPr>
        <w:t xml:space="preserve"> местного самоуправления Муниципального образования поселок Стрельна</w:t>
      </w:r>
      <w:r w:rsidR="009C40F6" w:rsidRPr="009C40F6">
        <w:t xml:space="preserve"> </w:t>
      </w:r>
      <w:r w:rsidR="009C40F6" w:rsidRPr="009C40F6">
        <w:rPr>
          <w:b/>
        </w:rPr>
        <w:t>и муниципальных органах муниципального образования поселок Стрельна</w:t>
      </w:r>
    </w:p>
    <w:p w:rsidR="007F55CE" w:rsidRDefault="007F55CE" w:rsidP="002A5C6D">
      <w:pPr>
        <w:spacing w:after="0" w:line="240" w:lineRule="auto"/>
        <w:jc w:val="center"/>
        <w:rPr>
          <w:rStyle w:val="FontStyle12"/>
          <w:sz w:val="24"/>
          <w:szCs w:val="24"/>
        </w:rPr>
      </w:pPr>
    </w:p>
    <w:p w:rsidR="002A5C6D" w:rsidRPr="00CB7133" w:rsidRDefault="00787394" w:rsidP="002A5C6D">
      <w:pPr>
        <w:spacing w:after="0" w:line="240" w:lineRule="auto"/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</w:t>
      </w:r>
      <w:r w:rsidR="002A5C6D">
        <w:rPr>
          <w:rStyle w:val="FontStyle12"/>
          <w:sz w:val="24"/>
          <w:szCs w:val="24"/>
        </w:rPr>
        <w:t xml:space="preserve"> </w:t>
      </w:r>
    </w:p>
    <w:p w:rsidR="00251DDA" w:rsidRPr="00921EFF" w:rsidRDefault="002A5C6D" w:rsidP="003829F6">
      <w:pPr>
        <w:pStyle w:val="Style7"/>
        <w:widowControl/>
        <w:spacing w:before="120" w:line="240" w:lineRule="auto"/>
        <w:ind w:firstLine="567"/>
        <w:rPr>
          <w:color w:val="0F1419"/>
        </w:rPr>
      </w:pPr>
      <w:r>
        <w:rPr>
          <w:color w:val="0F1419"/>
        </w:rPr>
        <w:t>В</w:t>
      </w:r>
      <w:r w:rsidRPr="00F41D95">
        <w:rPr>
          <w:color w:val="0F1419"/>
        </w:rPr>
        <w:t xml:space="preserve"> соответствии</w:t>
      </w:r>
      <w:r w:rsidR="00921EFF">
        <w:rPr>
          <w:color w:val="0F1419"/>
        </w:rPr>
        <w:t xml:space="preserve"> с Законом Санкт-Петербурга от 21.12</w:t>
      </w:r>
      <w:r w:rsidRPr="00F41D95">
        <w:rPr>
          <w:color w:val="0F1419"/>
        </w:rPr>
        <w:t>.201</w:t>
      </w:r>
      <w:r w:rsidR="00921EFF">
        <w:rPr>
          <w:color w:val="0F1419"/>
        </w:rPr>
        <w:t>6</w:t>
      </w:r>
      <w:r w:rsidRPr="00F41D95">
        <w:rPr>
          <w:color w:val="0F1419"/>
        </w:rPr>
        <w:t xml:space="preserve"> г. № </w:t>
      </w:r>
      <w:r w:rsidR="00921EFF">
        <w:rPr>
          <w:color w:val="0F1419"/>
        </w:rPr>
        <w:t xml:space="preserve">743-118 </w:t>
      </w:r>
      <w:r w:rsidRPr="00F41D95">
        <w:rPr>
          <w:color w:val="0F1419"/>
        </w:rPr>
        <w:t xml:space="preserve"> </w:t>
      </w:r>
      <w:r w:rsidRPr="00921EFF">
        <w:rPr>
          <w:color w:val="0F1419"/>
        </w:rPr>
        <w:t>«</w:t>
      </w:r>
      <w:r w:rsidR="00921EFF" w:rsidRPr="00921EFF">
        <w:rPr>
          <w:bCs/>
          <w:iCs/>
        </w:rPr>
        <w:t xml:space="preserve">О пенсионном обеспечении лиц, замещавших должности муниципальной службы в органах местного самоуправления в Санкт-Петербурге </w:t>
      </w:r>
      <w:r w:rsidR="00921EFF" w:rsidRPr="00921EFF">
        <w:t>и муниципальных органах внутригородских муниципальных образований Санкт-Петербурга</w:t>
      </w:r>
      <w:r w:rsidRPr="00921EFF">
        <w:rPr>
          <w:color w:val="0F1419"/>
        </w:rPr>
        <w:t>»</w:t>
      </w:r>
    </w:p>
    <w:p w:rsidR="002A5C6D" w:rsidRPr="00251DDA" w:rsidRDefault="002A5C6D" w:rsidP="00251DD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251DDA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251DDA" w:rsidRPr="0046732E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3829F6" w:rsidRPr="003829F6" w:rsidRDefault="003829F6" w:rsidP="00251DDA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>
        <w:t xml:space="preserve">Утвердить  </w:t>
      </w:r>
      <w:r w:rsidR="00921EFF" w:rsidRPr="00F3765E">
        <w:t>Положени</w:t>
      </w:r>
      <w:r w:rsidR="00921EFF">
        <w:t>е</w:t>
      </w:r>
      <w:r w:rsidR="00921EFF" w:rsidRPr="00F3765E">
        <w:t xml:space="preserve"> о порядке </w:t>
      </w:r>
      <w:r w:rsidR="00921EFF">
        <w:t>и сроках рассмотрения документов, необходимых для назначения, перерасчёта пенсионного обеспечения, приостановления, возобновления, прекращения выплаты пенсионного обеспечения</w:t>
      </w:r>
      <w:r w:rsidR="00921EFF" w:rsidRPr="00F3765E">
        <w:t xml:space="preserve"> </w:t>
      </w:r>
      <w:r w:rsidR="00921EFF">
        <w:t>лицам, замещавшим должности муниципальной службы в органах местного самоуправления Муниципального образования поселок Стрельна и муниципальных органах муниципального образования поселок Стрельна</w:t>
      </w:r>
      <w:r>
        <w:t>.</w:t>
      </w:r>
    </w:p>
    <w:p w:rsidR="00251DDA" w:rsidRPr="00CB7133" w:rsidRDefault="00251DDA" w:rsidP="00251DDA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>Контроль за исполнением настоящего Постановления оставляю за собой.</w:t>
      </w:r>
    </w:p>
    <w:p w:rsidR="00251DDA" w:rsidRPr="00CB7133" w:rsidRDefault="00251DDA" w:rsidP="00251DDA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 xml:space="preserve">Настоящее Постановление вступает в силу с </w:t>
      </w:r>
      <w:r w:rsidR="00921EFF">
        <w:t>01 января 2017 года</w:t>
      </w:r>
      <w:r w:rsidRPr="00CB7133">
        <w:t>.</w:t>
      </w: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Pr="00251DDA" w:rsidRDefault="00251DDA" w:rsidP="00251DDA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7B92">
        <w:t>И.А. Климачева</w:t>
      </w: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Pr="009C729E" w:rsidRDefault="009C729E" w:rsidP="009C729E">
      <w:pPr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C17374" w:rsidRDefault="00CB7133" w:rsidP="00CB7133">
      <w:pPr>
        <w:spacing w:after="0" w:line="240" w:lineRule="auto"/>
        <w:ind w:left="5103"/>
        <w:rPr>
          <w:szCs w:val="24"/>
        </w:rPr>
      </w:pPr>
      <w:r w:rsidRPr="009C729E">
        <w:rPr>
          <w:szCs w:val="24"/>
        </w:rPr>
        <w:br w:type="page"/>
      </w:r>
      <w:r>
        <w:rPr>
          <w:szCs w:val="24"/>
        </w:rPr>
        <w:lastRenderedPageBreak/>
        <w:t xml:space="preserve">Приложение </w:t>
      </w:r>
    </w:p>
    <w:p w:rsidR="00CB7133" w:rsidRDefault="00CB7133" w:rsidP="00CB7133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к Постановлению Местной администрации</w:t>
      </w:r>
    </w:p>
    <w:p w:rsidR="00CB7133" w:rsidRDefault="00CB7133" w:rsidP="00CB7133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Муниципального образования поселок Стрельна</w:t>
      </w:r>
    </w:p>
    <w:p w:rsidR="00CB7133" w:rsidRDefault="00CB7133" w:rsidP="00CB7133">
      <w:pPr>
        <w:spacing w:after="0" w:line="240" w:lineRule="auto"/>
        <w:ind w:left="5103"/>
        <w:rPr>
          <w:szCs w:val="24"/>
        </w:rPr>
      </w:pPr>
      <w:r>
        <w:rPr>
          <w:szCs w:val="24"/>
        </w:rPr>
        <w:t xml:space="preserve">от </w:t>
      </w:r>
      <w:r w:rsidR="00562211">
        <w:rPr>
          <w:szCs w:val="24"/>
        </w:rPr>
        <w:t>28.12.2016 № 127</w:t>
      </w:r>
      <w:r>
        <w:rPr>
          <w:szCs w:val="24"/>
        </w:rPr>
        <w:t xml:space="preserve"> </w:t>
      </w:r>
    </w:p>
    <w:p w:rsidR="00CB7133" w:rsidRDefault="00CB7133" w:rsidP="00CB7133">
      <w:pPr>
        <w:spacing w:after="0" w:line="240" w:lineRule="auto"/>
        <w:jc w:val="center"/>
        <w:rPr>
          <w:szCs w:val="24"/>
        </w:rPr>
      </w:pPr>
    </w:p>
    <w:p w:rsidR="00975684" w:rsidRDefault="00975684" w:rsidP="00CB7133">
      <w:pPr>
        <w:spacing w:after="0" w:line="240" w:lineRule="auto"/>
        <w:jc w:val="center"/>
        <w:rPr>
          <w:szCs w:val="24"/>
        </w:rPr>
      </w:pPr>
    </w:p>
    <w:p w:rsidR="00975684" w:rsidRDefault="00921EFF" w:rsidP="00CB713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ПОЛОЖЕНИЕ</w:t>
      </w:r>
    </w:p>
    <w:p w:rsidR="00921EFF" w:rsidRPr="00F46C5C" w:rsidRDefault="00921EFF" w:rsidP="00CB7133">
      <w:pPr>
        <w:spacing w:after="0" w:line="240" w:lineRule="auto"/>
        <w:jc w:val="center"/>
        <w:rPr>
          <w:b/>
          <w:szCs w:val="24"/>
        </w:rPr>
      </w:pPr>
    </w:p>
    <w:p w:rsidR="009C40F6" w:rsidRPr="003829F6" w:rsidRDefault="00921EFF" w:rsidP="009C40F6">
      <w:pPr>
        <w:pStyle w:val="Style8"/>
        <w:widowControl/>
        <w:tabs>
          <w:tab w:val="left" w:pos="0"/>
        </w:tabs>
        <w:spacing w:before="120" w:after="120" w:line="240" w:lineRule="auto"/>
        <w:ind w:firstLine="0"/>
        <w:jc w:val="center"/>
        <w:rPr>
          <w:b/>
        </w:rPr>
      </w:pPr>
      <w:r w:rsidRPr="00E666F5">
        <w:t>О порядке и сроках рассмотрения документов, необходимых для назначения, перерасчёта пенсионного обеспечения, приостановления, возобновления, прекращения выплаты пенсионного обеспечения лицам, замещавшим должности муниципальной службы в органах местного самоуправления муниципального образования поселок Стрельна</w:t>
      </w:r>
      <w:r w:rsidR="009C40F6" w:rsidRPr="009C40F6">
        <w:t xml:space="preserve"> </w:t>
      </w:r>
      <w:r w:rsidR="009C40F6">
        <w:t>и муниципальных органах муниципального образования поселок Стрельна</w:t>
      </w:r>
    </w:p>
    <w:p w:rsidR="00921EFF" w:rsidRPr="00E666F5" w:rsidRDefault="00921EFF" w:rsidP="00921EFF">
      <w:pPr>
        <w:pStyle w:val="a7"/>
        <w:ind w:left="139" w:firstLine="569"/>
        <w:jc w:val="both"/>
        <w:rPr>
          <w:rFonts w:ascii="Times New Roman" w:hAnsi="Times New Roman" w:cs="Times New Roman"/>
        </w:rPr>
      </w:pPr>
    </w:p>
    <w:p w:rsidR="00921EFF" w:rsidRPr="00E666F5" w:rsidRDefault="00921EFF" w:rsidP="00921EFF">
      <w:pPr>
        <w:pStyle w:val="a7"/>
        <w:ind w:left="139" w:firstLine="569"/>
        <w:jc w:val="both"/>
        <w:rPr>
          <w:rFonts w:ascii="Times New Roman" w:hAnsi="Times New Roman" w:cs="Times New Roman"/>
        </w:rPr>
      </w:pPr>
    </w:p>
    <w:p w:rsidR="00921EFF" w:rsidRDefault="00921EFF" w:rsidP="00921EFF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E666F5">
        <w:rPr>
          <w:rFonts w:ascii="Times New Roman" w:hAnsi="Times New Roman" w:cs="Times New Roman"/>
          <w:b/>
        </w:rPr>
        <w:t>Общие положения</w:t>
      </w:r>
    </w:p>
    <w:p w:rsidR="00921EFF" w:rsidRPr="00E666F5" w:rsidRDefault="00921EFF" w:rsidP="00921EFF">
      <w:pPr>
        <w:pStyle w:val="a7"/>
        <w:ind w:left="139" w:firstLine="569"/>
        <w:jc w:val="both"/>
        <w:rPr>
          <w:rFonts w:ascii="Times New Roman" w:hAnsi="Times New Roman" w:cs="Times New Roman"/>
        </w:rPr>
      </w:pPr>
      <w:r w:rsidRPr="00E666F5">
        <w:rPr>
          <w:rFonts w:ascii="Times New Roman" w:hAnsi="Times New Roman" w:cs="Times New Roman"/>
        </w:rPr>
        <w:t xml:space="preserve">1.1. Положение о порядке и сроках рассмотрения документов, необходимых для назначения, пересчёта пенсионного обеспечения, приостановления, возобновления, прекращения выплаты пенсионного обеспечения лицам, замещавшим должности муниципальной службы в органах местного самоуправления муниципального образования поселок Стрельна местной администрацией муниципального образования поселок Стрельна и муниципальных органах муниципального образования поселок Стрельна (далее-Положение) разработано в соответствии с Законом Санкт-Петербурга </w:t>
      </w:r>
      <w:r w:rsidRPr="00E666F5">
        <w:rPr>
          <w:rFonts w:ascii="Times New Roman" w:hAnsi="Times New Roman" w:cs="Times New Roman"/>
          <w:bCs/>
          <w:iCs/>
        </w:rPr>
        <w:t xml:space="preserve">от 21.12.2016 года № 743-118 «О пенсионном обеспечении лиц, замещавших должности муниципальной службы в органах местного самоуправления в Санкт-Петербурге и </w:t>
      </w:r>
      <w:r w:rsidRPr="00E666F5">
        <w:rPr>
          <w:rFonts w:ascii="Times New Roman" w:hAnsi="Times New Roman" w:cs="Times New Roman"/>
        </w:rPr>
        <w:t>муниципальных органах внутригородских муниципальных образований Санкт-Петербурга» (далее-Закон Санкт-Петербурга).</w:t>
      </w:r>
    </w:p>
    <w:p w:rsidR="00921EFF" w:rsidRPr="00E666F5" w:rsidRDefault="00921EFF" w:rsidP="00921EF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666F5">
        <w:rPr>
          <w:rFonts w:ascii="Times New Roman" w:hAnsi="Times New Roman" w:cs="Times New Roman"/>
        </w:rPr>
        <w:t>1.2. Настоящее Положение определяет порядок и сроки рассмотрения местной администрацией муниципального образования поселок Стрельна документов, необходимых для назначения, пересчёта пенсионного обеспечения, приостановления, возобновления, прекращения выплаты пенсионного обеспечения лицам, замещавшим должности муниципальной службы в органах местного самоуправления муниципального образования поселок Стрельна и муниципальных органах муниципального образования поселок Стрельна.</w:t>
      </w:r>
    </w:p>
    <w:p w:rsidR="00921EFF" w:rsidRPr="00E666F5" w:rsidRDefault="00921EFF" w:rsidP="00A1071B">
      <w:pPr>
        <w:pStyle w:val="a7"/>
        <w:ind w:firstLine="708"/>
        <w:jc w:val="center"/>
        <w:rPr>
          <w:rFonts w:ascii="Times New Roman" w:hAnsi="Times New Roman" w:cs="Times New Roman"/>
          <w:b/>
        </w:rPr>
      </w:pPr>
      <w:r w:rsidRPr="00E666F5">
        <w:rPr>
          <w:rFonts w:ascii="Times New Roman" w:hAnsi="Times New Roman" w:cs="Times New Roman"/>
          <w:b/>
        </w:rPr>
        <w:t>2. Порядок рассмотрения документов, необходимых для назначения пенсионного обеспечения</w:t>
      </w:r>
    </w:p>
    <w:p w:rsidR="00921EFF" w:rsidRPr="00E666F5" w:rsidRDefault="00921EFF" w:rsidP="00A1071B">
      <w:pPr>
        <w:spacing w:after="0" w:line="240" w:lineRule="auto"/>
        <w:jc w:val="center"/>
        <w:rPr>
          <w:b/>
          <w:szCs w:val="24"/>
        </w:rPr>
      </w:pP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szCs w:val="24"/>
        </w:rPr>
      </w:pPr>
      <w:r w:rsidRPr="00E666F5">
        <w:rPr>
          <w:szCs w:val="24"/>
        </w:rPr>
        <w:t>2.1. Заявление о назначении пенсии за выслугу лет, доплаты за стаж (далее - заявление) и документы, предусмотренные пунктом 2 статьи 8 Закона Санкт-Петербурга, рассматриваются местной администрацией при условии, что заявитель замещал должность муниципальной службы перед увольнением с муниципальной службы в органах местного самоуправления внутригородского муниципального образования поселок Стрельна или муниципальных органах муниципального образования поселок Стрельна.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szCs w:val="24"/>
        </w:rPr>
      </w:pPr>
      <w:r w:rsidRPr="00E666F5">
        <w:rPr>
          <w:szCs w:val="24"/>
        </w:rPr>
        <w:t>2.2. В течении 10 (десяти) рабочих дней со дня регистрации заявления в местной администрации специалист, ответственный за ведение кадровой работы в местной администрации (далее - специалист местной администрации):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szCs w:val="24"/>
        </w:rPr>
      </w:pPr>
      <w:r w:rsidRPr="00E666F5">
        <w:rPr>
          <w:szCs w:val="24"/>
        </w:rPr>
        <w:t>2.2.1. проверяет представленные заявление и приложенные к нему документы на соответствие требованиям, установленным Законом Санкт-Петербурга (комплектность, правильность заполнения, достоверность и полноту представленных сведений);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 xml:space="preserve">2.2.2. определяет в соответствии с действующим законодательством наличие либо отсутствие права на получение пенсии за выслугу лет, доплаты за стаж и условий реализации указанного права, в том числе: 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lastRenderedPageBreak/>
        <w:t xml:space="preserve">- проверяет наличие условий для назначения пенсии за выслугу </w:t>
      </w:r>
      <w:r w:rsidRPr="00E666F5">
        <w:rPr>
          <w:szCs w:val="24"/>
        </w:rPr>
        <w:t>лет, доплаты за стаж</w:t>
      </w:r>
      <w:r w:rsidRPr="00E666F5">
        <w:rPr>
          <w:rFonts w:eastAsia="Times New Roman"/>
          <w:szCs w:val="24"/>
          <w:lang w:eastAsia="ru-RU"/>
        </w:rPr>
        <w:t>, предусмотренных статьей 1 Закона Санкт-Петербурга, в том числе: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- проверяет отсутствие факта установления в соответствии с законодательством Российской Федерации, законодательством Санкт-Петербурга, законодательством других субъектов Российской Федерации, муниципальными правовыми актами органов местного самоуправления других субъектов Российской Федерации доплат или иных выплат к пенсии, связанных с замещением государственных должностей Российской Федерации, государственных должностей Санкт-Петербурга, государственных должностей других субъектов Российской Федерации, должностей федеральной государственной гражданской службы и государственной гражданской службы Санкт-Петербурга, государственной гражданской службы других субъектов Российской Федерации, муниципальных должностей, должностей муниципальной службы в органах местного самоуправления муниципальных образований других субъектов Российской Федерации.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2.3. При установлении факта отсутствия какого (их)-либо документов, указанных в пункте 2.1. настоящего Порядка, специалист местной администрации запрашивает недостающие документы.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2.4. По результатам рассмотрения заявления и документов, указанных в пункте 2.1. настоящего Положения, специалист местной администрации подготавливает служебную записку, которую представляет главе местной администрации вместе с заявлением и документами для согласования.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2.5. Глава местной администрации в течение семи рабочих дней согласовывает или не согласовывает представленную служебную записку, указанную в пункте 2.4. настоящего Положения визой, включающей личную подпись, дату визирования, а также мнение (согласие или несогласие).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2.6. При условии согласования главой местной администрации служебной записки, подготовленной по результатам рассмотрения специалистом местной администрации заявления</w:t>
      </w:r>
      <w:r w:rsidRPr="00E666F5">
        <w:rPr>
          <w:szCs w:val="24"/>
        </w:rPr>
        <w:t xml:space="preserve"> о назначении пенсии за выслугу лет, доплаты за стаж (далее - заявление) и документов, предусмотренных пунктом 2 статьи 7 Закона Санкт-Петербурга, специалист </w:t>
      </w:r>
      <w:r w:rsidRPr="00E666F5">
        <w:rPr>
          <w:rFonts w:eastAsia="Times New Roman"/>
          <w:szCs w:val="24"/>
          <w:lang w:eastAsia="ru-RU"/>
        </w:rPr>
        <w:t xml:space="preserve">в течение пяти рабочих дней готовит проект постановления местной администрации о назначении пенсии за выслугу лет, доплаты за стаж (далее – проект распоряжения) либо мотивированное письмо об отказе в назначении </w:t>
      </w:r>
      <w:r w:rsidRPr="00E666F5">
        <w:rPr>
          <w:szCs w:val="24"/>
        </w:rPr>
        <w:t>пенсии за выслугу лет</w:t>
      </w:r>
      <w:r w:rsidRPr="00E666F5">
        <w:rPr>
          <w:rFonts w:eastAsia="Times New Roman"/>
          <w:szCs w:val="24"/>
          <w:lang w:eastAsia="ru-RU"/>
        </w:rPr>
        <w:t>, доплаты за стаж.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2.7. Текст проекта распоряжения должен иметь вводную и распорядительную части: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2.7.1. вводная часть проекта распоряжения должна содержать указание на Закон Санкт-Петербурга с указанием его наименования, даты принятия и номера.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2.7.2. распорядительная часть проекта распоряжения обязательно должна содержать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 xml:space="preserve">- указание о назначении </w:t>
      </w:r>
      <w:r w:rsidRPr="00E666F5">
        <w:rPr>
          <w:szCs w:val="24"/>
        </w:rPr>
        <w:t>пенсии за выслугу лет</w:t>
      </w:r>
      <w:r w:rsidRPr="00E666F5">
        <w:rPr>
          <w:rFonts w:eastAsia="Times New Roman"/>
          <w:szCs w:val="24"/>
          <w:lang w:eastAsia="ru-RU"/>
        </w:rPr>
        <w:t>, доплаты за стаж;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 xml:space="preserve">- фамилию, имя, отчество лица, которому назначается </w:t>
      </w:r>
      <w:r w:rsidRPr="00E666F5">
        <w:rPr>
          <w:szCs w:val="24"/>
        </w:rPr>
        <w:t>пенсия за выслугу лет,</w:t>
      </w:r>
      <w:r w:rsidRPr="00E666F5">
        <w:rPr>
          <w:rFonts w:eastAsia="Times New Roman"/>
          <w:szCs w:val="24"/>
          <w:lang w:eastAsia="ru-RU"/>
        </w:rPr>
        <w:t xml:space="preserve"> доплата за стаж;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 xml:space="preserve">- полное наименование муниципальной должности, должности муниципальной службы в Санкт-Петербурге по которой устанавливается </w:t>
      </w:r>
      <w:r w:rsidRPr="00E666F5">
        <w:rPr>
          <w:szCs w:val="24"/>
        </w:rPr>
        <w:t xml:space="preserve">пенсия за выслугу лет, </w:t>
      </w:r>
      <w:r w:rsidRPr="00E666F5">
        <w:rPr>
          <w:rFonts w:eastAsia="Times New Roman"/>
          <w:szCs w:val="24"/>
          <w:lang w:eastAsia="ru-RU"/>
        </w:rPr>
        <w:t>доплата за стаж;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 xml:space="preserve">- размер назначаемой </w:t>
      </w:r>
      <w:r w:rsidRPr="00E666F5">
        <w:rPr>
          <w:szCs w:val="24"/>
        </w:rPr>
        <w:t>пенсии за выслугу лет</w:t>
      </w:r>
      <w:r w:rsidRPr="00E666F5">
        <w:rPr>
          <w:rFonts w:eastAsia="Times New Roman"/>
          <w:szCs w:val="24"/>
          <w:lang w:eastAsia="ru-RU"/>
        </w:rPr>
        <w:t>; доплаты за стаж;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- дата, с которого назначается пенсия за выслугу, доплата за стаж;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- поручение о контроле исполнения распоряжения с указанием лица, на которое возлагается контроль.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E666F5">
        <w:rPr>
          <w:rFonts w:eastAsia="Times New Roman"/>
          <w:szCs w:val="24"/>
          <w:lang w:eastAsia="ru-RU"/>
        </w:rPr>
        <w:t>2.9. Местная администрации издает распоряжение о назначении пенсии за выслугу лет, доплаты за стаж в течение трех рабочих дней со дня изготовления проекта распоряжения, указанного в пункте 2.6. настоящего Положения.</w:t>
      </w:r>
    </w:p>
    <w:p w:rsidR="00921EFF" w:rsidRPr="00E666F5" w:rsidRDefault="00921EFF" w:rsidP="00A1071B">
      <w:pPr>
        <w:spacing w:after="0" w:line="240" w:lineRule="auto"/>
        <w:ind w:firstLine="708"/>
        <w:jc w:val="center"/>
        <w:rPr>
          <w:szCs w:val="24"/>
        </w:rPr>
      </w:pPr>
      <w:r w:rsidRPr="00A1071B">
        <w:rPr>
          <w:rFonts w:eastAsia="Times New Roman"/>
          <w:b/>
          <w:szCs w:val="24"/>
          <w:lang w:eastAsia="ru-RU"/>
        </w:rPr>
        <w:t>3.</w:t>
      </w:r>
      <w:r w:rsidRPr="00E666F5">
        <w:rPr>
          <w:rFonts w:eastAsia="Times New Roman"/>
          <w:b/>
          <w:szCs w:val="24"/>
          <w:lang w:eastAsia="ru-RU"/>
        </w:rPr>
        <w:t xml:space="preserve"> Порядок и сроки рассмотрения документов, необходимых для</w:t>
      </w:r>
      <w:r w:rsidRPr="00E666F5">
        <w:rPr>
          <w:b/>
          <w:szCs w:val="24"/>
        </w:rPr>
        <w:t xml:space="preserve"> приостановления, возобновления, прекращения выплаты пенсии за выслугу лет, доплаты за стаж</w:t>
      </w:r>
    </w:p>
    <w:p w:rsidR="00921EFF" w:rsidRPr="00E666F5" w:rsidRDefault="00921EFF" w:rsidP="00A1071B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 w:rsidRPr="00E666F5">
        <w:rPr>
          <w:rFonts w:eastAsia="Times New Roman"/>
          <w:szCs w:val="24"/>
          <w:lang w:eastAsia="ru-RU"/>
        </w:rPr>
        <w:t xml:space="preserve"> </w:t>
      </w:r>
      <w:r w:rsidRPr="00E666F5">
        <w:rPr>
          <w:rFonts w:eastAsia="Times New Roman"/>
          <w:szCs w:val="24"/>
        </w:rPr>
        <w:t xml:space="preserve">3.1. Заявление и документы, необходимые для </w:t>
      </w:r>
      <w:r w:rsidRPr="00E666F5">
        <w:rPr>
          <w:szCs w:val="24"/>
        </w:rPr>
        <w:t>приостановления, возобновления, прекращения выплаты доплаты за стаж</w:t>
      </w:r>
      <w:r w:rsidRPr="00E666F5">
        <w:rPr>
          <w:rFonts w:eastAsia="Times New Roman"/>
          <w:szCs w:val="24"/>
        </w:rPr>
        <w:t>, рассматриваются в порядке, установленном разделом 2 настоящего Порядка.</w:t>
      </w:r>
    </w:p>
    <w:p w:rsidR="00921EFF" w:rsidRPr="00E666F5" w:rsidRDefault="00921EFF" w:rsidP="00A1071B">
      <w:pPr>
        <w:tabs>
          <w:tab w:val="left" w:pos="0"/>
        </w:tabs>
        <w:spacing w:after="0" w:line="240" w:lineRule="auto"/>
        <w:ind w:right="20" w:firstLine="580"/>
        <w:jc w:val="both"/>
        <w:rPr>
          <w:rFonts w:eastAsia="Times New Roman"/>
          <w:szCs w:val="24"/>
        </w:rPr>
      </w:pPr>
      <w:r w:rsidRPr="00E666F5">
        <w:rPr>
          <w:rFonts w:eastAsia="Times New Roman"/>
          <w:szCs w:val="24"/>
        </w:rPr>
        <w:lastRenderedPageBreak/>
        <w:t xml:space="preserve">  3.2. При рассмотрении документов специалист </w:t>
      </w:r>
      <w:r w:rsidRPr="00E666F5">
        <w:rPr>
          <w:szCs w:val="24"/>
        </w:rPr>
        <w:t xml:space="preserve">местной администрации </w:t>
      </w:r>
      <w:r w:rsidRPr="00E666F5">
        <w:rPr>
          <w:rFonts w:eastAsia="Times New Roman"/>
          <w:szCs w:val="24"/>
        </w:rPr>
        <w:t xml:space="preserve">проверяет наличие оснований для </w:t>
      </w:r>
      <w:r w:rsidRPr="00E666F5">
        <w:rPr>
          <w:szCs w:val="24"/>
        </w:rPr>
        <w:t>приостановления, возобновления, прекращения выплаты доплаты за стаж</w:t>
      </w:r>
      <w:r w:rsidRPr="00E666F5">
        <w:rPr>
          <w:rFonts w:eastAsia="Times New Roman"/>
          <w:szCs w:val="24"/>
        </w:rPr>
        <w:t>, установленных статьей 9 Закона Санкт-Петербурга.</w:t>
      </w:r>
    </w:p>
    <w:p w:rsidR="00921EFF" w:rsidRPr="00E666F5" w:rsidRDefault="00921EFF" w:rsidP="00A1071B">
      <w:pPr>
        <w:tabs>
          <w:tab w:val="left" w:pos="0"/>
        </w:tabs>
        <w:spacing w:after="0" w:line="240" w:lineRule="auto"/>
        <w:ind w:right="20" w:firstLine="580"/>
        <w:jc w:val="both"/>
        <w:rPr>
          <w:rFonts w:eastAsia="Times New Roman"/>
          <w:szCs w:val="24"/>
        </w:rPr>
      </w:pPr>
      <w:r w:rsidRPr="00E666F5">
        <w:rPr>
          <w:rFonts w:eastAsia="Times New Roman"/>
          <w:szCs w:val="24"/>
        </w:rPr>
        <w:t xml:space="preserve">  3.3. Решение о </w:t>
      </w:r>
      <w:r w:rsidRPr="00E666F5">
        <w:rPr>
          <w:szCs w:val="24"/>
        </w:rPr>
        <w:t>приостановлении, возобновлении, прекращении выплаты пенсии за выслугу лет, доплаты за стаж</w:t>
      </w:r>
      <w:r w:rsidRPr="00E666F5">
        <w:rPr>
          <w:rFonts w:eastAsia="Times New Roman"/>
          <w:szCs w:val="24"/>
        </w:rPr>
        <w:t xml:space="preserve"> оформляется распоряжением местной администрации.</w:t>
      </w:r>
    </w:p>
    <w:p w:rsidR="00921EFF" w:rsidRPr="00E666F5" w:rsidRDefault="00921EFF" w:rsidP="00A1071B">
      <w:pPr>
        <w:tabs>
          <w:tab w:val="left" w:pos="0"/>
        </w:tabs>
        <w:spacing w:after="0" w:line="240" w:lineRule="auto"/>
        <w:ind w:right="20" w:firstLine="580"/>
        <w:jc w:val="both"/>
        <w:rPr>
          <w:rFonts w:eastAsia="Times New Roman"/>
          <w:szCs w:val="24"/>
        </w:rPr>
      </w:pPr>
      <w:r w:rsidRPr="00E666F5">
        <w:rPr>
          <w:rFonts w:eastAsia="Times New Roman"/>
          <w:szCs w:val="24"/>
        </w:rPr>
        <w:t xml:space="preserve"> 3.4. Проект распоряжения местной администрации о </w:t>
      </w:r>
      <w:r w:rsidRPr="00E666F5">
        <w:rPr>
          <w:szCs w:val="24"/>
        </w:rPr>
        <w:t>приостановлении, возобновлении, прекращении выплаты пенсии за выслугу лет, доплаты за стаж</w:t>
      </w:r>
      <w:r w:rsidRPr="00E666F5">
        <w:rPr>
          <w:rFonts w:eastAsia="Times New Roman"/>
          <w:szCs w:val="24"/>
        </w:rPr>
        <w:t xml:space="preserve"> обязательно должен содержать основание, в соответствии с которым принято решение о</w:t>
      </w:r>
      <w:r w:rsidRPr="00E666F5">
        <w:rPr>
          <w:szCs w:val="24"/>
        </w:rPr>
        <w:t xml:space="preserve"> приостановлении, возобновлении, прекращении выплаты пенсии за выслугу лет, доплаты за стаж</w:t>
      </w:r>
      <w:r w:rsidRPr="00E666F5">
        <w:rPr>
          <w:rFonts w:eastAsia="Times New Roman"/>
          <w:szCs w:val="24"/>
        </w:rPr>
        <w:t>.</w:t>
      </w:r>
    </w:p>
    <w:p w:rsidR="00921EFF" w:rsidRPr="00E666F5" w:rsidRDefault="00921EFF" w:rsidP="00A1071B">
      <w:pPr>
        <w:pStyle w:val="ConsPlusNormal"/>
        <w:tabs>
          <w:tab w:val="left" w:pos="0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E666F5">
        <w:rPr>
          <w:rFonts w:ascii="Times New Roman" w:hAnsi="Times New Roman" w:cs="Times New Roman"/>
          <w:sz w:val="24"/>
          <w:szCs w:val="24"/>
        </w:rPr>
        <w:t xml:space="preserve"> 3.5. В случае получения сведений о смерти получателя доплаты за стаж местная администрация в течение двух рабочих дней со дня получения данной информации, издает распоряжение о прекращении выплаты пенсии за выслугу лет, доплаты за стаж.</w:t>
      </w:r>
    </w:p>
    <w:p w:rsidR="00921EFF" w:rsidRPr="00E666F5" w:rsidRDefault="00921EFF" w:rsidP="00A1071B">
      <w:pPr>
        <w:pStyle w:val="ConsPlusNormal"/>
        <w:tabs>
          <w:tab w:val="left" w:pos="0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</w:p>
    <w:p w:rsidR="00921EFF" w:rsidRPr="00E666F5" w:rsidRDefault="00921EFF" w:rsidP="00A1071B">
      <w:pPr>
        <w:pStyle w:val="ConsPlusNormal"/>
        <w:tabs>
          <w:tab w:val="left" w:pos="0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E666F5">
        <w:rPr>
          <w:rFonts w:ascii="Times New Roman" w:hAnsi="Times New Roman" w:cs="Times New Roman"/>
          <w:sz w:val="24"/>
          <w:szCs w:val="24"/>
        </w:rPr>
        <w:t>3.6. При возникновении оснований, влекущих приостановление, возобновление, прекращение выплаты пенсии за выслугу лет, доплаты за стаж, лицо, которому установлена доплата за стаж, или его законный представитель представляют сведения о наличии таких оснований в местную администрацию не позднее чем в пятидневный срок со дня их возникновения.</w:t>
      </w:r>
    </w:p>
    <w:p w:rsidR="00921EFF" w:rsidRPr="00E666F5" w:rsidRDefault="00921EFF" w:rsidP="00A107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6F5">
        <w:rPr>
          <w:rFonts w:ascii="Times New Roman" w:hAnsi="Times New Roman" w:cs="Times New Roman"/>
          <w:b/>
          <w:sz w:val="24"/>
          <w:szCs w:val="24"/>
        </w:rPr>
        <w:t>4. Порядок и сроки рассмотрения документов, необходимых для пересчёта пенсии за выслугу, доплаты за стаж</w:t>
      </w:r>
    </w:p>
    <w:p w:rsidR="00921EFF" w:rsidRPr="00E666F5" w:rsidRDefault="00921EFF" w:rsidP="00A1071B">
      <w:pPr>
        <w:spacing w:after="0" w:line="240" w:lineRule="auto"/>
        <w:ind w:firstLine="540"/>
        <w:jc w:val="both"/>
        <w:rPr>
          <w:rFonts w:eastAsia="Times New Roman"/>
          <w:szCs w:val="24"/>
        </w:rPr>
      </w:pPr>
      <w:r w:rsidRPr="00E666F5">
        <w:rPr>
          <w:szCs w:val="24"/>
        </w:rPr>
        <w:t>4.1.</w:t>
      </w:r>
      <w:r w:rsidRPr="00E666F5">
        <w:rPr>
          <w:rFonts w:eastAsia="Times New Roman"/>
          <w:szCs w:val="24"/>
        </w:rPr>
        <w:t xml:space="preserve"> Заявление и документы, необходимые для перерасчета </w:t>
      </w:r>
      <w:r w:rsidRPr="00E666F5">
        <w:rPr>
          <w:szCs w:val="24"/>
        </w:rPr>
        <w:t>выплаты за выслугу лет, доплаты за стаж</w:t>
      </w:r>
      <w:r w:rsidRPr="00E666F5">
        <w:rPr>
          <w:rFonts w:eastAsia="Times New Roman"/>
          <w:szCs w:val="24"/>
        </w:rPr>
        <w:t>, рассматриваются в порядке, установленном разделом 2 настоящего Порядка.</w:t>
      </w:r>
    </w:p>
    <w:p w:rsidR="00921EFF" w:rsidRPr="00E666F5" w:rsidRDefault="00921EFF" w:rsidP="00A1071B">
      <w:pPr>
        <w:tabs>
          <w:tab w:val="left" w:pos="0"/>
        </w:tabs>
        <w:spacing w:after="0" w:line="240" w:lineRule="auto"/>
        <w:ind w:right="20" w:firstLine="580"/>
        <w:jc w:val="both"/>
        <w:rPr>
          <w:rFonts w:eastAsia="Times New Roman"/>
          <w:szCs w:val="24"/>
        </w:rPr>
      </w:pPr>
      <w:r w:rsidRPr="00E666F5">
        <w:rPr>
          <w:rFonts w:eastAsia="Times New Roman"/>
          <w:szCs w:val="24"/>
        </w:rPr>
        <w:t xml:space="preserve">  4.2. При рассмотрении документов специалист </w:t>
      </w:r>
      <w:r w:rsidRPr="00E666F5">
        <w:rPr>
          <w:szCs w:val="24"/>
        </w:rPr>
        <w:t xml:space="preserve">местной администрации </w:t>
      </w:r>
      <w:r w:rsidRPr="00E666F5">
        <w:rPr>
          <w:rFonts w:eastAsia="Times New Roman"/>
          <w:szCs w:val="24"/>
        </w:rPr>
        <w:t xml:space="preserve">проверяет наличие оснований для перерасчета выплаты пенсии за выслугу </w:t>
      </w:r>
      <w:r w:rsidRPr="00E666F5">
        <w:rPr>
          <w:szCs w:val="24"/>
        </w:rPr>
        <w:t>доплаты за стаж, приостановления, возобновления, прекращения выплаты доплаты за стаж</w:t>
      </w:r>
      <w:r w:rsidRPr="00E666F5">
        <w:rPr>
          <w:rFonts w:eastAsia="Times New Roman"/>
          <w:szCs w:val="24"/>
        </w:rPr>
        <w:t>, установленных статьей 10 Закона Санкт-Петербурга.</w:t>
      </w:r>
    </w:p>
    <w:p w:rsidR="00921EFF" w:rsidRPr="00E666F5" w:rsidRDefault="00921EFF" w:rsidP="00A1071B">
      <w:pPr>
        <w:pStyle w:val="ConsPlusNormal"/>
        <w:widowControl/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66F5">
        <w:rPr>
          <w:rFonts w:ascii="Times New Roman" w:hAnsi="Times New Roman" w:cs="Times New Roman"/>
          <w:sz w:val="24"/>
          <w:szCs w:val="24"/>
        </w:rPr>
        <w:tab/>
        <w:t>4.3. Решение о перерасчете пенсии за выслугу лет, доплаты за стаж, оформляется распоряжением местной администрации.</w:t>
      </w:r>
    </w:p>
    <w:p w:rsidR="00921EFF" w:rsidRPr="00E666F5" w:rsidRDefault="00921EFF" w:rsidP="00A1071B">
      <w:pPr>
        <w:pStyle w:val="ConsPlusNormal"/>
        <w:widowControl/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1EFF" w:rsidRPr="00E666F5" w:rsidRDefault="00921EFF" w:rsidP="00A1071B">
      <w:pPr>
        <w:tabs>
          <w:tab w:val="left" w:pos="0"/>
        </w:tabs>
        <w:spacing w:after="0" w:line="240" w:lineRule="auto"/>
        <w:ind w:right="20" w:firstLine="580"/>
        <w:jc w:val="both"/>
        <w:rPr>
          <w:rFonts w:eastAsia="Times New Roman"/>
          <w:szCs w:val="24"/>
        </w:rPr>
      </w:pPr>
      <w:r w:rsidRPr="00E666F5">
        <w:rPr>
          <w:rFonts w:eastAsia="Times New Roman"/>
          <w:szCs w:val="24"/>
        </w:rPr>
        <w:t xml:space="preserve">4.4. Проект распоряжения местной администрации о перерасчете пенсии за выслугу лет, </w:t>
      </w:r>
      <w:r w:rsidRPr="00E666F5">
        <w:rPr>
          <w:szCs w:val="24"/>
        </w:rPr>
        <w:t xml:space="preserve">доплаты за стаж </w:t>
      </w:r>
      <w:r w:rsidRPr="00E666F5">
        <w:rPr>
          <w:rFonts w:eastAsia="Times New Roman"/>
          <w:szCs w:val="24"/>
        </w:rPr>
        <w:t xml:space="preserve">обязательно должен содержать основание, в соответствии с которым принято решение о перерасчете пенсии за выслугу лет, </w:t>
      </w:r>
      <w:r w:rsidRPr="00E666F5">
        <w:rPr>
          <w:szCs w:val="24"/>
        </w:rPr>
        <w:t>доплаты за стаж.</w:t>
      </w:r>
    </w:p>
    <w:p w:rsidR="00921EFF" w:rsidRPr="00E666F5" w:rsidRDefault="00921EFF" w:rsidP="00921EFF">
      <w:pPr>
        <w:pStyle w:val="ConsPlusNormal"/>
        <w:tabs>
          <w:tab w:val="left" w:pos="0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E66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684" w:rsidRPr="00C17374" w:rsidRDefault="00975684" w:rsidP="00921EFF">
      <w:pPr>
        <w:spacing w:after="0" w:line="240" w:lineRule="auto"/>
        <w:jc w:val="center"/>
        <w:rPr>
          <w:szCs w:val="24"/>
        </w:rPr>
      </w:pPr>
    </w:p>
    <w:sectPr w:rsidR="00975684" w:rsidRPr="00C17374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264B"/>
    <w:multiLevelType w:val="hybridMultilevel"/>
    <w:tmpl w:val="2EB8B8DA"/>
    <w:lvl w:ilvl="0" w:tplc="2BA4A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A854B2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65443826"/>
    <w:multiLevelType w:val="hybridMultilevel"/>
    <w:tmpl w:val="F38E156C"/>
    <w:lvl w:ilvl="0" w:tplc="D5D26F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00AB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736FC"/>
    <w:rsid w:val="0028157D"/>
    <w:rsid w:val="00281F57"/>
    <w:rsid w:val="002A0EC2"/>
    <w:rsid w:val="002A490E"/>
    <w:rsid w:val="002A5C6D"/>
    <w:rsid w:val="002B01CC"/>
    <w:rsid w:val="002B5B94"/>
    <w:rsid w:val="002C0B70"/>
    <w:rsid w:val="002D2B76"/>
    <w:rsid w:val="002D4A59"/>
    <w:rsid w:val="00303AD6"/>
    <w:rsid w:val="00305F38"/>
    <w:rsid w:val="00340693"/>
    <w:rsid w:val="00355358"/>
    <w:rsid w:val="003617FB"/>
    <w:rsid w:val="00366B10"/>
    <w:rsid w:val="00380ACC"/>
    <w:rsid w:val="003829F6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25E5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2211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5D9C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87394"/>
    <w:rsid w:val="00794AAD"/>
    <w:rsid w:val="007B080D"/>
    <w:rsid w:val="007B6AA9"/>
    <w:rsid w:val="007B6F29"/>
    <w:rsid w:val="007D1043"/>
    <w:rsid w:val="007D7CD9"/>
    <w:rsid w:val="007E0495"/>
    <w:rsid w:val="007E0E8D"/>
    <w:rsid w:val="007F55CE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1EFF"/>
    <w:rsid w:val="00926DE5"/>
    <w:rsid w:val="00933AFE"/>
    <w:rsid w:val="00940827"/>
    <w:rsid w:val="009563C7"/>
    <w:rsid w:val="00975684"/>
    <w:rsid w:val="00977D26"/>
    <w:rsid w:val="00990060"/>
    <w:rsid w:val="00992556"/>
    <w:rsid w:val="009B4575"/>
    <w:rsid w:val="009C2E18"/>
    <w:rsid w:val="009C40F6"/>
    <w:rsid w:val="009C729E"/>
    <w:rsid w:val="009D10C2"/>
    <w:rsid w:val="009D284F"/>
    <w:rsid w:val="009D6385"/>
    <w:rsid w:val="009E1433"/>
    <w:rsid w:val="009E32CA"/>
    <w:rsid w:val="009F69EA"/>
    <w:rsid w:val="00A07531"/>
    <w:rsid w:val="00A1071B"/>
    <w:rsid w:val="00A118EF"/>
    <w:rsid w:val="00A16E4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B7B92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30405"/>
    <w:rsid w:val="00F3683A"/>
    <w:rsid w:val="00F46C5C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756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75684"/>
  </w:style>
  <w:style w:type="paragraph" w:customStyle="1" w:styleId="ConsPlusNormal">
    <w:name w:val="ConsPlusNormal"/>
    <w:rsid w:val="00921E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7">
    <w:name w:val="Прижатый влево"/>
    <w:basedOn w:val="a"/>
    <w:next w:val="a"/>
    <w:uiPriority w:val="99"/>
    <w:rsid w:val="00921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68189-90D9-43C8-8478-34135CB0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2017-12-21T10:00:00Z</cp:lastPrinted>
  <dcterms:created xsi:type="dcterms:W3CDTF">2018-04-02T09:16:00Z</dcterms:created>
  <dcterms:modified xsi:type="dcterms:W3CDTF">2018-04-02T09:16:00Z</dcterms:modified>
</cp:coreProperties>
</file>